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1E470" w14:textId="5A99773E" w:rsidR="00715538" w:rsidRPr="000A2975" w:rsidRDefault="00715538" w:rsidP="00B46F3F">
      <w:pPr>
        <w:spacing w:after="0" w:line="240" w:lineRule="auto"/>
        <w:rPr>
          <w:rFonts w:ascii="Times New Roman" w:eastAsia="Aptos" w:hAnsi="Times New Roman" w:cs="Times New Roman"/>
          <w:kern w:val="2"/>
          <w:sz w:val="24"/>
          <w:szCs w:val="24"/>
          <w:lang w:val="sr-Cyrl-RS"/>
          <w14:ligatures w14:val="standardContextual"/>
        </w:rPr>
      </w:pPr>
    </w:p>
    <w:p w14:paraId="10E56273" w14:textId="723F1893" w:rsidR="00715538" w:rsidRPr="000A2975" w:rsidRDefault="004A7C0A" w:rsidP="004A7C0A">
      <w:pPr>
        <w:spacing w:after="0" w:line="240" w:lineRule="auto"/>
        <w:jc w:val="center"/>
        <w:rPr>
          <w:rFonts w:ascii="Times New Roman" w:eastAsia="Aptos" w:hAnsi="Times New Roman" w:cs="Times New Roman"/>
          <w:kern w:val="2"/>
          <w:sz w:val="24"/>
          <w:szCs w:val="24"/>
          <w:lang w:val="sr-Cyrl-RS"/>
          <w14:ligatures w14:val="standardContextual"/>
        </w:rPr>
      </w:pPr>
      <w:r w:rsidRPr="000A2975">
        <w:rPr>
          <w:rFonts w:ascii="Times New Roman" w:eastAsia="Aptos" w:hAnsi="Times New Roman" w:cs="Times New Roman"/>
          <w:kern w:val="2"/>
          <w:sz w:val="24"/>
          <w:szCs w:val="24"/>
          <w:lang w:val="sr-Cyrl-RS"/>
          <w14:ligatures w14:val="standardContextual"/>
        </w:rPr>
        <w:t xml:space="preserve">                                                             </w:t>
      </w:r>
      <w:r w:rsidR="00715538" w:rsidRPr="000A2975">
        <w:rPr>
          <w:rFonts w:ascii="Times New Roman" w:eastAsia="Aptos" w:hAnsi="Times New Roman" w:cs="Times New Roman"/>
          <w:kern w:val="2"/>
          <w:sz w:val="24"/>
          <w:szCs w:val="24"/>
          <w:lang w:val="sr-Cyrl-RS"/>
          <w14:ligatures w14:val="standardContextual"/>
        </w:rPr>
        <w:t xml:space="preserve">Број Уговора (FI N°) </w:t>
      </w:r>
      <w:r w:rsidR="00B60C64" w:rsidRPr="000A2975">
        <w:rPr>
          <w:rFonts w:ascii="Times New Roman" w:eastAsia="Aptos" w:hAnsi="Times New Roman" w:cs="Times New Roman"/>
          <w:kern w:val="2"/>
          <w:sz w:val="24"/>
          <w:szCs w:val="24"/>
          <w:lang w:val="sr-Cyrl-RS"/>
          <w14:ligatures w14:val="standardContextual"/>
        </w:rPr>
        <w:t>91756</w:t>
      </w:r>
    </w:p>
    <w:p w14:paraId="4AFE8D60" w14:textId="66A592D3" w:rsidR="00715538" w:rsidRPr="000A2975" w:rsidRDefault="00715538" w:rsidP="00715538">
      <w:pPr>
        <w:spacing w:after="0" w:line="240" w:lineRule="auto"/>
        <w:jc w:val="right"/>
        <w:rPr>
          <w:rFonts w:ascii="Times New Roman" w:eastAsia="Aptos" w:hAnsi="Times New Roman" w:cs="Times New Roman"/>
          <w:kern w:val="2"/>
          <w:sz w:val="24"/>
          <w:szCs w:val="24"/>
          <w:lang w:val="sr-Cyrl-RS"/>
          <w14:ligatures w14:val="standardContextual"/>
        </w:rPr>
      </w:pPr>
      <w:r w:rsidRPr="000A2975">
        <w:rPr>
          <w:rFonts w:ascii="Times New Roman" w:eastAsia="Aptos" w:hAnsi="Times New Roman" w:cs="Times New Roman"/>
          <w:kern w:val="2"/>
          <w:sz w:val="24"/>
          <w:szCs w:val="24"/>
          <w:lang w:val="sr-Cyrl-RS"/>
          <w14:ligatures w14:val="standardContextual"/>
        </w:rPr>
        <w:t xml:space="preserve">Оперативни број (Serapis N°) </w:t>
      </w:r>
      <w:r w:rsidR="00B60C64" w:rsidRPr="000A2975">
        <w:rPr>
          <w:rFonts w:ascii="Times New Roman" w:eastAsia="Aptos" w:hAnsi="Times New Roman" w:cs="Times New Roman"/>
          <w:kern w:val="2"/>
          <w:sz w:val="24"/>
          <w:szCs w:val="24"/>
          <w:lang w:val="sr-Cyrl-RS"/>
          <w14:ligatures w14:val="standardContextual"/>
        </w:rPr>
        <w:t>2019-0805</w:t>
      </w:r>
    </w:p>
    <w:p w14:paraId="29011E74" w14:textId="77777777" w:rsidR="00AB56FB" w:rsidRPr="000A2975" w:rsidRDefault="00AB56FB" w:rsidP="00AB56FB">
      <w:pPr>
        <w:rPr>
          <w:rFonts w:ascii="Times New Roman" w:hAnsi="Times New Roman" w:cs="Times New Roman"/>
          <w:sz w:val="24"/>
          <w:szCs w:val="24"/>
          <w:lang w:val="sr-Cyrl-RS"/>
        </w:rPr>
      </w:pPr>
    </w:p>
    <w:p w14:paraId="43AFE8EA" w14:textId="03DBE88D" w:rsidR="00AB16BA" w:rsidRPr="000A2975" w:rsidRDefault="00AB16BA" w:rsidP="00B46F3F">
      <w:pPr>
        <w:rPr>
          <w:rFonts w:ascii="Times New Roman" w:hAnsi="Times New Roman" w:cs="Times New Roman"/>
          <w:b/>
          <w:bCs/>
          <w:sz w:val="28"/>
          <w:szCs w:val="28"/>
          <w:lang w:val="sr-Cyrl-RS"/>
        </w:rPr>
      </w:pPr>
    </w:p>
    <w:p w14:paraId="26750E3D" w14:textId="77777777" w:rsidR="00B46F3F" w:rsidRPr="000A2975" w:rsidRDefault="00B46F3F" w:rsidP="00B46F3F">
      <w:pPr>
        <w:spacing w:after="0"/>
        <w:rPr>
          <w:rFonts w:ascii="Times New Roman" w:hAnsi="Times New Roman" w:cs="Times New Roman"/>
          <w:b/>
          <w:bCs/>
          <w:sz w:val="28"/>
          <w:szCs w:val="28"/>
          <w:lang w:val="sr-Cyrl-RS"/>
        </w:rPr>
      </w:pPr>
    </w:p>
    <w:p w14:paraId="10E3B06D" w14:textId="3EBBCE13" w:rsidR="00916B3F" w:rsidRPr="000A2975" w:rsidRDefault="00B60C64" w:rsidP="00916B3F">
      <w:pPr>
        <w:jc w:val="center"/>
        <w:rPr>
          <w:rFonts w:ascii="Times New Roman" w:hAnsi="Times New Roman" w:cs="Times New Roman"/>
          <w:b/>
          <w:sz w:val="32"/>
          <w:szCs w:val="32"/>
          <w:lang w:val="sr-Cyrl-RS"/>
        </w:rPr>
      </w:pPr>
      <w:r w:rsidRPr="000A2975">
        <w:rPr>
          <w:rFonts w:ascii="Times New Roman" w:hAnsi="Times New Roman" w:cs="Times New Roman"/>
          <w:b/>
          <w:bCs/>
          <w:sz w:val="32"/>
          <w:szCs w:val="32"/>
          <w:lang w:val="sr-Cyrl-RS"/>
        </w:rPr>
        <w:t>ОДРЖИВО УНАПРЕЂЕЊЕ ПУТНЕ МРЕЖЕ</w:t>
      </w:r>
    </w:p>
    <w:p w14:paraId="09F3F149" w14:textId="31329D79" w:rsidR="00A73B1B" w:rsidRPr="000A2975" w:rsidRDefault="00A73B1B" w:rsidP="00A73B1B">
      <w:pPr>
        <w:jc w:val="center"/>
        <w:rPr>
          <w:rFonts w:ascii="Times New Roman" w:hAnsi="Times New Roman" w:cs="Times New Roman"/>
          <w:sz w:val="24"/>
          <w:szCs w:val="24"/>
          <w:u w:val="single"/>
          <w:lang w:val="sr-Cyrl-RS"/>
        </w:rPr>
      </w:pPr>
    </w:p>
    <w:p w14:paraId="7DD006BE" w14:textId="77777777" w:rsidR="00AB16BA" w:rsidRPr="000A2975" w:rsidRDefault="00AB16BA" w:rsidP="00A73B1B">
      <w:pPr>
        <w:jc w:val="center"/>
        <w:rPr>
          <w:rFonts w:ascii="Times New Roman" w:hAnsi="Times New Roman" w:cs="Times New Roman"/>
          <w:sz w:val="24"/>
          <w:szCs w:val="24"/>
          <w:u w:val="single"/>
          <w:lang w:val="sr-Cyrl-RS"/>
        </w:rPr>
      </w:pPr>
    </w:p>
    <w:p w14:paraId="6E7C2D06" w14:textId="4E3822FF" w:rsidR="00AB56FB" w:rsidRPr="000A2975" w:rsidRDefault="00A73B1B" w:rsidP="00A73B1B">
      <w:pPr>
        <w:jc w:val="center"/>
        <w:rPr>
          <w:rFonts w:ascii="Times New Roman" w:hAnsi="Times New Roman" w:cs="Times New Roman"/>
          <w:sz w:val="32"/>
          <w:szCs w:val="32"/>
          <w:lang w:val="sr-Cyrl-RS"/>
        </w:rPr>
      </w:pPr>
      <w:r w:rsidRPr="000A2975">
        <w:rPr>
          <w:rFonts w:ascii="Times New Roman" w:hAnsi="Times New Roman" w:cs="Times New Roman"/>
          <w:sz w:val="32"/>
          <w:szCs w:val="32"/>
          <w:u w:val="single"/>
          <w:lang w:val="sr-Cyrl-RS"/>
        </w:rPr>
        <w:t xml:space="preserve">EFSD+ </w:t>
      </w:r>
      <w:r w:rsidR="00F22694" w:rsidRPr="000A2975">
        <w:rPr>
          <w:rFonts w:ascii="Times New Roman" w:hAnsi="Times New Roman" w:cs="Times New Roman"/>
          <w:sz w:val="32"/>
          <w:szCs w:val="32"/>
          <w:u w:val="single"/>
          <w:lang w:val="sr-Cyrl-RS"/>
        </w:rPr>
        <w:t>Наменски инвестициони прозор</w:t>
      </w:r>
      <w:r w:rsidRPr="000A2975">
        <w:rPr>
          <w:rFonts w:ascii="Times New Roman" w:hAnsi="Times New Roman" w:cs="Times New Roman"/>
          <w:sz w:val="32"/>
          <w:szCs w:val="32"/>
          <w:u w:val="single"/>
          <w:lang w:val="sr-Cyrl-RS"/>
        </w:rPr>
        <w:t xml:space="preserve"> 1</w:t>
      </w:r>
    </w:p>
    <w:p w14:paraId="2CD81F2A" w14:textId="309F946C" w:rsidR="00A73B1B" w:rsidRPr="000A2975" w:rsidRDefault="00A73B1B" w:rsidP="00AB56FB">
      <w:pPr>
        <w:jc w:val="center"/>
        <w:rPr>
          <w:rFonts w:ascii="Times New Roman" w:hAnsi="Times New Roman" w:cs="Times New Roman"/>
          <w:sz w:val="28"/>
          <w:szCs w:val="28"/>
          <w:lang w:val="sr-Cyrl-RS"/>
        </w:rPr>
      </w:pPr>
    </w:p>
    <w:p w14:paraId="750DAE33" w14:textId="77777777" w:rsidR="00AB16BA" w:rsidRPr="000A2975" w:rsidRDefault="00AB16BA" w:rsidP="00AB56FB">
      <w:pPr>
        <w:jc w:val="center"/>
        <w:rPr>
          <w:rFonts w:ascii="Times New Roman" w:hAnsi="Times New Roman" w:cs="Times New Roman"/>
          <w:sz w:val="28"/>
          <w:szCs w:val="28"/>
          <w:lang w:val="sr-Cyrl-RS"/>
        </w:rPr>
      </w:pPr>
    </w:p>
    <w:p w14:paraId="7A305BF5" w14:textId="77777777" w:rsidR="00AB56FB" w:rsidRPr="000A2975" w:rsidRDefault="00AB56FB" w:rsidP="00AB56FB">
      <w:pPr>
        <w:jc w:val="center"/>
        <w:rPr>
          <w:rFonts w:ascii="Times New Roman" w:hAnsi="Times New Roman" w:cs="Times New Roman"/>
          <w:sz w:val="32"/>
          <w:szCs w:val="32"/>
          <w:lang w:val="sr-Cyrl-RS"/>
        </w:rPr>
      </w:pPr>
      <w:r w:rsidRPr="000A2975">
        <w:rPr>
          <w:rFonts w:ascii="Times New Roman" w:hAnsi="Times New Roman" w:cs="Times New Roman"/>
          <w:sz w:val="32"/>
          <w:szCs w:val="32"/>
          <w:lang w:val="sr-Cyrl-RS"/>
        </w:rPr>
        <w:t>Финансијски уговор</w:t>
      </w:r>
    </w:p>
    <w:p w14:paraId="2C44ADB5" w14:textId="77777777" w:rsidR="00AB56FB" w:rsidRPr="000A2975" w:rsidRDefault="00AB56FB" w:rsidP="00AB56FB">
      <w:pPr>
        <w:jc w:val="center"/>
        <w:rPr>
          <w:rFonts w:ascii="Times New Roman" w:hAnsi="Times New Roman" w:cs="Times New Roman"/>
          <w:sz w:val="28"/>
          <w:szCs w:val="28"/>
          <w:lang w:val="sr-Cyrl-RS"/>
        </w:rPr>
      </w:pPr>
    </w:p>
    <w:p w14:paraId="340940AE" w14:textId="77777777" w:rsidR="00715538" w:rsidRPr="000A2975" w:rsidRDefault="00715538" w:rsidP="00715538">
      <w:pPr>
        <w:spacing w:after="0" w:line="240" w:lineRule="auto"/>
        <w:jc w:val="center"/>
        <w:rPr>
          <w:rFonts w:ascii="Times New Roman" w:eastAsia="Aptos" w:hAnsi="Times New Roman" w:cs="Times New Roman"/>
          <w:i/>
          <w:kern w:val="2"/>
          <w:sz w:val="24"/>
          <w:szCs w:val="24"/>
          <w:lang w:val="sr-Cyrl-RS"/>
          <w14:ligatures w14:val="standardContextual"/>
        </w:rPr>
      </w:pPr>
      <w:r w:rsidRPr="000A2975">
        <w:rPr>
          <w:rFonts w:ascii="Times New Roman" w:eastAsia="Aptos" w:hAnsi="Times New Roman" w:cs="Times New Roman"/>
          <w:i/>
          <w:kern w:val="2"/>
          <w:sz w:val="24"/>
          <w:szCs w:val="24"/>
          <w:lang w:val="sr-Cyrl-RS"/>
          <w14:ligatures w14:val="standardContextual"/>
        </w:rPr>
        <w:t xml:space="preserve">између </w:t>
      </w:r>
    </w:p>
    <w:p w14:paraId="62031572" w14:textId="77777777" w:rsidR="00715538" w:rsidRPr="000A2975" w:rsidRDefault="00715538" w:rsidP="00715538">
      <w:pPr>
        <w:spacing w:after="0" w:line="240" w:lineRule="auto"/>
        <w:jc w:val="center"/>
        <w:rPr>
          <w:rFonts w:ascii="Times New Roman" w:eastAsia="Aptos" w:hAnsi="Times New Roman" w:cs="Times New Roman"/>
          <w:kern w:val="2"/>
          <w:sz w:val="28"/>
          <w:szCs w:val="28"/>
          <w:lang w:val="sr-Cyrl-RS"/>
          <w14:ligatures w14:val="standardContextual"/>
        </w:rPr>
      </w:pPr>
    </w:p>
    <w:p w14:paraId="2B5AA622" w14:textId="77777777" w:rsidR="00715538" w:rsidRPr="000A2975" w:rsidRDefault="00715538" w:rsidP="00715538">
      <w:pPr>
        <w:spacing w:after="0" w:line="240" w:lineRule="auto"/>
        <w:jc w:val="center"/>
        <w:rPr>
          <w:rFonts w:ascii="Times New Roman" w:eastAsia="Aptos" w:hAnsi="Times New Roman" w:cs="Times New Roman"/>
          <w:kern w:val="2"/>
          <w:sz w:val="28"/>
          <w:szCs w:val="28"/>
          <w:lang w:val="sr-Cyrl-RS"/>
          <w14:ligatures w14:val="standardContextual"/>
        </w:rPr>
      </w:pPr>
    </w:p>
    <w:p w14:paraId="4FA43985" w14:textId="43707885" w:rsidR="00715538" w:rsidRPr="000A2975" w:rsidRDefault="00B60C64" w:rsidP="00715538">
      <w:pPr>
        <w:jc w:val="center"/>
        <w:rPr>
          <w:rFonts w:ascii="Times New Roman" w:eastAsia="Aptos" w:hAnsi="Times New Roman" w:cs="Times New Roman"/>
          <w:kern w:val="2"/>
          <w:sz w:val="32"/>
          <w:szCs w:val="32"/>
          <w:lang w:val="sr-Cyrl-RS"/>
          <w14:ligatures w14:val="standardContextual"/>
        </w:rPr>
      </w:pPr>
      <w:r w:rsidRPr="000A2975">
        <w:rPr>
          <w:rFonts w:ascii="Times New Roman" w:eastAsia="Aptos" w:hAnsi="Times New Roman" w:cs="Times New Roman"/>
          <w:kern w:val="2"/>
          <w:sz w:val="32"/>
          <w:szCs w:val="32"/>
          <w:lang w:val="sr-Cyrl-RS"/>
          <w14:ligatures w14:val="standardContextual"/>
        </w:rPr>
        <w:t>Републике Србије</w:t>
      </w:r>
    </w:p>
    <w:p w14:paraId="6A3F94FB" w14:textId="77777777" w:rsidR="00715538" w:rsidRPr="000A2975" w:rsidRDefault="00715538" w:rsidP="00715538">
      <w:pPr>
        <w:spacing w:after="0" w:line="240" w:lineRule="auto"/>
        <w:jc w:val="center"/>
        <w:rPr>
          <w:rFonts w:ascii="Times New Roman" w:eastAsia="Aptos" w:hAnsi="Times New Roman" w:cs="Times New Roman"/>
          <w:kern w:val="2"/>
          <w:sz w:val="28"/>
          <w:szCs w:val="28"/>
          <w:lang w:val="sr-Cyrl-RS"/>
          <w14:ligatures w14:val="standardContextual"/>
        </w:rPr>
      </w:pPr>
    </w:p>
    <w:p w14:paraId="24435014" w14:textId="77777777" w:rsidR="00715538" w:rsidRPr="000A2975" w:rsidRDefault="00715538" w:rsidP="00715538">
      <w:pPr>
        <w:spacing w:after="0" w:line="240" w:lineRule="auto"/>
        <w:jc w:val="center"/>
        <w:rPr>
          <w:rFonts w:ascii="Times New Roman" w:eastAsia="Aptos" w:hAnsi="Times New Roman" w:cs="Times New Roman"/>
          <w:kern w:val="2"/>
          <w:sz w:val="28"/>
          <w:szCs w:val="28"/>
          <w:lang w:val="sr-Cyrl-RS"/>
          <w14:ligatures w14:val="standardContextual"/>
        </w:rPr>
      </w:pPr>
    </w:p>
    <w:p w14:paraId="4563E283" w14:textId="77777777" w:rsidR="00715538" w:rsidRPr="000A2975" w:rsidRDefault="00715538" w:rsidP="00715538">
      <w:pPr>
        <w:spacing w:after="0" w:line="240" w:lineRule="auto"/>
        <w:jc w:val="center"/>
        <w:rPr>
          <w:rFonts w:ascii="Times New Roman" w:eastAsia="Aptos" w:hAnsi="Times New Roman" w:cs="Times New Roman"/>
          <w:i/>
          <w:kern w:val="2"/>
          <w:sz w:val="24"/>
          <w:szCs w:val="24"/>
          <w:lang w:val="sr-Cyrl-RS"/>
          <w14:ligatures w14:val="standardContextual"/>
        </w:rPr>
      </w:pPr>
      <w:r w:rsidRPr="000A2975">
        <w:rPr>
          <w:rFonts w:ascii="Times New Roman" w:eastAsia="Aptos" w:hAnsi="Times New Roman" w:cs="Times New Roman"/>
          <w:i/>
          <w:kern w:val="2"/>
          <w:sz w:val="24"/>
          <w:szCs w:val="24"/>
          <w:lang w:val="sr-Cyrl-RS"/>
          <w14:ligatures w14:val="standardContextual"/>
        </w:rPr>
        <w:t>и</w:t>
      </w:r>
    </w:p>
    <w:p w14:paraId="23F58DDD" w14:textId="77777777" w:rsidR="00715538" w:rsidRPr="000A2975" w:rsidRDefault="00715538" w:rsidP="00715538">
      <w:pPr>
        <w:spacing w:after="0" w:line="240" w:lineRule="auto"/>
        <w:jc w:val="center"/>
        <w:rPr>
          <w:rFonts w:ascii="Times New Roman" w:eastAsia="Aptos" w:hAnsi="Times New Roman" w:cs="Times New Roman"/>
          <w:kern w:val="2"/>
          <w:sz w:val="28"/>
          <w:szCs w:val="28"/>
          <w:lang w:val="sr-Cyrl-RS"/>
          <w14:ligatures w14:val="standardContextual"/>
        </w:rPr>
      </w:pPr>
    </w:p>
    <w:p w14:paraId="1E501BB2" w14:textId="77777777" w:rsidR="00715538" w:rsidRPr="000A2975" w:rsidRDefault="00715538" w:rsidP="00715538">
      <w:pPr>
        <w:spacing w:after="0" w:line="240" w:lineRule="auto"/>
        <w:jc w:val="center"/>
        <w:rPr>
          <w:rFonts w:ascii="Times New Roman" w:eastAsia="Aptos" w:hAnsi="Times New Roman" w:cs="Times New Roman"/>
          <w:kern w:val="2"/>
          <w:sz w:val="28"/>
          <w:szCs w:val="28"/>
          <w:lang w:val="sr-Cyrl-RS"/>
          <w14:ligatures w14:val="standardContextual"/>
        </w:rPr>
      </w:pPr>
    </w:p>
    <w:p w14:paraId="02434F4A" w14:textId="432E3D1D" w:rsidR="00715538" w:rsidRPr="000A2975" w:rsidRDefault="00715538" w:rsidP="00715538">
      <w:pPr>
        <w:jc w:val="center"/>
        <w:rPr>
          <w:rFonts w:ascii="Times New Roman" w:eastAsia="Aptos" w:hAnsi="Times New Roman" w:cs="Times New Roman"/>
          <w:kern w:val="2"/>
          <w:sz w:val="32"/>
          <w:szCs w:val="32"/>
          <w:lang w:val="sr-Cyrl-RS"/>
          <w14:ligatures w14:val="standardContextual"/>
        </w:rPr>
      </w:pPr>
      <w:r w:rsidRPr="000A2975">
        <w:rPr>
          <w:rFonts w:ascii="Times New Roman" w:eastAsia="Aptos" w:hAnsi="Times New Roman" w:cs="Times New Roman"/>
          <w:kern w:val="2"/>
          <w:sz w:val="28"/>
          <w:szCs w:val="28"/>
          <w:lang w:val="sr-Cyrl-RS"/>
          <w14:ligatures w14:val="standardContextual"/>
        </w:rPr>
        <w:t xml:space="preserve"> </w:t>
      </w:r>
      <w:r w:rsidR="00B60C64" w:rsidRPr="000A2975">
        <w:rPr>
          <w:rFonts w:ascii="Times New Roman" w:eastAsia="Aptos" w:hAnsi="Times New Roman" w:cs="Times New Roman"/>
          <w:kern w:val="2"/>
          <w:sz w:val="32"/>
          <w:szCs w:val="32"/>
          <w:lang w:val="sr-Cyrl-RS"/>
          <w14:ligatures w14:val="standardContextual"/>
        </w:rPr>
        <w:t xml:space="preserve">Европске инвестиционе банке </w:t>
      </w:r>
    </w:p>
    <w:p w14:paraId="6B457244" w14:textId="77777777" w:rsidR="00715538" w:rsidRPr="000A2975" w:rsidRDefault="00715538" w:rsidP="00715538">
      <w:pPr>
        <w:spacing w:after="0" w:line="240" w:lineRule="auto"/>
        <w:jc w:val="center"/>
        <w:rPr>
          <w:rFonts w:ascii="Times New Roman" w:eastAsia="Aptos" w:hAnsi="Times New Roman" w:cs="Times New Roman"/>
          <w:kern w:val="2"/>
          <w:sz w:val="24"/>
          <w:szCs w:val="24"/>
          <w:lang w:val="sr-Cyrl-RS"/>
          <w14:ligatures w14:val="standardContextual"/>
        </w:rPr>
      </w:pPr>
    </w:p>
    <w:p w14:paraId="623D973C" w14:textId="77777777" w:rsidR="00715538" w:rsidRPr="000A2975" w:rsidRDefault="00715538" w:rsidP="00715538">
      <w:pPr>
        <w:spacing w:after="0" w:line="240" w:lineRule="auto"/>
        <w:jc w:val="center"/>
        <w:rPr>
          <w:rFonts w:ascii="Times New Roman" w:eastAsia="Aptos" w:hAnsi="Times New Roman" w:cs="Times New Roman"/>
          <w:kern w:val="2"/>
          <w:sz w:val="24"/>
          <w:szCs w:val="24"/>
          <w:lang w:val="sr-Cyrl-RS"/>
          <w14:ligatures w14:val="standardContextual"/>
        </w:rPr>
      </w:pPr>
    </w:p>
    <w:p w14:paraId="6FDFC55E" w14:textId="77777777" w:rsidR="00715538" w:rsidRPr="000A2975" w:rsidRDefault="00715538" w:rsidP="00715538">
      <w:pPr>
        <w:spacing w:after="0" w:line="240" w:lineRule="auto"/>
        <w:jc w:val="center"/>
        <w:rPr>
          <w:rFonts w:ascii="Times New Roman" w:eastAsia="Aptos" w:hAnsi="Times New Roman" w:cs="Times New Roman"/>
          <w:kern w:val="2"/>
          <w:sz w:val="24"/>
          <w:szCs w:val="24"/>
          <w:lang w:val="sr-Cyrl-RS"/>
          <w14:ligatures w14:val="standardContextual"/>
        </w:rPr>
      </w:pPr>
    </w:p>
    <w:p w14:paraId="76A3888D" w14:textId="77777777" w:rsidR="00715538" w:rsidRPr="000A2975" w:rsidRDefault="00715538" w:rsidP="00715538">
      <w:pPr>
        <w:spacing w:after="0" w:line="240" w:lineRule="auto"/>
        <w:jc w:val="center"/>
        <w:rPr>
          <w:rFonts w:ascii="Times New Roman" w:eastAsia="Aptos" w:hAnsi="Times New Roman" w:cs="Times New Roman"/>
          <w:kern w:val="2"/>
          <w:sz w:val="24"/>
          <w:szCs w:val="24"/>
          <w:lang w:val="sr-Cyrl-RS"/>
          <w14:ligatures w14:val="standardContextual"/>
        </w:rPr>
      </w:pPr>
    </w:p>
    <w:p w14:paraId="7ABA8E84" w14:textId="03866324" w:rsidR="00715538" w:rsidRPr="000A2975" w:rsidRDefault="00B60C64" w:rsidP="00715538">
      <w:pPr>
        <w:spacing w:after="0" w:line="240" w:lineRule="auto"/>
        <w:jc w:val="center"/>
        <w:rPr>
          <w:rFonts w:ascii="Times New Roman" w:eastAsia="Aptos" w:hAnsi="Times New Roman" w:cs="Times New Roman"/>
          <w:kern w:val="2"/>
          <w:sz w:val="24"/>
          <w:szCs w:val="24"/>
          <w:lang w:val="sr-Cyrl-RS"/>
          <w14:ligatures w14:val="standardContextual"/>
        </w:rPr>
      </w:pPr>
      <w:r w:rsidRPr="000A2975">
        <w:rPr>
          <w:rFonts w:ascii="Times New Roman" w:eastAsia="Aptos" w:hAnsi="Times New Roman" w:cs="Times New Roman"/>
          <w:kern w:val="2"/>
          <w:sz w:val="24"/>
          <w:szCs w:val="24"/>
          <w:lang w:val="sr-Cyrl-RS"/>
          <w14:ligatures w14:val="standardContextual"/>
        </w:rPr>
        <w:t>Београд</w:t>
      </w:r>
      <w:r w:rsidR="00715538" w:rsidRPr="000A2975">
        <w:rPr>
          <w:rFonts w:ascii="Times New Roman" w:eastAsia="Aptos" w:hAnsi="Times New Roman" w:cs="Times New Roman"/>
          <w:kern w:val="2"/>
          <w:sz w:val="24"/>
          <w:szCs w:val="24"/>
          <w:lang w:val="sr-Cyrl-RS"/>
          <w14:ligatures w14:val="standardContextual"/>
        </w:rPr>
        <w:t xml:space="preserve">, </w:t>
      </w:r>
      <w:r w:rsidR="004C6AFE" w:rsidRPr="000A2975">
        <w:rPr>
          <w:rFonts w:ascii="Times New Roman" w:eastAsia="Aptos" w:hAnsi="Times New Roman" w:cs="Times New Roman"/>
          <w:kern w:val="2"/>
          <w:sz w:val="24"/>
          <w:szCs w:val="24"/>
          <w:u w:val="single"/>
          <w:lang w:val="sr-Cyrl-RS"/>
          <w14:ligatures w14:val="standardContextual"/>
        </w:rPr>
        <w:t>23. децембар</w:t>
      </w:r>
      <w:r w:rsidR="00A37B26" w:rsidRPr="000A2975">
        <w:rPr>
          <w:rFonts w:ascii="Times New Roman" w:eastAsia="Aptos" w:hAnsi="Times New Roman" w:cs="Times New Roman"/>
          <w:kern w:val="2"/>
          <w:sz w:val="24"/>
          <w:szCs w:val="24"/>
          <w:lang w:val="sr-Cyrl-RS"/>
          <w14:ligatures w14:val="standardContextual"/>
        </w:rPr>
        <w:t xml:space="preserve"> </w:t>
      </w:r>
      <w:r w:rsidR="00715538" w:rsidRPr="000A2975">
        <w:rPr>
          <w:rFonts w:ascii="Times New Roman" w:eastAsia="Aptos" w:hAnsi="Times New Roman" w:cs="Times New Roman"/>
          <w:kern w:val="2"/>
          <w:sz w:val="24"/>
          <w:szCs w:val="24"/>
          <w:lang w:val="sr-Cyrl-RS"/>
          <w14:ligatures w14:val="standardContextual"/>
        </w:rPr>
        <w:t>2025. године</w:t>
      </w:r>
    </w:p>
    <w:p w14:paraId="61FA638C" w14:textId="35D2C13B" w:rsidR="00715538" w:rsidRPr="000A2975" w:rsidRDefault="00B60C64" w:rsidP="00715538">
      <w:pPr>
        <w:spacing w:after="0" w:line="240" w:lineRule="auto"/>
        <w:jc w:val="center"/>
        <w:rPr>
          <w:rFonts w:ascii="Times New Roman" w:eastAsia="Aptos" w:hAnsi="Times New Roman" w:cs="Times New Roman"/>
          <w:kern w:val="2"/>
          <w:sz w:val="24"/>
          <w:szCs w:val="24"/>
          <w:lang w:val="sr-Cyrl-RS"/>
          <w14:ligatures w14:val="standardContextual"/>
        </w:rPr>
      </w:pPr>
      <w:r w:rsidRPr="000A2975">
        <w:rPr>
          <w:rFonts w:ascii="Times New Roman" w:eastAsia="Aptos" w:hAnsi="Times New Roman" w:cs="Times New Roman"/>
          <w:kern w:val="2"/>
          <w:sz w:val="24"/>
          <w:szCs w:val="24"/>
          <w:lang w:val="sr-Cyrl-RS"/>
          <w14:ligatures w14:val="standardContextual"/>
        </w:rPr>
        <w:t>Луксембург</w:t>
      </w:r>
      <w:r w:rsidR="00715538" w:rsidRPr="000A2975">
        <w:rPr>
          <w:rFonts w:ascii="Times New Roman" w:eastAsia="Aptos" w:hAnsi="Times New Roman" w:cs="Times New Roman"/>
          <w:kern w:val="2"/>
          <w:sz w:val="24"/>
          <w:szCs w:val="24"/>
          <w:lang w:val="sr-Cyrl-RS"/>
          <w14:ligatures w14:val="standardContextual"/>
        </w:rPr>
        <w:t xml:space="preserve">, </w:t>
      </w:r>
      <w:r w:rsidR="004C6AFE" w:rsidRPr="000A2975">
        <w:rPr>
          <w:rFonts w:ascii="Times New Roman" w:eastAsia="Aptos" w:hAnsi="Times New Roman" w:cs="Times New Roman"/>
          <w:kern w:val="2"/>
          <w:sz w:val="24"/>
          <w:szCs w:val="24"/>
          <w:u w:val="single"/>
          <w:lang w:val="sr-Cyrl-RS"/>
          <w14:ligatures w14:val="standardContextual"/>
        </w:rPr>
        <w:t>23. децембар</w:t>
      </w:r>
      <w:r w:rsidR="00A37B26" w:rsidRPr="000A2975">
        <w:rPr>
          <w:rFonts w:ascii="Times New Roman" w:eastAsia="Aptos" w:hAnsi="Times New Roman" w:cs="Times New Roman"/>
          <w:kern w:val="2"/>
          <w:sz w:val="24"/>
          <w:szCs w:val="24"/>
          <w:lang w:val="sr-Cyrl-RS"/>
          <w14:ligatures w14:val="standardContextual"/>
        </w:rPr>
        <w:t xml:space="preserve"> </w:t>
      </w:r>
      <w:r w:rsidR="00715538" w:rsidRPr="000A2975">
        <w:rPr>
          <w:rFonts w:ascii="Times New Roman" w:eastAsia="Aptos" w:hAnsi="Times New Roman" w:cs="Times New Roman"/>
          <w:kern w:val="2"/>
          <w:sz w:val="24"/>
          <w:szCs w:val="24"/>
          <w:lang w:val="sr-Cyrl-RS"/>
          <w14:ligatures w14:val="standardContextual"/>
        </w:rPr>
        <w:t>2025. године</w:t>
      </w:r>
    </w:p>
    <w:p w14:paraId="3CE99014" w14:textId="77777777" w:rsidR="00AB56FB" w:rsidRPr="000A2975" w:rsidRDefault="00AB56FB" w:rsidP="00AB56FB">
      <w:pPr>
        <w:rPr>
          <w:rFonts w:ascii="Times New Roman" w:hAnsi="Times New Roman" w:cs="Times New Roman"/>
          <w:sz w:val="24"/>
          <w:szCs w:val="24"/>
          <w:lang w:val="sr-Cyrl-RS"/>
        </w:rPr>
      </w:pPr>
    </w:p>
    <w:p w14:paraId="67492655" w14:textId="54A7EF6A" w:rsidR="00AB56FB" w:rsidRPr="000A2975" w:rsidRDefault="00AB56FB" w:rsidP="00AB56FB">
      <w:pPr>
        <w:rPr>
          <w:rFonts w:ascii="Times New Roman" w:hAnsi="Times New Roman" w:cs="Times New Roman"/>
          <w:sz w:val="24"/>
          <w:szCs w:val="24"/>
          <w:lang w:val="sr-Cyrl-RS"/>
        </w:rPr>
      </w:pPr>
    </w:p>
    <w:p w14:paraId="49989F4E" w14:textId="77777777" w:rsidR="00231139" w:rsidRPr="000A2975" w:rsidRDefault="00231139" w:rsidP="00AB56FB">
      <w:pPr>
        <w:rPr>
          <w:rFonts w:ascii="Times New Roman" w:hAnsi="Times New Roman" w:cs="Times New Roman"/>
          <w:sz w:val="24"/>
          <w:szCs w:val="24"/>
          <w:lang w:val="sr-Cyrl-RS"/>
        </w:rPr>
      </w:pPr>
    </w:p>
    <w:p w14:paraId="1F19E012" w14:textId="77777777" w:rsidR="00AD6C56" w:rsidRPr="000A2975" w:rsidRDefault="00AD6C56" w:rsidP="00BE5901">
      <w:pPr>
        <w:tabs>
          <w:tab w:val="right" w:leader="dot" w:pos="8947"/>
        </w:tabs>
        <w:spacing w:before="120" w:after="120" w:line="240" w:lineRule="auto"/>
        <w:ind w:right="318"/>
        <w:rPr>
          <w:rFonts w:ascii="Times New Roman" w:hAnsi="Times New Roman" w:cs="Times New Roman"/>
          <w:sz w:val="24"/>
          <w:szCs w:val="24"/>
          <w:lang w:val="sr-Cyrl-RS"/>
        </w:rPr>
      </w:pPr>
    </w:p>
    <w:p w14:paraId="2DF189A0" w14:textId="70EF1587" w:rsidR="00BE5901" w:rsidRPr="000A2975" w:rsidRDefault="00BE5901" w:rsidP="00BE5901">
      <w:pPr>
        <w:tabs>
          <w:tab w:val="right" w:leader="dot" w:pos="8947"/>
        </w:tabs>
        <w:spacing w:before="120" w:after="120" w:line="240" w:lineRule="auto"/>
        <w:ind w:right="318"/>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b/>
          <w:caps/>
          <w:noProof/>
          <w:sz w:val="24"/>
          <w:szCs w:val="24"/>
          <w:lang w:val="sr-Cyrl-RS"/>
        </w:rPr>
        <w:t>УВОД</w:t>
      </w:r>
      <w:r w:rsidR="00F13480" w:rsidRPr="000A2975">
        <w:rPr>
          <w:rFonts w:ascii="Times New Roman" w:eastAsia="Calibri" w:hAnsi="Times New Roman" w:cs="Times New Roman"/>
          <w:b/>
          <w:caps/>
          <w:noProof/>
          <w:sz w:val="24"/>
          <w:szCs w:val="24"/>
          <w:lang w:val="sr-Cyrl-RS"/>
        </w:rPr>
        <w:t>не одредбе</w:t>
      </w:r>
      <w:r w:rsidRPr="000A2975">
        <w:rPr>
          <w:rFonts w:ascii="Times New Roman" w:eastAsia="Calibri" w:hAnsi="Times New Roman" w:cs="Times New Roman"/>
          <w:b/>
          <w:caps/>
          <w:noProof/>
          <w:sz w:val="24"/>
          <w:szCs w:val="24"/>
          <w:lang w:val="sr-Cyrl-RS"/>
        </w:rPr>
        <w:t>:</w:t>
      </w:r>
      <w:r w:rsidRPr="000A2975">
        <w:rPr>
          <w:rFonts w:ascii="Times New Roman" w:eastAsia="Calibri" w:hAnsi="Times New Roman" w:cs="Times New Roman"/>
          <w:b/>
          <w:caps/>
          <w:noProof/>
          <w:webHidden/>
          <w:sz w:val="24"/>
          <w:szCs w:val="24"/>
          <w:lang w:val="sr-Cyrl-RS"/>
        </w:rPr>
        <w:tab/>
      </w:r>
    </w:p>
    <w:p w14:paraId="26399A17" w14:textId="068C1D85" w:rsidR="00BE5901" w:rsidRPr="000A2975" w:rsidRDefault="00BE5901" w:rsidP="00BE5901">
      <w:pPr>
        <w:tabs>
          <w:tab w:val="right" w:leader="dot" w:pos="8947"/>
        </w:tabs>
        <w:spacing w:before="120" w:after="120" w:line="240" w:lineRule="auto"/>
        <w:ind w:right="318"/>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b/>
          <w:caps/>
          <w:noProof/>
          <w:sz w:val="24"/>
          <w:szCs w:val="24"/>
          <w:lang w:val="sr-Cyrl-RS"/>
        </w:rPr>
        <w:t>TУMAЧEЊE И ДEФИНИЦИJE</w:t>
      </w:r>
      <w:r w:rsidRPr="000A2975">
        <w:rPr>
          <w:rFonts w:ascii="Times New Roman" w:eastAsia="Calibri" w:hAnsi="Times New Roman" w:cs="Times New Roman"/>
          <w:b/>
          <w:caps/>
          <w:noProof/>
          <w:webHidden/>
          <w:sz w:val="24"/>
          <w:szCs w:val="24"/>
          <w:lang w:val="sr-Cyrl-RS"/>
        </w:rPr>
        <w:tab/>
      </w:r>
    </w:p>
    <w:p w14:paraId="0AD92B77" w14:textId="1221AA53" w:rsidR="00BE5901" w:rsidRPr="000A2975" w:rsidRDefault="00BE5901" w:rsidP="00BE5901">
      <w:pPr>
        <w:tabs>
          <w:tab w:val="right" w:leader="dot" w:pos="8947"/>
        </w:tabs>
        <w:spacing w:before="120" w:after="120" w:line="240" w:lineRule="auto"/>
        <w:ind w:right="318"/>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b/>
          <w:caps/>
          <w:noProof/>
          <w:sz w:val="24"/>
          <w:szCs w:val="24"/>
          <w:lang w:val="sr-Cyrl-RS"/>
        </w:rPr>
        <w:t>чЛАН 1</w:t>
      </w:r>
      <w:r w:rsidRPr="000A2975">
        <w:rPr>
          <w:rFonts w:ascii="Times New Roman" w:eastAsia="Calibri" w:hAnsi="Times New Roman" w:cs="Times New Roman"/>
          <w:b/>
          <w:caps/>
          <w:noProof/>
          <w:webHidden/>
          <w:sz w:val="24"/>
          <w:szCs w:val="24"/>
          <w:lang w:val="sr-Cyrl-RS"/>
        </w:rPr>
        <w:tab/>
      </w:r>
    </w:p>
    <w:p w14:paraId="4865362B" w14:textId="285CF1FA"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1.1</w:t>
      </w:r>
      <w:r w:rsidRPr="000A2975">
        <w:rPr>
          <w:rFonts w:ascii="Times New Roman" w:eastAsia="Times New Roman" w:hAnsi="Times New Roman" w:cs="Times New Roman"/>
          <w:caps/>
          <w:noProof/>
          <w:kern w:val="2"/>
          <w:sz w:val="24"/>
          <w:szCs w:val="24"/>
          <w:lang w:val="sr-Cyrl-RS" w:eastAsia="en-GB"/>
          <w14:ligatures w14:val="standardContextual"/>
        </w:rPr>
        <w:tab/>
      </w:r>
      <w:r w:rsidRPr="000A2975">
        <w:rPr>
          <w:rFonts w:ascii="Times New Roman" w:eastAsia="Calibri" w:hAnsi="Times New Roman" w:cs="Times New Roman"/>
          <w:caps/>
          <w:noProof/>
          <w:sz w:val="24"/>
          <w:szCs w:val="24"/>
          <w:lang w:val="sr-Cyrl-RS"/>
        </w:rPr>
        <w:t>ИЗНОС КРЕДИТА</w:t>
      </w:r>
      <w:r w:rsidRPr="000A2975">
        <w:rPr>
          <w:rFonts w:ascii="Times New Roman" w:eastAsia="Calibri" w:hAnsi="Times New Roman" w:cs="Times New Roman"/>
          <w:caps/>
          <w:noProof/>
          <w:webHidden/>
          <w:sz w:val="24"/>
          <w:szCs w:val="24"/>
          <w:lang w:val="sr-Cyrl-RS"/>
        </w:rPr>
        <w:tab/>
      </w:r>
    </w:p>
    <w:p w14:paraId="6DDBE377" w14:textId="10C720C5"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1.2</w:t>
      </w:r>
      <w:r w:rsidRPr="000A2975">
        <w:rPr>
          <w:rFonts w:ascii="Times New Roman" w:eastAsia="Times New Roman" w:hAnsi="Times New Roman" w:cs="Times New Roman"/>
          <w:caps/>
          <w:noProof/>
          <w:kern w:val="2"/>
          <w:sz w:val="24"/>
          <w:szCs w:val="24"/>
          <w:lang w:val="sr-Cyrl-RS" w:eastAsia="en-GB"/>
          <w14:ligatures w14:val="standardContextual"/>
        </w:rPr>
        <w:tab/>
      </w:r>
      <w:r w:rsidRPr="000A2975">
        <w:rPr>
          <w:rFonts w:ascii="Times New Roman" w:eastAsia="Calibri" w:hAnsi="Times New Roman" w:cs="Times New Roman"/>
          <w:caps/>
          <w:noProof/>
          <w:sz w:val="24"/>
          <w:szCs w:val="24"/>
          <w:lang w:val="sr-Cyrl-RS"/>
        </w:rPr>
        <w:t>ПОСТУПАК ИСПЛАТЕ</w:t>
      </w:r>
      <w:r w:rsidRPr="000A2975">
        <w:rPr>
          <w:rFonts w:ascii="Times New Roman" w:eastAsia="Calibri" w:hAnsi="Times New Roman" w:cs="Times New Roman"/>
          <w:caps/>
          <w:noProof/>
          <w:webHidden/>
          <w:sz w:val="24"/>
          <w:szCs w:val="24"/>
          <w:lang w:val="sr-Cyrl-RS"/>
        </w:rPr>
        <w:tab/>
      </w:r>
    </w:p>
    <w:p w14:paraId="27B22FE3" w14:textId="016F251D"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1.2.А</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BE5901" w:rsidRPr="000A2975">
        <w:rPr>
          <w:rFonts w:ascii="Times New Roman" w:eastAsia="Calibri" w:hAnsi="Times New Roman" w:cs="Times New Roman"/>
          <w:smallCaps/>
          <w:noProof/>
          <w:sz w:val="24"/>
          <w:szCs w:val="24"/>
          <w:lang w:val="sr-Cyrl-RS"/>
        </w:rPr>
        <w:t>Транше</w:t>
      </w:r>
      <w:r w:rsidR="00BE5901" w:rsidRPr="000A2975">
        <w:rPr>
          <w:rFonts w:ascii="Times New Roman" w:eastAsia="Calibri" w:hAnsi="Times New Roman" w:cs="Times New Roman"/>
          <w:smallCaps/>
          <w:noProof/>
          <w:webHidden/>
          <w:sz w:val="24"/>
          <w:szCs w:val="24"/>
          <w:lang w:val="sr-Cyrl-RS"/>
        </w:rPr>
        <w:tab/>
      </w:r>
    </w:p>
    <w:p w14:paraId="79E3E16A" w14:textId="15B7D5EF"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1.2.Б</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BE5901" w:rsidRPr="000A2975">
        <w:rPr>
          <w:rFonts w:ascii="Times New Roman" w:eastAsia="Calibri" w:hAnsi="Times New Roman" w:cs="Times New Roman"/>
          <w:smallCaps/>
          <w:noProof/>
          <w:sz w:val="24"/>
          <w:szCs w:val="24"/>
          <w:lang w:val="sr-Cyrl-RS"/>
        </w:rPr>
        <w:t>Понуда за исплату</w:t>
      </w:r>
      <w:r w:rsidR="00BE5901" w:rsidRPr="000A2975">
        <w:rPr>
          <w:rFonts w:ascii="Times New Roman" w:eastAsia="Calibri" w:hAnsi="Times New Roman" w:cs="Times New Roman"/>
          <w:smallCaps/>
          <w:noProof/>
          <w:webHidden/>
          <w:sz w:val="24"/>
          <w:szCs w:val="24"/>
          <w:lang w:val="sr-Cyrl-RS"/>
        </w:rPr>
        <w:tab/>
      </w:r>
    </w:p>
    <w:p w14:paraId="364BAA6D" w14:textId="47A9257A"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1.2.Ц</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BE5901" w:rsidRPr="000A2975">
        <w:rPr>
          <w:rFonts w:ascii="Times New Roman" w:eastAsia="Calibri" w:hAnsi="Times New Roman" w:cs="Times New Roman"/>
          <w:smallCaps/>
          <w:noProof/>
          <w:sz w:val="24"/>
          <w:szCs w:val="24"/>
          <w:lang w:val="sr-Cyrl-RS"/>
        </w:rPr>
        <w:t>Прихватање исплате</w:t>
      </w:r>
      <w:r w:rsidR="00BE5901" w:rsidRPr="000A2975">
        <w:rPr>
          <w:rFonts w:ascii="Times New Roman" w:eastAsia="Calibri" w:hAnsi="Times New Roman" w:cs="Times New Roman"/>
          <w:smallCaps/>
          <w:noProof/>
          <w:webHidden/>
          <w:sz w:val="24"/>
          <w:szCs w:val="24"/>
          <w:lang w:val="sr-Cyrl-RS"/>
        </w:rPr>
        <w:tab/>
      </w:r>
    </w:p>
    <w:p w14:paraId="0FD5E873" w14:textId="102184A8"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1.2.Д</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BE5901" w:rsidRPr="000A2975">
        <w:rPr>
          <w:rFonts w:ascii="Times New Roman" w:eastAsia="Calibri" w:hAnsi="Times New Roman" w:cs="Times New Roman"/>
          <w:smallCaps/>
          <w:noProof/>
          <w:sz w:val="24"/>
          <w:szCs w:val="24"/>
          <w:lang w:val="sr-Cyrl-RS"/>
        </w:rPr>
        <w:t>Рачун за исплату</w:t>
      </w:r>
      <w:r w:rsidR="00BE5901" w:rsidRPr="000A2975">
        <w:rPr>
          <w:rFonts w:ascii="Times New Roman" w:eastAsia="Calibri" w:hAnsi="Times New Roman" w:cs="Times New Roman"/>
          <w:smallCaps/>
          <w:noProof/>
          <w:webHidden/>
          <w:sz w:val="24"/>
          <w:szCs w:val="24"/>
          <w:lang w:val="sr-Cyrl-RS"/>
        </w:rPr>
        <w:tab/>
      </w:r>
    </w:p>
    <w:p w14:paraId="1C4336E2" w14:textId="10316DFA" w:rsidR="00BE5901" w:rsidRPr="000A2975" w:rsidRDefault="00BE5901" w:rsidP="00897905">
      <w:pPr>
        <w:tabs>
          <w:tab w:val="left" w:pos="720"/>
          <w:tab w:val="right" w:leader="dot" w:pos="8947"/>
        </w:tabs>
        <w:spacing w:before="24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1.3</w:t>
      </w:r>
      <w:r w:rsidRPr="000A2975">
        <w:rPr>
          <w:rFonts w:ascii="Times New Roman" w:eastAsia="Times New Roman" w:hAnsi="Times New Roman" w:cs="Times New Roman"/>
          <w:caps/>
          <w:noProof/>
          <w:kern w:val="2"/>
          <w:sz w:val="24"/>
          <w:szCs w:val="24"/>
          <w:lang w:val="sr-Cyrl-RS" w:eastAsia="en-GB"/>
          <w14:ligatures w14:val="standardContextual"/>
        </w:rPr>
        <w:tab/>
      </w:r>
      <w:r w:rsidRPr="000A2975">
        <w:rPr>
          <w:rFonts w:ascii="Times New Roman" w:eastAsia="Calibri" w:hAnsi="Times New Roman" w:cs="Times New Roman"/>
          <w:caps/>
          <w:noProof/>
          <w:sz w:val="24"/>
          <w:szCs w:val="24"/>
          <w:lang w:val="sr-Cyrl-RS"/>
        </w:rPr>
        <w:t>ВАЛУТА ИСПЛАТЕ</w:t>
      </w:r>
      <w:r w:rsidRPr="000A2975">
        <w:rPr>
          <w:rFonts w:ascii="Times New Roman" w:eastAsia="Calibri" w:hAnsi="Times New Roman" w:cs="Times New Roman"/>
          <w:caps/>
          <w:noProof/>
          <w:webHidden/>
          <w:sz w:val="24"/>
          <w:szCs w:val="24"/>
          <w:lang w:val="sr-Cyrl-RS"/>
        </w:rPr>
        <w:tab/>
      </w:r>
    </w:p>
    <w:p w14:paraId="599D2AEE" w14:textId="0CA158C6"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1.4</w:t>
      </w:r>
      <w:r w:rsidRPr="000A2975">
        <w:rPr>
          <w:rFonts w:ascii="Times New Roman" w:eastAsia="Times New Roman" w:hAnsi="Times New Roman" w:cs="Times New Roman"/>
          <w:caps/>
          <w:noProof/>
          <w:kern w:val="2"/>
          <w:sz w:val="24"/>
          <w:szCs w:val="24"/>
          <w:lang w:val="sr-Cyrl-RS" w:eastAsia="en-GB"/>
          <w14:ligatures w14:val="standardContextual"/>
        </w:rPr>
        <w:tab/>
      </w:r>
      <w:r w:rsidRPr="000A2975">
        <w:rPr>
          <w:rFonts w:ascii="Times New Roman" w:eastAsia="Calibri" w:hAnsi="Times New Roman" w:cs="Times New Roman"/>
          <w:caps/>
          <w:noProof/>
          <w:sz w:val="24"/>
          <w:szCs w:val="24"/>
          <w:lang w:val="sr-Cyrl-RS"/>
        </w:rPr>
        <w:t>УСЛОВИ ИСПЛАТЕ</w:t>
      </w:r>
      <w:r w:rsidRPr="000A2975">
        <w:rPr>
          <w:rFonts w:ascii="Times New Roman" w:eastAsia="Calibri" w:hAnsi="Times New Roman" w:cs="Times New Roman"/>
          <w:caps/>
          <w:noProof/>
          <w:webHidden/>
          <w:sz w:val="24"/>
          <w:szCs w:val="24"/>
          <w:lang w:val="sr-Cyrl-RS"/>
        </w:rPr>
        <w:tab/>
      </w:r>
    </w:p>
    <w:p w14:paraId="7D84DA74" w14:textId="1BFD9860" w:rsidR="00BE5901" w:rsidRPr="000A2975" w:rsidRDefault="00BE5901"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1.4</w:t>
      </w:r>
      <w:r w:rsidR="005D2045" w:rsidRPr="000A2975">
        <w:rPr>
          <w:rFonts w:ascii="Times New Roman" w:eastAsia="Calibri" w:hAnsi="Times New Roman" w:cs="Times New Roman"/>
          <w:smallCaps/>
          <w:noProof/>
          <w:sz w:val="24"/>
          <w:szCs w:val="24"/>
          <w:lang w:val="sr-Cyrl-RS"/>
        </w:rPr>
        <w:t>.А</w:t>
      </w:r>
      <w:r w:rsidRPr="000A2975">
        <w:rPr>
          <w:rFonts w:ascii="Times New Roman" w:eastAsia="Times New Roman" w:hAnsi="Times New Roman" w:cs="Times New Roman"/>
          <w:noProof/>
          <w:kern w:val="2"/>
          <w:sz w:val="24"/>
          <w:szCs w:val="24"/>
          <w:lang w:val="sr-Cyrl-RS" w:eastAsia="en-GB"/>
          <w14:ligatures w14:val="standardContextual"/>
        </w:rPr>
        <w:tab/>
      </w:r>
      <w:r w:rsidR="00777B89" w:rsidRPr="000A2975">
        <w:rPr>
          <w:rFonts w:ascii="Times New Roman" w:eastAsia="Calibri" w:hAnsi="Times New Roman" w:cs="Times New Roman"/>
          <w:smallCaps/>
          <w:noProof/>
          <w:sz w:val="24"/>
          <w:szCs w:val="24"/>
          <w:lang w:val="sr-Cyrl-RS"/>
        </w:rPr>
        <w:t>Предуслови код првог захтева за понуду за исплату</w:t>
      </w:r>
      <w:r w:rsidRPr="000A2975">
        <w:rPr>
          <w:rFonts w:ascii="Times New Roman" w:eastAsia="Calibri" w:hAnsi="Times New Roman" w:cs="Times New Roman"/>
          <w:smallCaps/>
          <w:noProof/>
          <w:webHidden/>
          <w:sz w:val="24"/>
          <w:szCs w:val="24"/>
          <w:lang w:val="sr-Cyrl-RS"/>
        </w:rPr>
        <w:tab/>
      </w:r>
    </w:p>
    <w:p w14:paraId="6CBD86DA" w14:textId="1330B7E0"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1.4.Б</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BE5901" w:rsidRPr="000A2975">
        <w:rPr>
          <w:rFonts w:ascii="Times New Roman" w:eastAsia="Calibri" w:hAnsi="Times New Roman" w:cs="Times New Roman"/>
          <w:smallCaps/>
          <w:noProof/>
          <w:sz w:val="24"/>
          <w:szCs w:val="24"/>
          <w:lang w:val="sr-Cyrl-RS"/>
        </w:rPr>
        <w:t>Прва транша</w:t>
      </w:r>
      <w:r w:rsidR="00BE5901" w:rsidRPr="000A2975">
        <w:rPr>
          <w:rFonts w:ascii="Times New Roman" w:eastAsia="Calibri" w:hAnsi="Times New Roman" w:cs="Times New Roman"/>
          <w:smallCaps/>
          <w:noProof/>
          <w:webHidden/>
          <w:sz w:val="24"/>
          <w:szCs w:val="24"/>
          <w:lang w:val="sr-Cyrl-RS"/>
        </w:rPr>
        <w:tab/>
      </w:r>
    </w:p>
    <w:p w14:paraId="095B6999" w14:textId="5AEB017E"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1.4.</w:t>
      </w:r>
      <w:r w:rsidR="00C84481" w:rsidRPr="000A2975">
        <w:rPr>
          <w:rFonts w:ascii="Times New Roman" w:eastAsia="Calibri" w:hAnsi="Times New Roman" w:cs="Times New Roman"/>
          <w:smallCaps/>
          <w:noProof/>
          <w:sz w:val="24"/>
          <w:szCs w:val="24"/>
          <w:lang w:val="sr-Cyrl-RS"/>
        </w:rPr>
        <w:t>Ц</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BE5901" w:rsidRPr="000A2975">
        <w:rPr>
          <w:rFonts w:ascii="Times New Roman" w:eastAsia="Calibri" w:hAnsi="Times New Roman" w:cs="Times New Roman"/>
          <w:smallCaps/>
          <w:noProof/>
          <w:sz w:val="24"/>
          <w:szCs w:val="24"/>
          <w:lang w:val="sr-Cyrl-RS"/>
        </w:rPr>
        <w:t>Све транше</w:t>
      </w:r>
      <w:r w:rsidR="00BE5901" w:rsidRPr="000A2975">
        <w:rPr>
          <w:rFonts w:ascii="Times New Roman" w:eastAsia="Calibri" w:hAnsi="Times New Roman" w:cs="Times New Roman"/>
          <w:smallCaps/>
          <w:noProof/>
          <w:webHidden/>
          <w:sz w:val="24"/>
          <w:szCs w:val="24"/>
          <w:lang w:val="sr-Cyrl-RS"/>
        </w:rPr>
        <w:tab/>
      </w:r>
    </w:p>
    <w:p w14:paraId="12EEC696" w14:textId="69388E99" w:rsidR="00BE5901" w:rsidRPr="000A2975" w:rsidRDefault="00BE5901" w:rsidP="00897905">
      <w:pPr>
        <w:tabs>
          <w:tab w:val="left" w:pos="720"/>
          <w:tab w:val="right" w:leader="dot" w:pos="8947"/>
        </w:tabs>
        <w:spacing w:before="24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1.5</w:t>
      </w:r>
      <w:r w:rsidRPr="000A2975">
        <w:rPr>
          <w:rFonts w:ascii="Times New Roman" w:eastAsia="Times New Roman" w:hAnsi="Times New Roman" w:cs="Times New Roman"/>
          <w:caps/>
          <w:noProof/>
          <w:kern w:val="2"/>
          <w:sz w:val="24"/>
          <w:szCs w:val="24"/>
          <w:lang w:val="sr-Cyrl-RS" w:eastAsia="en-GB"/>
          <w14:ligatures w14:val="standardContextual"/>
        </w:rPr>
        <w:tab/>
      </w:r>
      <w:r w:rsidRPr="000A2975">
        <w:rPr>
          <w:rFonts w:ascii="Times New Roman" w:eastAsia="Calibri" w:hAnsi="Times New Roman" w:cs="Times New Roman"/>
          <w:caps/>
          <w:noProof/>
          <w:sz w:val="24"/>
          <w:szCs w:val="24"/>
          <w:lang w:val="sr-Cyrl-RS"/>
        </w:rPr>
        <w:t>ОДЛАГАЊЕ ИСПЛАТЕ</w:t>
      </w:r>
      <w:r w:rsidRPr="000A2975">
        <w:rPr>
          <w:rFonts w:ascii="Times New Roman" w:eastAsia="Calibri" w:hAnsi="Times New Roman" w:cs="Times New Roman"/>
          <w:caps/>
          <w:noProof/>
          <w:webHidden/>
          <w:sz w:val="24"/>
          <w:szCs w:val="24"/>
          <w:lang w:val="sr-Cyrl-RS"/>
        </w:rPr>
        <w:tab/>
      </w:r>
    </w:p>
    <w:p w14:paraId="6D451E37" w14:textId="6330D9B2"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1.5.А</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BE5901" w:rsidRPr="000A2975">
        <w:rPr>
          <w:rFonts w:ascii="Times New Roman" w:eastAsia="Calibri" w:hAnsi="Times New Roman" w:cs="Times New Roman"/>
          <w:smallCaps/>
          <w:noProof/>
          <w:sz w:val="24"/>
          <w:szCs w:val="24"/>
          <w:lang w:val="sr-Cyrl-RS"/>
        </w:rPr>
        <w:t>Основ за одлагање</w:t>
      </w:r>
      <w:r w:rsidR="00BE5901" w:rsidRPr="000A2975">
        <w:rPr>
          <w:rFonts w:ascii="Times New Roman" w:eastAsia="Calibri" w:hAnsi="Times New Roman" w:cs="Times New Roman"/>
          <w:smallCaps/>
          <w:noProof/>
          <w:webHidden/>
          <w:sz w:val="24"/>
          <w:szCs w:val="24"/>
          <w:lang w:val="sr-Cyrl-RS"/>
        </w:rPr>
        <w:tab/>
      </w:r>
    </w:p>
    <w:p w14:paraId="0FA506E4" w14:textId="0BC65EF7"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1.5.Б</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BE5901" w:rsidRPr="000A2975">
        <w:rPr>
          <w:rFonts w:ascii="Times New Roman" w:eastAsia="Calibri" w:hAnsi="Times New Roman" w:cs="Times New Roman"/>
          <w:smallCaps/>
          <w:noProof/>
          <w:sz w:val="24"/>
          <w:szCs w:val="24"/>
          <w:lang w:val="sr-Cyrl-RS"/>
        </w:rPr>
        <w:t>Отказивање исплате одложене за 6 (шест) месеци</w:t>
      </w:r>
      <w:r w:rsidR="00BE5901" w:rsidRPr="000A2975">
        <w:rPr>
          <w:rFonts w:ascii="Times New Roman" w:eastAsia="Calibri" w:hAnsi="Times New Roman" w:cs="Times New Roman"/>
          <w:smallCaps/>
          <w:noProof/>
          <w:webHidden/>
          <w:sz w:val="24"/>
          <w:szCs w:val="24"/>
          <w:lang w:val="sr-Cyrl-RS"/>
        </w:rPr>
        <w:tab/>
      </w:r>
    </w:p>
    <w:p w14:paraId="49060350" w14:textId="0763EF3A" w:rsidR="00BE5901" w:rsidRPr="000A2975" w:rsidRDefault="00BE5901" w:rsidP="00897905">
      <w:pPr>
        <w:tabs>
          <w:tab w:val="left" w:pos="720"/>
          <w:tab w:val="right" w:leader="dot" w:pos="8947"/>
        </w:tabs>
        <w:spacing w:before="24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1.6</w:t>
      </w:r>
      <w:r w:rsidRPr="000A2975">
        <w:rPr>
          <w:rFonts w:ascii="Times New Roman" w:eastAsia="Times New Roman" w:hAnsi="Times New Roman" w:cs="Times New Roman"/>
          <w:caps/>
          <w:noProof/>
          <w:kern w:val="2"/>
          <w:sz w:val="24"/>
          <w:szCs w:val="24"/>
          <w:lang w:val="sr-Cyrl-RS" w:eastAsia="en-GB"/>
          <w14:ligatures w14:val="standardContextual"/>
        </w:rPr>
        <w:tab/>
      </w:r>
      <w:r w:rsidRPr="000A2975">
        <w:rPr>
          <w:rFonts w:ascii="Times New Roman" w:eastAsia="Calibri" w:hAnsi="Times New Roman" w:cs="Times New Roman"/>
          <w:caps/>
          <w:noProof/>
          <w:sz w:val="24"/>
          <w:szCs w:val="24"/>
          <w:lang w:val="sr-Cyrl-RS"/>
        </w:rPr>
        <w:t>Отказивање и обустава</w:t>
      </w:r>
      <w:r w:rsidRPr="000A2975">
        <w:rPr>
          <w:rFonts w:ascii="Times New Roman" w:eastAsia="Calibri" w:hAnsi="Times New Roman" w:cs="Times New Roman"/>
          <w:caps/>
          <w:noProof/>
          <w:webHidden/>
          <w:sz w:val="24"/>
          <w:szCs w:val="24"/>
          <w:lang w:val="sr-Cyrl-RS"/>
        </w:rPr>
        <w:tab/>
      </w:r>
    </w:p>
    <w:p w14:paraId="06B9ED88" w14:textId="3E8283EB"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1.6.А</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BE5901" w:rsidRPr="000A2975">
        <w:rPr>
          <w:rFonts w:ascii="Times New Roman" w:eastAsia="Calibri" w:hAnsi="Times New Roman" w:cs="Times New Roman"/>
          <w:smallCaps/>
          <w:noProof/>
          <w:sz w:val="24"/>
          <w:szCs w:val="24"/>
          <w:lang w:val="sr-Cyrl-RS"/>
        </w:rPr>
        <w:t>Право Зајмопримца на отказивање</w:t>
      </w:r>
      <w:r w:rsidR="00BE5901" w:rsidRPr="000A2975">
        <w:rPr>
          <w:rFonts w:ascii="Times New Roman" w:eastAsia="Calibri" w:hAnsi="Times New Roman" w:cs="Times New Roman"/>
          <w:smallCaps/>
          <w:noProof/>
          <w:webHidden/>
          <w:sz w:val="24"/>
          <w:szCs w:val="24"/>
          <w:lang w:val="sr-Cyrl-RS"/>
        </w:rPr>
        <w:tab/>
      </w:r>
    </w:p>
    <w:p w14:paraId="25DA293D" w14:textId="3406CF5E"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1.6.Б</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BE5901" w:rsidRPr="000A2975">
        <w:rPr>
          <w:rFonts w:ascii="Times New Roman" w:eastAsia="Calibri" w:hAnsi="Times New Roman" w:cs="Times New Roman"/>
          <w:smallCaps/>
          <w:noProof/>
          <w:sz w:val="24"/>
          <w:szCs w:val="24"/>
          <w:lang w:val="sr-Cyrl-RS"/>
        </w:rPr>
        <w:t>Право Банке на обуставу и отказивање</w:t>
      </w:r>
      <w:r w:rsidR="00BE5901" w:rsidRPr="000A2975">
        <w:rPr>
          <w:rFonts w:ascii="Times New Roman" w:eastAsia="Calibri" w:hAnsi="Times New Roman" w:cs="Times New Roman"/>
          <w:smallCaps/>
          <w:noProof/>
          <w:webHidden/>
          <w:sz w:val="24"/>
          <w:szCs w:val="24"/>
          <w:lang w:val="sr-Cyrl-RS"/>
        </w:rPr>
        <w:tab/>
      </w:r>
    </w:p>
    <w:p w14:paraId="3D6CD0CB" w14:textId="4F4F1F51"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1.6.Ц</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9B58A0" w:rsidRPr="000A2975">
        <w:rPr>
          <w:rFonts w:ascii="Times New Roman" w:eastAsia="Calibri" w:hAnsi="Times New Roman" w:cs="Times New Roman"/>
          <w:smallCaps/>
          <w:noProof/>
          <w:sz w:val="24"/>
          <w:szCs w:val="24"/>
          <w:lang w:val="sr-Cyrl-RS"/>
        </w:rPr>
        <w:t>Накнада</w:t>
      </w:r>
      <w:r w:rsidR="00BE5901" w:rsidRPr="000A2975">
        <w:rPr>
          <w:rFonts w:ascii="Times New Roman" w:eastAsia="Calibri" w:hAnsi="Times New Roman" w:cs="Times New Roman"/>
          <w:smallCaps/>
          <w:noProof/>
          <w:sz w:val="24"/>
          <w:szCs w:val="24"/>
          <w:lang w:val="sr-Cyrl-RS"/>
        </w:rPr>
        <w:t xml:space="preserve"> за обуставу и отказивање Транше</w:t>
      </w:r>
      <w:r w:rsidR="00BE5901" w:rsidRPr="000A2975">
        <w:rPr>
          <w:rFonts w:ascii="Times New Roman" w:eastAsia="Calibri" w:hAnsi="Times New Roman" w:cs="Times New Roman"/>
          <w:smallCaps/>
          <w:noProof/>
          <w:webHidden/>
          <w:sz w:val="24"/>
          <w:szCs w:val="24"/>
          <w:lang w:val="sr-Cyrl-RS"/>
        </w:rPr>
        <w:tab/>
      </w:r>
    </w:p>
    <w:p w14:paraId="1292C81A" w14:textId="3E38E3C9" w:rsidR="00BE5901" w:rsidRPr="000A2975" w:rsidRDefault="00BE5901" w:rsidP="00897905">
      <w:pPr>
        <w:tabs>
          <w:tab w:val="left" w:pos="720"/>
          <w:tab w:val="right" w:leader="dot" w:pos="8947"/>
        </w:tabs>
        <w:spacing w:before="240" w:after="120" w:line="240" w:lineRule="auto"/>
        <w:ind w:right="318"/>
        <w:rPr>
          <w:rFonts w:ascii="Times New Roman" w:eastAsia="Calibri" w:hAnsi="Times New Roman" w:cs="Times New Roman"/>
          <w:caps/>
          <w:noProof/>
          <w:webHidden/>
          <w:sz w:val="24"/>
          <w:szCs w:val="24"/>
          <w:lang w:val="sr-Cyrl-RS"/>
        </w:rPr>
      </w:pPr>
      <w:r w:rsidRPr="000A2975">
        <w:rPr>
          <w:rFonts w:ascii="Times New Roman" w:eastAsia="Calibri" w:hAnsi="Times New Roman" w:cs="Times New Roman"/>
          <w:caps/>
          <w:noProof/>
          <w:sz w:val="24"/>
          <w:szCs w:val="24"/>
          <w:lang w:val="sr-Cyrl-RS"/>
        </w:rPr>
        <w:t>1.7</w:t>
      </w:r>
      <w:r w:rsidRPr="000A2975">
        <w:rPr>
          <w:rFonts w:ascii="Times New Roman" w:eastAsia="Times New Roman" w:hAnsi="Times New Roman" w:cs="Times New Roman"/>
          <w:caps/>
          <w:noProof/>
          <w:kern w:val="2"/>
          <w:sz w:val="24"/>
          <w:szCs w:val="24"/>
          <w:lang w:val="sr-Cyrl-RS" w:eastAsia="en-GB"/>
          <w14:ligatures w14:val="standardContextual"/>
        </w:rPr>
        <w:tab/>
      </w:r>
      <w:r w:rsidR="0083157E" w:rsidRPr="000A2975">
        <w:rPr>
          <w:rFonts w:ascii="Times New Roman" w:eastAsia="Calibri" w:hAnsi="Times New Roman" w:cs="Times New Roman"/>
          <w:caps/>
          <w:noProof/>
          <w:sz w:val="24"/>
          <w:szCs w:val="24"/>
          <w:lang w:val="sr-Cyrl-RS"/>
        </w:rPr>
        <w:t>Отказивање након истека Кредита</w:t>
      </w:r>
      <w:r w:rsidRPr="000A2975">
        <w:rPr>
          <w:rFonts w:ascii="Times New Roman" w:eastAsia="Calibri" w:hAnsi="Times New Roman" w:cs="Times New Roman"/>
          <w:caps/>
          <w:noProof/>
          <w:webHidden/>
          <w:sz w:val="24"/>
          <w:szCs w:val="24"/>
          <w:lang w:val="sr-Cyrl-RS"/>
        </w:rPr>
        <w:tab/>
      </w:r>
    </w:p>
    <w:p w14:paraId="24134472" w14:textId="1259E816" w:rsidR="00BE5901" w:rsidRPr="000A2975" w:rsidRDefault="0083157E" w:rsidP="00BE5901">
      <w:pPr>
        <w:tabs>
          <w:tab w:val="left" w:pos="720"/>
          <w:tab w:val="right" w:leader="dot" w:pos="8947"/>
        </w:tabs>
        <w:spacing w:before="120" w:after="120" w:line="240" w:lineRule="auto"/>
        <w:ind w:right="318"/>
        <w:rPr>
          <w:rFonts w:ascii="Times New Roman" w:eastAsia="Calibri" w:hAnsi="Times New Roman" w:cs="Times New Roman"/>
          <w:caps/>
          <w:noProof/>
          <w:webHidden/>
          <w:sz w:val="24"/>
          <w:szCs w:val="24"/>
          <w:lang w:val="sr-Cyrl-RS"/>
        </w:rPr>
      </w:pPr>
      <w:r w:rsidRPr="000A2975">
        <w:rPr>
          <w:rFonts w:ascii="Times New Roman" w:eastAsia="Calibri" w:hAnsi="Times New Roman" w:cs="Times New Roman"/>
          <w:caps/>
          <w:noProof/>
          <w:sz w:val="24"/>
          <w:szCs w:val="24"/>
          <w:lang w:val="sr-Cyrl-RS"/>
        </w:rPr>
        <w:t>1.</w:t>
      </w:r>
      <w:r w:rsidR="005338C7" w:rsidRPr="000A2975">
        <w:rPr>
          <w:rFonts w:ascii="Times New Roman" w:eastAsia="Calibri" w:hAnsi="Times New Roman" w:cs="Times New Roman"/>
          <w:caps/>
          <w:noProof/>
          <w:sz w:val="24"/>
          <w:szCs w:val="24"/>
          <w:lang w:val="sr-Cyrl-RS"/>
        </w:rPr>
        <w:t>8</w:t>
      </w:r>
      <w:r w:rsidR="00BE5901" w:rsidRPr="000A2975">
        <w:rPr>
          <w:rFonts w:ascii="Times New Roman" w:eastAsia="Times New Roman" w:hAnsi="Times New Roman" w:cs="Times New Roman"/>
          <w:caps/>
          <w:noProof/>
          <w:kern w:val="2"/>
          <w:sz w:val="24"/>
          <w:szCs w:val="24"/>
          <w:lang w:val="sr-Cyrl-RS" w:eastAsia="en-GB"/>
          <w14:ligatures w14:val="standardContextual"/>
        </w:rPr>
        <w:tab/>
      </w:r>
      <w:r w:rsidRPr="000A2975">
        <w:rPr>
          <w:rFonts w:ascii="Times New Roman" w:eastAsia="Calibri" w:hAnsi="Times New Roman" w:cs="Times New Roman"/>
          <w:caps/>
          <w:noProof/>
          <w:sz w:val="24"/>
          <w:szCs w:val="24"/>
          <w:lang w:val="sr-Cyrl-RS"/>
        </w:rPr>
        <w:t xml:space="preserve">Износи </w:t>
      </w:r>
      <w:r w:rsidR="00833898" w:rsidRPr="000A2975">
        <w:rPr>
          <w:rFonts w:ascii="Times New Roman" w:eastAsia="Calibri" w:hAnsi="Times New Roman" w:cs="Times New Roman"/>
          <w:caps/>
          <w:noProof/>
          <w:sz w:val="24"/>
          <w:szCs w:val="24"/>
          <w:lang w:val="sr-Cyrl-RS"/>
        </w:rPr>
        <w:t xml:space="preserve">КОЈИ ДOСПEВАЈУ </w:t>
      </w:r>
      <w:r w:rsidR="006975E6" w:rsidRPr="000A2975">
        <w:rPr>
          <w:rFonts w:ascii="Times New Roman" w:eastAsia="Calibri" w:hAnsi="Times New Roman" w:cs="Times New Roman"/>
          <w:caps/>
          <w:noProof/>
          <w:sz w:val="24"/>
          <w:szCs w:val="24"/>
          <w:lang w:val="sr-Cyrl-RS"/>
        </w:rPr>
        <w:t>у складу са чл</w:t>
      </w:r>
      <w:r w:rsidR="00AB189D">
        <w:rPr>
          <w:rFonts w:ascii="Times New Roman" w:eastAsia="Calibri" w:hAnsi="Times New Roman" w:cs="Times New Roman"/>
          <w:caps/>
          <w:noProof/>
          <w:sz w:val="24"/>
          <w:szCs w:val="24"/>
          <w:lang w:val="sr-Cyrl-RS"/>
        </w:rPr>
        <w:t>.</w:t>
      </w:r>
      <w:r w:rsidRPr="000A2975">
        <w:rPr>
          <w:rFonts w:ascii="Times New Roman" w:eastAsia="Calibri" w:hAnsi="Times New Roman" w:cs="Times New Roman"/>
          <w:caps/>
          <w:noProof/>
          <w:sz w:val="24"/>
          <w:szCs w:val="24"/>
          <w:lang w:val="sr-Cyrl-RS"/>
        </w:rPr>
        <w:t xml:space="preserve"> 1.5 и 1.6</w:t>
      </w:r>
      <w:r w:rsidR="00BE5901" w:rsidRPr="000A2975">
        <w:rPr>
          <w:rFonts w:ascii="Times New Roman" w:eastAsia="Calibri" w:hAnsi="Times New Roman" w:cs="Times New Roman"/>
          <w:caps/>
          <w:noProof/>
          <w:webHidden/>
          <w:sz w:val="24"/>
          <w:szCs w:val="24"/>
          <w:lang w:val="sr-Cyrl-RS"/>
        </w:rPr>
        <w:tab/>
      </w:r>
    </w:p>
    <w:p w14:paraId="0EA65A15" w14:textId="30FCD772" w:rsidR="00DD1817" w:rsidRPr="000A2975" w:rsidRDefault="00DD1817" w:rsidP="00BE5901">
      <w:pPr>
        <w:tabs>
          <w:tab w:val="left" w:pos="720"/>
          <w:tab w:val="right" w:leader="dot" w:pos="8947"/>
        </w:tabs>
        <w:spacing w:before="120" w:after="120" w:line="240" w:lineRule="auto"/>
        <w:ind w:right="318"/>
        <w:rPr>
          <w:rFonts w:ascii="Times New Roman" w:eastAsia="Calibri" w:hAnsi="Times New Roman" w:cs="Times New Roman"/>
          <w:caps/>
          <w:noProof/>
          <w:webHidden/>
          <w:sz w:val="24"/>
          <w:szCs w:val="24"/>
          <w:lang w:val="sr-Cyrl-RS"/>
        </w:rPr>
      </w:pPr>
      <w:r w:rsidRPr="000A2975">
        <w:rPr>
          <w:rFonts w:ascii="Times New Roman" w:eastAsia="Calibri" w:hAnsi="Times New Roman" w:cs="Times New Roman"/>
          <w:caps/>
          <w:noProof/>
          <w:sz w:val="24"/>
          <w:szCs w:val="24"/>
          <w:lang w:val="sr-Cyrl-RS"/>
        </w:rPr>
        <w:t>1.9</w:t>
      </w:r>
      <w:r w:rsidRPr="000A2975">
        <w:rPr>
          <w:rFonts w:ascii="Times New Roman" w:eastAsia="Times New Roman" w:hAnsi="Times New Roman" w:cs="Times New Roman"/>
          <w:caps/>
          <w:noProof/>
          <w:kern w:val="2"/>
          <w:sz w:val="24"/>
          <w:szCs w:val="24"/>
          <w:lang w:val="sr-Cyrl-RS" w:eastAsia="en-GB"/>
          <w14:ligatures w14:val="standardContextual"/>
        </w:rPr>
        <w:tab/>
      </w:r>
      <w:r w:rsidRPr="000A2975">
        <w:rPr>
          <w:rFonts w:ascii="Times New Roman" w:eastAsia="Calibri" w:hAnsi="Times New Roman" w:cs="Times New Roman"/>
          <w:caps/>
          <w:noProof/>
          <w:sz w:val="24"/>
          <w:szCs w:val="24"/>
          <w:lang w:val="sr-Cyrl-RS"/>
        </w:rPr>
        <w:t>ПРОЦЕДУРА АЛОКАЦИЈЕ</w:t>
      </w:r>
      <w:r w:rsidRPr="000A2975">
        <w:rPr>
          <w:rFonts w:ascii="Times New Roman" w:eastAsia="Calibri" w:hAnsi="Times New Roman" w:cs="Times New Roman"/>
          <w:caps/>
          <w:noProof/>
          <w:webHidden/>
          <w:sz w:val="24"/>
          <w:szCs w:val="24"/>
          <w:lang w:val="sr-Cyrl-RS"/>
        </w:rPr>
        <w:tab/>
      </w:r>
    </w:p>
    <w:p w14:paraId="35A055AE" w14:textId="5F721CC6" w:rsidR="00DD1817" w:rsidRPr="000A2975" w:rsidRDefault="00DD1817" w:rsidP="00DD1817">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1.9.А</w:t>
      </w:r>
      <w:r w:rsidRPr="000A2975">
        <w:rPr>
          <w:rFonts w:ascii="Times New Roman" w:eastAsia="Times New Roman" w:hAnsi="Times New Roman" w:cs="Times New Roman"/>
          <w:noProof/>
          <w:kern w:val="2"/>
          <w:sz w:val="24"/>
          <w:szCs w:val="24"/>
          <w:lang w:val="sr-Cyrl-RS" w:eastAsia="en-GB"/>
          <w14:ligatures w14:val="standardContextual"/>
        </w:rPr>
        <w:tab/>
      </w:r>
      <w:r w:rsidRPr="000A2975">
        <w:rPr>
          <w:rFonts w:ascii="Times New Roman" w:eastAsia="Calibri" w:hAnsi="Times New Roman" w:cs="Times New Roman"/>
          <w:smallCaps/>
          <w:noProof/>
          <w:sz w:val="24"/>
          <w:szCs w:val="24"/>
          <w:lang w:val="sr-Cyrl-RS"/>
        </w:rPr>
        <w:t>Захтев за алокацију</w:t>
      </w:r>
      <w:r w:rsidRPr="000A2975">
        <w:rPr>
          <w:rFonts w:ascii="Times New Roman" w:eastAsia="Calibri" w:hAnsi="Times New Roman" w:cs="Times New Roman"/>
          <w:smallCaps/>
          <w:noProof/>
          <w:webHidden/>
          <w:sz w:val="24"/>
          <w:szCs w:val="24"/>
          <w:lang w:val="sr-Cyrl-RS"/>
        </w:rPr>
        <w:tab/>
      </w:r>
    </w:p>
    <w:p w14:paraId="6303C2CF" w14:textId="4FB1228B" w:rsidR="00DD1817" w:rsidRPr="000A2975" w:rsidRDefault="00DD1817" w:rsidP="00DD1817">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1.9.Б</w:t>
      </w:r>
      <w:r w:rsidRPr="000A2975">
        <w:rPr>
          <w:rFonts w:ascii="Times New Roman" w:eastAsia="Times New Roman" w:hAnsi="Times New Roman" w:cs="Times New Roman"/>
          <w:noProof/>
          <w:kern w:val="2"/>
          <w:sz w:val="24"/>
          <w:szCs w:val="24"/>
          <w:lang w:val="sr-Cyrl-RS" w:eastAsia="en-GB"/>
          <w14:ligatures w14:val="standardContextual"/>
        </w:rPr>
        <w:tab/>
      </w:r>
      <w:r w:rsidRPr="000A2975">
        <w:rPr>
          <w:rFonts w:ascii="Times New Roman" w:eastAsia="Calibri" w:hAnsi="Times New Roman" w:cs="Times New Roman"/>
          <w:smallCaps/>
          <w:noProof/>
          <w:sz w:val="24"/>
          <w:szCs w:val="24"/>
          <w:lang w:val="sr-Cyrl-RS"/>
        </w:rPr>
        <w:t>Писмо о алокацији</w:t>
      </w:r>
      <w:r w:rsidRPr="000A2975">
        <w:rPr>
          <w:rFonts w:ascii="Times New Roman" w:eastAsia="Calibri" w:hAnsi="Times New Roman" w:cs="Times New Roman"/>
          <w:smallCaps/>
          <w:noProof/>
          <w:webHidden/>
          <w:sz w:val="24"/>
          <w:szCs w:val="24"/>
          <w:lang w:val="sr-Cyrl-RS"/>
        </w:rPr>
        <w:tab/>
      </w:r>
    </w:p>
    <w:p w14:paraId="6EE1EDA1" w14:textId="265875CD" w:rsidR="00DD1817" w:rsidRPr="000A2975" w:rsidRDefault="00DD1817" w:rsidP="00DD1817">
      <w:pPr>
        <w:tabs>
          <w:tab w:val="left" w:pos="720"/>
          <w:tab w:val="right" w:leader="dot" w:pos="8947"/>
        </w:tabs>
        <w:spacing w:before="24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1.</w:t>
      </w:r>
      <w:r w:rsidR="00BF7042" w:rsidRPr="000A2975">
        <w:rPr>
          <w:rFonts w:ascii="Times New Roman" w:eastAsia="Calibri" w:hAnsi="Times New Roman" w:cs="Times New Roman"/>
          <w:caps/>
          <w:noProof/>
          <w:sz w:val="24"/>
          <w:szCs w:val="24"/>
          <w:lang w:val="sr-Cyrl-RS"/>
        </w:rPr>
        <w:t>10</w:t>
      </w:r>
      <w:r w:rsidRPr="000A2975">
        <w:rPr>
          <w:rFonts w:ascii="Times New Roman" w:eastAsia="Times New Roman" w:hAnsi="Times New Roman" w:cs="Times New Roman"/>
          <w:caps/>
          <w:noProof/>
          <w:kern w:val="2"/>
          <w:sz w:val="24"/>
          <w:szCs w:val="24"/>
          <w:lang w:val="sr-Cyrl-RS" w:eastAsia="en-GB"/>
          <w14:ligatures w14:val="standardContextual"/>
        </w:rPr>
        <w:tab/>
      </w:r>
      <w:r w:rsidRPr="000A2975">
        <w:rPr>
          <w:rFonts w:ascii="Times New Roman" w:eastAsia="Calibri" w:hAnsi="Times New Roman" w:cs="Times New Roman"/>
          <w:caps/>
          <w:noProof/>
          <w:sz w:val="24"/>
          <w:szCs w:val="24"/>
          <w:lang w:val="sr-Cyrl-RS"/>
        </w:rPr>
        <w:t>ПРОЦЕДУРА РЕАЛОКАЦИЈЕ</w:t>
      </w:r>
      <w:r w:rsidRPr="000A2975">
        <w:rPr>
          <w:rFonts w:ascii="Times New Roman" w:eastAsia="Calibri" w:hAnsi="Times New Roman" w:cs="Times New Roman"/>
          <w:caps/>
          <w:noProof/>
          <w:webHidden/>
          <w:sz w:val="24"/>
          <w:szCs w:val="24"/>
          <w:lang w:val="sr-Cyrl-RS"/>
        </w:rPr>
        <w:tab/>
      </w:r>
    </w:p>
    <w:p w14:paraId="42CC99BD" w14:textId="604A4E81" w:rsidR="00BE5901" w:rsidRPr="000A2975" w:rsidRDefault="0083157E" w:rsidP="00BE5901">
      <w:pPr>
        <w:tabs>
          <w:tab w:val="right" w:leader="dot" w:pos="8947"/>
        </w:tabs>
        <w:spacing w:before="120" w:after="120" w:line="240" w:lineRule="auto"/>
        <w:ind w:right="318"/>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b/>
          <w:caps/>
          <w:noProof/>
          <w:sz w:val="24"/>
          <w:szCs w:val="24"/>
          <w:lang w:val="sr-Cyrl-RS"/>
        </w:rPr>
        <w:t>члан</w:t>
      </w:r>
      <w:r w:rsidR="00BE5901" w:rsidRPr="000A2975">
        <w:rPr>
          <w:rFonts w:ascii="Times New Roman" w:eastAsia="Calibri" w:hAnsi="Times New Roman" w:cs="Times New Roman"/>
          <w:b/>
          <w:caps/>
          <w:noProof/>
          <w:sz w:val="24"/>
          <w:szCs w:val="24"/>
          <w:lang w:val="sr-Cyrl-RS"/>
        </w:rPr>
        <w:t xml:space="preserve"> 2</w:t>
      </w:r>
      <w:r w:rsidR="00BE5901" w:rsidRPr="000A2975">
        <w:rPr>
          <w:rFonts w:ascii="Times New Roman" w:eastAsia="Calibri" w:hAnsi="Times New Roman" w:cs="Times New Roman"/>
          <w:b/>
          <w:caps/>
          <w:noProof/>
          <w:webHidden/>
          <w:sz w:val="24"/>
          <w:szCs w:val="24"/>
          <w:lang w:val="sr-Cyrl-RS"/>
        </w:rPr>
        <w:tab/>
      </w:r>
    </w:p>
    <w:p w14:paraId="3E32CDB7" w14:textId="12F7C0E8"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2.1</w:t>
      </w:r>
      <w:r w:rsidRPr="000A2975">
        <w:rPr>
          <w:rFonts w:ascii="Times New Roman" w:eastAsia="Times New Roman" w:hAnsi="Times New Roman" w:cs="Times New Roman"/>
          <w:caps/>
          <w:noProof/>
          <w:kern w:val="2"/>
          <w:sz w:val="24"/>
          <w:szCs w:val="24"/>
          <w:lang w:val="sr-Cyrl-RS" w:eastAsia="en-GB"/>
          <w14:ligatures w14:val="standardContextual"/>
        </w:rPr>
        <w:tab/>
      </w:r>
      <w:r w:rsidR="0083157E" w:rsidRPr="000A2975">
        <w:rPr>
          <w:rFonts w:ascii="Times New Roman" w:eastAsia="Calibri" w:hAnsi="Times New Roman" w:cs="Times New Roman"/>
          <w:caps/>
          <w:noProof/>
          <w:sz w:val="24"/>
          <w:szCs w:val="24"/>
          <w:lang w:val="sr-Cyrl-RS"/>
        </w:rPr>
        <w:t>Износ зајма</w:t>
      </w:r>
      <w:r w:rsidRPr="000A2975">
        <w:rPr>
          <w:rFonts w:ascii="Times New Roman" w:eastAsia="Calibri" w:hAnsi="Times New Roman" w:cs="Times New Roman"/>
          <w:caps/>
          <w:noProof/>
          <w:webHidden/>
          <w:sz w:val="24"/>
          <w:szCs w:val="24"/>
          <w:lang w:val="sr-Cyrl-RS"/>
        </w:rPr>
        <w:tab/>
      </w:r>
    </w:p>
    <w:p w14:paraId="3E0AA818" w14:textId="7EB28AF0"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2.2</w:t>
      </w:r>
      <w:r w:rsidRPr="000A2975">
        <w:rPr>
          <w:rFonts w:ascii="Times New Roman" w:eastAsia="Times New Roman" w:hAnsi="Times New Roman" w:cs="Times New Roman"/>
          <w:caps/>
          <w:noProof/>
          <w:kern w:val="2"/>
          <w:sz w:val="24"/>
          <w:szCs w:val="24"/>
          <w:lang w:val="sr-Cyrl-RS" w:eastAsia="en-GB"/>
          <w14:ligatures w14:val="standardContextual"/>
        </w:rPr>
        <w:tab/>
      </w:r>
      <w:r w:rsidR="0083157E" w:rsidRPr="000A2975">
        <w:rPr>
          <w:rFonts w:ascii="Times New Roman" w:eastAsia="Calibri" w:hAnsi="Times New Roman" w:cs="Times New Roman"/>
          <w:caps/>
          <w:noProof/>
          <w:sz w:val="24"/>
          <w:szCs w:val="24"/>
          <w:lang w:val="sr-Cyrl-RS"/>
        </w:rPr>
        <w:t>валута плаћања</w:t>
      </w:r>
      <w:r w:rsidRPr="000A2975">
        <w:rPr>
          <w:rFonts w:ascii="Times New Roman" w:eastAsia="Calibri" w:hAnsi="Times New Roman" w:cs="Times New Roman"/>
          <w:caps/>
          <w:noProof/>
          <w:webHidden/>
          <w:sz w:val="24"/>
          <w:szCs w:val="24"/>
          <w:lang w:val="sr-Cyrl-RS"/>
        </w:rPr>
        <w:tab/>
      </w:r>
    </w:p>
    <w:p w14:paraId="39DF668D" w14:textId="781F20D5"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2.3</w:t>
      </w:r>
      <w:r w:rsidRPr="000A2975">
        <w:rPr>
          <w:rFonts w:ascii="Times New Roman" w:eastAsia="Times New Roman" w:hAnsi="Times New Roman" w:cs="Times New Roman"/>
          <w:caps/>
          <w:noProof/>
          <w:kern w:val="2"/>
          <w:sz w:val="24"/>
          <w:szCs w:val="24"/>
          <w:lang w:val="sr-Cyrl-RS" w:eastAsia="en-GB"/>
          <w14:ligatures w14:val="standardContextual"/>
        </w:rPr>
        <w:tab/>
      </w:r>
      <w:r w:rsidR="0083157E" w:rsidRPr="000A2975">
        <w:rPr>
          <w:rFonts w:ascii="Times New Roman" w:eastAsia="Calibri" w:hAnsi="Times New Roman" w:cs="Times New Roman"/>
          <w:caps/>
          <w:noProof/>
          <w:sz w:val="24"/>
          <w:szCs w:val="24"/>
          <w:lang w:val="sr-Cyrl-RS"/>
        </w:rPr>
        <w:t>потврда банке</w:t>
      </w:r>
      <w:r w:rsidRPr="000A2975">
        <w:rPr>
          <w:rFonts w:ascii="Times New Roman" w:eastAsia="Calibri" w:hAnsi="Times New Roman" w:cs="Times New Roman"/>
          <w:caps/>
          <w:noProof/>
          <w:webHidden/>
          <w:sz w:val="24"/>
          <w:szCs w:val="24"/>
          <w:lang w:val="sr-Cyrl-RS"/>
        </w:rPr>
        <w:tab/>
      </w:r>
    </w:p>
    <w:p w14:paraId="4A6E1427" w14:textId="1E770824" w:rsidR="00BE5901" w:rsidRPr="000A2975" w:rsidRDefault="0083157E" w:rsidP="00BE5901">
      <w:pPr>
        <w:tabs>
          <w:tab w:val="right" w:leader="dot" w:pos="8947"/>
        </w:tabs>
        <w:spacing w:before="120" w:after="120" w:line="240" w:lineRule="auto"/>
        <w:ind w:right="318"/>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b/>
          <w:caps/>
          <w:noProof/>
          <w:sz w:val="24"/>
          <w:szCs w:val="24"/>
          <w:lang w:val="sr-Cyrl-RS"/>
        </w:rPr>
        <w:t>члан</w:t>
      </w:r>
      <w:r w:rsidR="00BE5901" w:rsidRPr="000A2975">
        <w:rPr>
          <w:rFonts w:ascii="Times New Roman" w:eastAsia="Calibri" w:hAnsi="Times New Roman" w:cs="Times New Roman"/>
          <w:b/>
          <w:caps/>
          <w:noProof/>
          <w:sz w:val="24"/>
          <w:szCs w:val="24"/>
          <w:lang w:val="sr-Cyrl-RS"/>
        </w:rPr>
        <w:t xml:space="preserve"> 3</w:t>
      </w:r>
      <w:r w:rsidR="00BE5901" w:rsidRPr="000A2975">
        <w:rPr>
          <w:rFonts w:ascii="Times New Roman" w:eastAsia="Calibri" w:hAnsi="Times New Roman" w:cs="Times New Roman"/>
          <w:b/>
          <w:caps/>
          <w:noProof/>
          <w:webHidden/>
          <w:sz w:val="24"/>
          <w:szCs w:val="24"/>
          <w:lang w:val="sr-Cyrl-RS"/>
        </w:rPr>
        <w:tab/>
      </w:r>
    </w:p>
    <w:p w14:paraId="7C07E957" w14:textId="075F9BC7"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3.1</w:t>
      </w:r>
      <w:r w:rsidRPr="000A2975">
        <w:rPr>
          <w:rFonts w:ascii="Times New Roman" w:eastAsia="Times New Roman" w:hAnsi="Times New Roman" w:cs="Times New Roman"/>
          <w:caps/>
          <w:noProof/>
          <w:kern w:val="2"/>
          <w:sz w:val="24"/>
          <w:szCs w:val="24"/>
          <w:lang w:val="sr-Cyrl-RS" w:eastAsia="en-GB"/>
          <w14:ligatures w14:val="standardContextual"/>
        </w:rPr>
        <w:tab/>
      </w:r>
      <w:r w:rsidR="00832190" w:rsidRPr="000A2975">
        <w:rPr>
          <w:rFonts w:ascii="Times New Roman" w:eastAsia="Calibri" w:hAnsi="Times New Roman" w:cs="Times New Roman"/>
          <w:caps/>
          <w:noProof/>
          <w:sz w:val="24"/>
          <w:szCs w:val="24"/>
          <w:lang w:val="sr-Cyrl-RS"/>
        </w:rPr>
        <w:t>каматна стопа</w:t>
      </w:r>
      <w:r w:rsidRPr="000A2975">
        <w:rPr>
          <w:rFonts w:ascii="Times New Roman" w:eastAsia="Calibri" w:hAnsi="Times New Roman" w:cs="Times New Roman"/>
          <w:caps/>
          <w:noProof/>
          <w:webHidden/>
          <w:sz w:val="24"/>
          <w:szCs w:val="24"/>
          <w:lang w:val="sr-Cyrl-RS"/>
        </w:rPr>
        <w:tab/>
      </w:r>
    </w:p>
    <w:p w14:paraId="568FB241" w14:textId="107FDCC7"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3.1.А</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832190" w:rsidRPr="000A2975">
        <w:rPr>
          <w:rFonts w:ascii="Times New Roman" w:eastAsia="Calibri" w:hAnsi="Times New Roman" w:cs="Times New Roman"/>
          <w:smallCaps/>
          <w:noProof/>
          <w:sz w:val="24"/>
          <w:szCs w:val="24"/>
          <w:lang w:val="sr-Cyrl-RS"/>
        </w:rPr>
        <w:t>Tрaншe сa фикснoм стопом</w:t>
      </w:r>
      <w:r w:rsidR="00BE5901" w:rsidRPr="000A2975">
        <w:rPr>
          <w:rFonts w:ascii="Times New Roman" w:eastAsia="Calibri" w:hAnsi="Times New Roman" w:cs="Times New Roman"/>
          <w:smallCaps/>
          <w:noProof/>
          <w:webHidden/>
          <w:sz w:val="24"/>
          <w:szCs w:val="24"/>
          <w:lang w:val="sr-Cyrl-RS"/>
        </w:rPr>
        <w:tab/>
      </w:r>
    </w:p>
    <w:p w14:paraId="61B646FF" w14:textId="7D9E23C8"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3.1.Б</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832190" w:rsidRPr="000A2975">
        <w:rPr>
          <w:rFonts w:ascii="Times New Roman" w:eastAsia="Calibri" w:hAnsi="Times New Roman" w:cs="Times New Roman"/>
          <w:smallCaps/>
          <w:noProof/>
          <w:sz w:val="24"/>
          <w:szCs w:val="24"/>
          <w:lang w:val="sr-Cyrl-RS"/>
        </w:rPr>
        <w:t>Tрaншe сa варијабилном стoпoм</w:t>
      </w:r>
      <w:r w:rsidR="00BE5901" w:rsidRPr="000A2975">
        <w:rPr>
          <w:rFonts w:ascii="Times New Roman" w:eastAsia="Calibri" w:hAnsi="Times New Roman" w:cs="Times New Roman"/>
          <w:smallCaps/>
          <w:noProof/>
          <w:webHidden/>
          <w:sz w:val="24"/>
          <w:szCs w:val="24"/>
          <w:lang w:val="sr-Cyrl-RS"/>
        </w:rPr>
        <w:tab/>
      </w:r>
    </w:p>
    <w:p w14:paraId="28CE873E" w14:textId="3165C28A"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3.1.Ц</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832190" w:rsidRPr="000A2975">
        <w:rPr>
          <w:rFonts w:ascii="Times New Roman" w:eastAsia="Calibri" w:hAnsi="Times New Roman" w:cs="Times New Roman"/>
          <w:smallCaps/>
          <w:noProof/>
          <w:sz w:val="24"/>
          <w:szCs w:val="24"/>
          <w:lang w:val="sr-Cyrl-RS"/>
        </w:rPr>
        <w:t>Ревизија или конверзија Транши</w:t>
      </w:r>
      <w:r w:rsidR="00BE5901" w:rsidRPr="000A2975">
        <w:rPr>
          <w:rFonts w:ascii="Times New Roman" w:eastAsia="Calibri" w:hAnsi="Times New Roman" w:cs="Times New Roman"/>
          <w:smallCaps/>
          <w:noProof/>
          <w:webHidden/>
          <w:sz w:val="24"/>
          <w:szCs w:val="24"/>
          <w:lang w:val="sr-Cyrl-RS"/>
        </w:rPr>
        <w:tab/>
      </w:r>
    </w:p>
    <w:p w14:paraId="162730DD" w14:textId="0C8DDF97" w:rsidR="00BE5901" w:rsidRPr="000A2975" w:rsidRDefault="00BE5901" w:rsidP="00897905">
      <w:pPr>
        <w:tabs>
          <w:tab w:val="left" w:pos="720"/>
          <w:tab w:val="right" w:leader="dot" w:pos="8947"/>
        </w:tabs>
        <w:spacing w:before="24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3.2</w:t>
      </w:r>
      <w:r w:rsidRPr="000A2975">
        <w:rPr>
          <w:rFonts w:ascii="Times New Roman" w:eastAsia="Times New Roman" w:hAnsi="Times New Roman" w:cs="Times New Roman"/>
          <w:caps/>
          <w:noProof/>
          <w:kern w:val="2"/>
          <w:sz w:val="24"/>
          <w:szCs w:val="24"/>
          <w:lang w:val="sr-Cyrl-RS" w:eastAsia="en-GB"/>
          <w14:ligatures w14:val="standardContextual"/>
        </w:rPr>
        <w:tab/>
      </w:r>
      <w:r w:rsidR="00B84CBD" w:rsidRPr="000A2975">
        <w:rPr>
          <w:rFonts w:ascii="Times New Roman" w:eastAsia="Calibri" w:hAnsi="Times New Roman" w:cs="Times New Roman"/>
          <w:caps/>
          <w:noProof/>
          <w:sz w:val="24"/>
          <w:szCs w:val="24"/>
          <w:lang w:val="sr-Cyrl-RS"/>
        </w:rPr>
        <w:t>ЗАТЕЗНА Кaмaтa</w:t>
      </w:r>
      <w:r w:rsidRPr="000A2975">
        <w:rPr>
          <w:rFonts w:ascii="Times New Roman" w:eastAsia="Calibri" w:hAnsi="Times New Roman" w:cs="Times New Roman"/>
          <w:caps/>
          <w:noProof/>
          <w:webHidden/>
          <w:sz w:val="24"/>
          <w:szCs w:val="24"/>
          <w:lang w:val="sr-Cyrl-RS"/>
        </w:rPr>
        <w:tab/>
      </w:r>
    </w:p>
    <w:p w14:paraId="788A51DE" w14:textId="15E4C19A"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3.3</w:t>
      </w:r>
      <w:r w:rsidRPr="000A2975">
        <w:rPr>
          <w:rFonts w:ascii="Times New Roman" w:eastAsia="Times New Roman" w:hAnsi="Times New Roman" w:cs="Times New Roman"/>
          <w:caps/>
          <w:noProof/>
          <w:kern w:val="2"/>
          <w:sz w:val="24"/>
          <w:szCs w:val="24"/>
          <w:lang w:val="sr-Cyrl-RS" w:eastAsia="en-GB"/>
          <w14:ligatures w14:val="standardContextual"/>
        </w:rPr>
        <w:tab/>
      </w:r>
      <w:r w:rsidR="00832190" w:rsidRPr="000A2975">
        <w:rPr>
          <w:rFonts w:ascii="Times New Roman" w:eastAsia="Calibri" w:hAnsi="Times New Roman" w:cs="Times New Roman"/>
          <w:caps/>
          <w:noProof/>
          <w:sz w:val="24"/>
          <w:szCs w:val="24"/>
          <w:lang w:val="sr-Cyrl-RS"/>
        </w:rPr>
        <w:t>Случај пoрeмeћaja нa тржишту</w:t>
      </w:r>
      <w:r w:rsidRPr="000A2975">
        <w:rPr>
          <w:rFonts w:ascii="Times New Roman" w:eastAsia="Calibri" w:hAnsi="Times New Roman" w:cs="Times New Roman"/>
          <w:caps/>
          <w:noProof/>
          <w:webHidden/>
          <w:sz w:val="24"/>
          <w:szCs w:val="24"/>
          <w:lang w:val="sr-Cyrl-RS"/>
        </w:rPr>
        <w:tab/>
      </w:r>
    </w:p>
    <w:p w14:paraId="6D73ABB4" w14:textId="440A1DA9" w:rsidR="00BE5901" w:rsidRPr="000A2975" w:rsidRDefault="00832190" w:rsidP="00BE5901">
      <w:pPr>
        <w:tabs>
          <w:tab w:val="right" w:leader="dot" w:pos="8947"/>
        </w:tabs>
        <w:spacing w:before="120" w:after="120" w:line="240" w:lineRule="auto"/>
        <w:ind w:right="318"/>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b/>
          <w:caps/>
          <w:noProof/>
          <w:sz w:val="24"/>
          <w:szCs w:val="24"/>
          <w:lang w:val="sr-Cyrl-RS"/>
        </w:rPr>
        <w:lastRenderedPageBreak/>
        <w:t>члан</w:t>
      </w:r>
      <w:r w:rsidR="00BE5901" w:rsidRPr="000A2975">
        <w:rPr>
          <w:rFonts w:ascii="Times New Roman" w:eastAsia="Calibri" w:hAnsi="Times New Roman" w:cs="Times New Roman"/>
          <w:b/>
          <w:caps/>
          <w:noProof/>
          <w:sz w:val="24"/>
          <w:szCs w:val="24"/>
          <w:lang w:val="sr-Cyrl-RS"/>
        </w:rPr>
        <w:t xml:space="preserve"> 4</w:t>
      </w:r>
      <w:r w:rsidR="00BE5901" w:rsidRPr="000A2975">
        <w:rPr>
          <w:rFonts w:ascii="Times New Roman" w:eastAsia="Calibri" w:hAnsi="Times New Roman" w:cs="Times New Roman"/>
          <w:b/>
          <w:caps/>
          <w:noProof/>
          <w:webHidden/>
          <w:sz w:val="24"/>
          <w:szCs w:val="24"/>
          <w:lang w:val="sr-Cyrl-RS"/>
        </w:rPr>
        <w:tab/>
      </w:r>
    </w:p>
    <w:p w14:paraId="098F148D" w14:textId="17AC3C8B"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4.1</w:t>
      </w:r>
      <w:r w:rsidRPr="000A2975">
        <w:rPr>
          <w:rFonts w:ascii="Times New Roman" w:eastAsia="Times New Roman" w:hAnsi="Times New Roman" w:cs="Times New Roman"/>
          <w:caps/>
          <w:noProof/>
          <w:kern w:val="2"/>
          <w:sz w:val="24"/>
          <w:szCs w:val="24"/>
          <w:lang w:val="sr-Cyrl-RS" w:eastAsia="en-GB"/>
          <w14:ligatures w14:val="standardContextual"/>
        </w:rPr>
        <w:tab/>
      </w:r>
      <w:r w:rsidR="00832190" w:rsidRPr="000A2975">
        <w:rPr>
          <w:rFonts w:ascii="Times New Roman" w:eastAsia="Calibri" w:hAnsi="Times New Roman" w:cs="Times New Roman"/>
          <w:caps/>
          <w:noProof/>
          <w:sz w:val="24"/>
          <w:szCs w:val="24"/>
          <w:lang w:val="sr-Cyrl-RS"/>
        </w:rPr>
        <w:t>Редовна отплата</w:t>
      </w:r>
      <w:r w:rsidRPr="000A2975">
        <w:rPr>
          <w:rFonts w:ascii="Times New Roman" w:eastAsia="Calibri" w:hAnsi="Times New Roman" w:cs="Times New Roman"/>
          <w:caps/>
          <w:noProof/>
          <w:webHidden/>
          <w:sz w:val="24"/>
          <w:szCs w:val="24"/>
          <w:lang w:val="sr-Cyrl-RS"/>
        </w:rPr>
        <w:tab/>
      </w:r>
    </w:p>
    <w:p w14:paraId="511417F3" w14:textId="23E5A1F0"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4.1.А</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832190" w:rsidRPr="000A2975">
        <w:rPr>
          <w:rFonts w:ascii="Times New Roman" w:eastAsia="Calibri" w:hAnsi="Times New Roman" w:cs="Times New Roman"/>
          <w:smallCaps/>
          <w:noProof/>
          <w:sz w:val="24"/>
          <w:szCs w:val="24"/>
          <w:lang w:val="sr-Cyrl-RS"/>
        </w:rPr>
        <w:t>Отплата у ратамa</w:t>
      </w:r>
      <w:r w:rsidR="00BE5901" w:rsidRPr="000A2975">
        <w:rPr>
          <w:rFonts w:ascii="Times New Roman" w:eastAsia="Calibri" w:hAnsi="Times New Roman" w:cs="Times New Roman"/>
          <w:smallCaps/>
          <w:noProof/>
          <w:webHidden/>
          <w:sz w:val="24"/>
          <w:szCs w:val="24"/>
          <w:lang w:val="sr-Cyrl-RS"/>
        </w:rPr>
        <w:tab/>
      </w:r>
    </w:p>
    <w:p w14:paraId="0AE79DFF" w14:textId="545B490E"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4.1.Б</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832190" w:rsidRPr="000A2975">
        <w:rPr>
          <w:rFonts w:ascii="Times New Roman" w:eastAsia="Calibri" w:hAnsi="Times New Roman" w:cs="Times New Roman"/>
          <w:smallCaps/>
          <w:noProof/>
          <w:sz w:val="24"/>
          <w:szCs w:val="24"/>
          <w:lang w:val="sr-Cyrl-RS"/>
        </w:rPr>
        <w:t>Једна рата</w:t>
      </w:r>
      <w:r w:rsidR="00BE5901" w:rsidRPr="000A2975">
        <w:rPr>
          <w:rFonts w:ascii="Times New Roman" w:eastAsia="Calibri" w:hAnsi="Times New Roman" w:cs="Times New Roman"/>
          <w:smallCaps/>
          <w:noProof/>
          <w:webHidden/>
          <w:sz w:val="24"/>
          <w:szCs w:val="24"/>
          <w:lang w:val="sr-Cyrl-RS"/>
        </w:rPr>
        <w:tab/>
      </w:r>
    </w:p>
    <w:p w14:paraId="72A4F582" w14:textId="0BAC4283" w:rsidR="00BE5901" w:rsidRPr="000A2975" w:rsidRDefault="00BE5901" w:rsidP="00897905">
      <w:pPr>
        <w:tabs>
          <w:tab w:val="left" w:pos="720"/>
          <w:tab w:val="right" w:leader="dot" w:pos="8947"/>
        </w:tabs>
        <w:spacing w:before="24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4.2</w:t>
      </w:r>
      <w:r w:rsidRPr="000A2975">
        <w:rPr>
          <w:rFonts w:ascii="Times New Roman" w:eastAsia="Times New Roman" w:hAnsi="Times New Roman" w:cs="Times New Roman"/>
          <w:caps/>
          <w:noProof/>
          <w:kern w:val="2"/>
          <w:sz w:val="24"/>
          <w:szCs w:val="24"/>
          <w:lang w:val="sr-Cyrl-RS" w:eastAsia="en-GB"/>
          <w14:ligatures w14:val="standardContextual"/>
        </w:rPr>
        <w:tab/>
      </w:r>
      <w:r w:rsidR="00811BBE" w:rsidRPr="000A2975">
        <w:rPr>
          <w:rFonts w:ascii="Times New Roman" w:eastAsia="Calibri" w:hAnsi="Times New Roman" w:cs="Times New Roman"/>
          <w:caps/>
          <w:noProof/>
          <w:sz w:val="24"/>
          <w:szCs w:val="24"/>
          <w:lang w:val="sr-Cyrl-RS"/>
        </w:rPr>
        <w:t>Добровољна превремена отплата</w:t>
      </w:r>
      <w:r w:rsidRPr="000A2975">
        <w:rPr>
          <w:rFonts w:ascii="Times New Roman" w:eastAsia="Calibri" w:hAnsi="Times New Roman" w:cs="Times New Roman"/>
          <w:caps/>
          <w:noProof/>
          <w:webHidden/>
          <w:sz w:val="24"/>
          <w:szCs w:val="24"/>
          <w:lang w:val="sr-Cyrl-RS"/>
        </w:rPr>
        <w:tab/>
      </w:r>
    </w:p>
    <w:p w14:paraId="3D6B6D12" w14:textId="73001B27"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4.2.А</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811BBE" w:rsidRPr="000A2975">
        <w:rPr>
          <w:rFonts w:ascii="Times New Roman" w:eastAsia="Calibri" w:hAnsi="Times New Roman" w:cs="Times New Roman"/>
          <w:smallCaps/>
          <w:noProof/>
          <w:sz w:val="24"/>
          <w:szCs w:val="24"/>
          <w:lang w:val="sr-Cyrl-RS"/>
        </w:rPr>
        <w:t>Избор превремене отплате</w:t>
      </w:r>
      <w:r w:rsidR="00BE5901" w:rsidRPr="000A2975">
        <w:rPr>
          <w:rFonts w:ascii="Times New Roman" w:eastAsia="Calibri" w:hAnsi="Times New Roman" w:cs="Times New Roman"/>
          <w:smallCaps/>
          <w:noProof/>
          <w:webHidden/>
          <w:sz w:val="24"/>
          <w:szCs w:val="24"/>
          <w:lang w:val="sr-Cyrl-RS"/>
        </w:rPr>
        <w:tab/>
      </w:r>
    </w:p>
    <w:p w14:paraId="5D44144B" w14:textId="01ADBCBF"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4.2.Б</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B84CBD" w:rsidRPr="000A2975">
        <w:rPr>
          <w:rFonts w:ascii="Times New Roman" w:eastAsia="Calibri" w:hAnsi="Times New Roman" w:cs="Times New Roman"/>
          <w:smallCaps/>
          <w:noProof/>
          <w:sz w:val="24"/>
          <w:szCs w:val="24"/>
          <w:lang w:val="sr-Cyrl-RS"/>
        </w:rPr>
        <w:t>Накнада</w:t>
      </w:r>
      <w:r w:rsidR="00811BBE" w:rsidRPr="000A2975">
        <w:rPr>
          <w:rFonts w:ascii="Times New Roman" w:eastAsia="Calibri" w:hAnsi="Times New Roman" w:cs="Times New Roman"/>
          <w:smallCaps/>
          <w:noProof/>
          <w:sz w:val="24"/>
          <w:szCs w:val="24"/>
          <w:lang w:val="sr-Cyrl-RS"/>
        </w:rPr>
        <w:t xml:space="preserve"> за превремену отплату</w:t>
      </w:r>
      <w:r w:rsidR="00BE5901" w:rsidRPr="000A2975">
        <w:rPr>
          <w:rFonts w:ascii="Times New Roman" w:eastAsia="Calibri" w:hAnsi="Times New Roman" w:cs="Times New Roman"/>
          <w:smallCaps/>
          <w:noProof/>
          <w:webHidden/>
          <w:sz w:val="24"/>
          <w:szCs w:val="24"/>
          <w:lang w:val="sr-Cyrl-RS"/>
        </w:rPr>
        <w:tab/>
      </w:r>
    </w:p>
    <w:p w14:paraId="17CB6966" w14:textId="41973FB1"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4.2.Ц</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B84CBD" w:rsidRPr="000A2975">
        <w:rPr>
          <w:rFonts w:ascii="Times New Roman" w:eastAsia="Calibri" w:hAnsi="Times New Roman" w:cs="Times New Roman"/>
          <w:smallCaps/>
          <w:noProof/>
          <w:sz w:val="24"/>
          <w:szCs w:val="24"/>
          <w:lang w:val="sr-Cyrl-RS"/>
        </w:rPr>
        <w:t>Механика</w:t>
      </w:r>
      <w:r w:rsidR="00811BBE" w:rsidRPr="000A2975">
        <w:rPr>
          <w:rFonts w:ascii="Times New Roman" w:eastAsia="Calibri" w:hAnsi="Times New Roman" w:cs="Times New Roman"/>
          <w:smallCaps/>
          <w:noProof/>
          <w:sz w:val="24"/>
          <w:szCs w:val="24"/>
          <w:lang w:val="sr-Cyrl-RS"/>
        </w:rPr>
        <w:t xml:space="preserve"> превремене отплате</w:t>
      </w:r>
      <w:r w:rsidR="00BE5901" w:rsidRPr="000A2975">
        <w:rPr>
          <w:rFonts w:ascii="Times New Roman" w:eastAsia="Calibri" w:hAnsi="Times New Roman" w:cs="Times New Roman"/>
          <w:smallCaps/>
          <w:noProof/>
          <w:webHidden/>
          <w:sz w:val="24"/>
          <w:szCs w:val="24"/>
          <w:lang w:val="sr-Cyrl-RS"/>
        </w:rPr>
        <w:tab/>
      </w:r>
    </w:p>
    <w:p w14:paraId="719733F6" w14:textId="2699323D"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4.2.Д</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811BBE" w:rsidRPr="000A2975">
        <w:rPr>
          <w:rFonts w:ascii="Times New Roman" w:eastAsia="Calibri" w:hAnsi="Times New Roman" w:cs="Times New Roman"/>
          <w:smallCaps/>
          <w:noProof/>
          <w:sz w:val="24"/>
          <w:szCs w:val="24"/>
          <w:lang w:val="sr-Cyrl-RS"/>
        </w:rPr>
        <w:t>Административна накнада</w:t>
      </w:r>
      <w:r w:rsidR="00BE5901" w:rsidRPr="000A2975">
        <w:rPr>
          <w:rFonts w:ascii="Times New Roman" w:eastAsia="Calibri" w:hAnsi="Times New Roman" w:cs="Times New Roman"/>
          <w:smallCaps/>
          <w:noProof/>
          <w:webHidden/>
          <w:sz w:val="24"/>
          <w:szCs w:val="24"/>
          <w:lang w:val="sr-Cyrl-RS"/>
        </w:rPr>
        <w:tab/>
      </w:r>
    </w:p>
    <w:p w14:paraId="50B15043" w14:textId="15C0914C" w:rsidR="00BE5901" w:rsidRPr="000A2975" w:rsidRDefault="00BE5901" w:rsidP="00897905">
      <w:pPr>
        <w:tabs>
          <w:tab w:val="left" w:pos="720"/>
          <w:tab w:val="right" w:leader="dot" w:pos="8947"/>
        </w:tabs>
        <w:spacing w:before="24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4.3</w:t>
      </w:r>
      <w:r w:rsidRPr="000A2975">
        <w:rPr>
          <w:rFonts w:ascii="Times New Roman" w:eastAsia="Times New Roman" w:hAnsi="Times New Roman" w:cs="Times New Roman"/>
          <w:caps/>
          <w:noProof/>
          <w:kern w:val="2"/>
          <w:sz w:val="24"/>
          <w:szCs w:val="24"/>
          <w:lang w:val="sr-Cyrl-RS" w:eastAsia="en-GB"/>
          <w14:ligatures w14:val="standardContextual"/>
        </w:rPr>
        <w:tab/>
      </w:r>
      <w:r w:rsidR="00811BBE" w:rsidRPr="000A2975">
        <w:rPr>
          <w:rFonts w:ascii="Times New Roman" w:eastAsia="Calibri" w:hAnsi="Times New Roman" w:cs="Times New Roman"/>
          <w:caps/>
          <w:noProof/>
          <w:sz w:val="24"/>
          <w:szCs w:val="24"/>
          <w:lang w:val="sr-Cyrl-RS"/>
        </w:rPr>
        <w:t>Обавезна превремена отплата и отказивање</w:t>
      </w:r>
      <w:r w:rsidRPr="000A2975">
        <w:rPr>
          <w:rFonts w:ascii="Times New Roman" w:eastAsia="Calibri" w:hAnsi="Times New Roman" w:cs="Times New Roman"/>
          <w:caps/>
          <w:noProof/>
          <w:webHidden/>
          <w:sz w:val="24"/>
          <w:szCs w:val="24"/>
          <w:lang w:val="sr-Cyrl-RS"/>
        </w:rPr>
        <w:tab/>
      </w:r>
    </w:p>
    <w:p w14:paraId="3D6109C2" w14:textId="65A293B3"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4.3.А</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811BBE" w:rsidRPr="000A2975">
        <w:rPr>
          <w:rFonts w:ascii="Times New Roman" w:eastAsia="Calibri" w:hAnsi="Times New Roman" w:cs="Times New Roman"/>
          <w:smallCaps/>
          <w:noProof/>
          <w:sz w:val="24"/>
          <w:szCs w:val="24"/>
          <w:lang w:val="sr-Cyrl-RS"/>
        </w:rPr>
        <w:t>Случајеви превремене отплате</w:t>
      </w:r>
      <w:r w:rsidR="00BE5901" w:rsidRPr="000A2975">
        <w:rPr>
          <w:rFonts w:ascii="Times New Roman" w:eastAsia="Calibri" w:hAnsi="Times New Roman" w:cs="Times New Roman"/>
          <w:smallCaps/>
          <w:noProof/>
          <w:webHidden/>
          <w:sz w:val="24"/>
          <w:szCs w:val="24"/>
          <w:lang w:val="sr-Cyrl-RS"/>
        </w:rPr>
        <w:tab/>
      </w:r>
    </w:p>
    <w:p w14:paraId="4EC03523" w14:textId="09190342"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4.3.Б</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B84CBD" w:rsidRPr="000A2975">
        <w:rPr>
          <w:rFonts w:ascii="Times New Roman" w:eastAsia="Calibri" w:hAnsi="Times New Roman" w:cs="Times New Roman"/>
          <w:smallCaps/>
          <w:noProof/>
          <w:sz w:val="24"/>
          <w:szCs w:val="24"/>
          <w:lang w:val="sr-Cyrl-RS"/>
        </w:rPr>
        <w:t xml:space="preserve">Механика </w:t>
      </w:r>
      <w:r w:rsidR="00811BBE" w:rsidRPr="000A2975">
        <w:rPr>
          <w:rFonts w:ascii="Times New Roman" w:eastAsia="Calibri" w:hAnsi="Times New Roman" w:cs="Times New Roman"/>
          <w:smallCaps/>
          <w:noProof/>
          <w:sz w:val="24"/>
          <w:szCs w:val="24"/>
          <w:lang w:val="sr-Cyrl-RS"/>
        </w:rPr>
        <w:t>превремене отплате</w:t>
      </w:r>
      <w:r w:rsidR="00BE5901" w:rsidRPr="000A2975">
        <w:rPr>
          <w:rFonts w:ascii="Times New Roman" w:eastAsia="Calibri" w:hAnsi="Times New Roman" w:cs="Times New Roman"/>
          <w:smallCaps/>
          <w:noProof/>
          <w:webHidden/>
          <w:sz w:val="24"/>
          <w:szCs w:val="24"/>
          <w:lang w:val="sr-Cyrl-RS"/>
        </w:rPr>
        <w:tab/>
      </w:r>
    </w:p>
    <w:p w14:paraId="3EC35B81" w14:textId="7A0E5725"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4.3.Ц</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B84CBD" w:rsidRPr="000A2975">
        <w:rPr>
          <w:rFonts w:ascii="Times New Roman" w:eastAsia="Calibri" w:hAnsi="Times New Roman" w:cs="Times New Roman"/>
          <w:smallCaps/>
          <w:noProof/>
          <w:sz w:val="24"/>
          <w:szCs w:val="24"/>
          <w:lang w:val="sr-Cyrl-RS"/>
        </w:rPr>
        <w:t xml:space="preserve">Накнада </w:t>
      </w:r>
      <w:r w:rsidR="00811BBE" w:rsidRPr="000A2975">
        <w:rPr>
          <w:rFonts w:ascii="Times New Roman" w:eastAsia="Calibri" w:hAnsi="Times New Roman" w:cs="Times New Roman"/>
          <w:smallCaps/>
          <w:noProof/>
          <w:sz w:val="24"/>
          <w:szCs w:val="24"/>
          <w:lang w:val="sr-Cyrl-RS"/>
        </w:rPr>
        <w:t>за превремену отплату</w:t>
      </w:r>
      <w:r w:rsidR="00BE5901" w:rsidRPr="000A2975">
        <w:rPr>
          <w:rFonts w:ascii="Times New Roman" w:eastAsia="Calibri" w:hAnsi="Times New Roman" w:cs="Times New Roman"/>
          <w:smallCaps/>
          <w:noProof/>
          <w:webHidden/>
          <w:sz w:val="24"/>
          <w:szCs w:val="24"/>
          <w:lang w:val="sr-Cyrl-RS"/>
        </w:rPr>
        <w:tab/>
      </w:r>
    </w:p>
    <w:p w14:paraId="679A2AE5" w14:textId="701435A6" w:rsidR="00BE5901" w:rsidRPr="000A2975" w:rsidRDefault="00BE5901" w:rsidP="00897905">
      <w:pPr>
        <w:tabs>
          <w:tab w:val="left" w:pos="720"/>
          <w:tab w:val="right" w:leader="dot" w:pos="8947"/>
        </w:tabs>
        <w:spacing w:before="24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4.4</w:t>
      </w:r>
      <w:r w:rsidRPr="000A2975">
        <w:rPr>
          <w:rFonts w:ascii="Times New Roman" w:eastAsia="Times New Roman" w:hAnsi="Times New Roman" w:cs="Times New Roman"/>
          <w:caps/>
          <w:noProof/>
          <w:kern w:val="2"/>
          <w:sz w:val="24"/>
          <w:szCs w:val="24"/>
          <w:lang w:val="sr-Cyrl-RS" w:eastAsia="en-GB"/>
          <w14:ligatures w14:val="standardContextual"/>
        </w:rPr>
        <w:tab/>
      </w:r>
      <w:r w:rsidR="00811BBE" w:rsidRPr="000A2975">
        <w:rPr>
          <w:rFonts w:ascii="Times New Roman" w:eastAsia="Calibri" w:hAnsi="Times New Roman" w:cs="Times New Roman"/>
          <w:caps/>
          <w:noProof/>
          <w:sz w:val="24"/>
          <w:szCs w:val="24"/>
          <w:lang w:val="sr-Cyrl-RS"/>
        </w:rPr>
        <w:t>Опште</w:t>
      </w:r>
      <w:r w:rsidR="00B84CBD" w:rsidRPr="000A2975">
        <w:rPr>
          <w:rFonts w:ascii="Times New Roman" w:eastAsia="Calibri" w:hAnsi="Times New Roman" w:cs="Times New Roman"/>
          <w:caps/>
          <w:noProof/>
          <w:sz w:val="24"/>
          <w:szCs w:val="24"/>
          <w:lang w:val="sr-Cyrl-RS"/>
        </w:rPr>
        <w:t xml:space="preserve"> ОДРЕДБЕ</w:t>
      </w:r>
      <w:r w:rsidRPr="000A2975">
        <w:rPr>
          <w:rFonts w:ascii="Times New Roman" w:eastAsia="Calibri" w:hAnsi="Times New Roman" w:cs="Times New Roman"/>
          <w:caps/>
          <w:noProof/>
          <w:webHidden/>
          <w:sz w:val="24"/>
          <w:szCs w:val="24"/>
          <w:lang w:val="sr-Cyrl-RS"/>
        </w:rPr>
        <w:tab/>
      </w:r>
    </w:p>
    <w:p w14:paraId="206C7487" w14:textId="35999F75"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4.4.А</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811BBE" w:rsidRPr="000A2975">
        <w:rPr>
          <w:rFonts w:ascii="Times New Roman" w:eastAsia="Calibri" w:hAnsi="Times New Roman" w:cs="Times New Roman"/>
          <w:smallCaps/>
          <w:noProof/>
          <w:sz w:val="24"/>
          <w:szCs w:val="24"/>
          <w:lang w:val="sr-Cyrl-RS"/>
        </w:rPr>
        <w:t xml:space="preserve">Без </w:t>
      </w:r>
      <w:r w:rsidR="00B84CBD" w:rsidRPr="000A2975">
        <w:rPr>
          <w:rFonts w:ascii="Times New Roman" w:eastAsia="Calibri" w:hAnsi="Times New Roman" w:cs="Times New Roman"/>
          <w:smallCaps/>
          <w:noProof/>
          <w:sz w:val="24"/>
          <w:szCs w:val="24"/>
          <w:lang w:val="sr-Cyrl-RS"/>
        </w:rPr>
        <w:t>утицаја на члан</w:t>
      </w:r>
      <w:r w:rsidR="00811BBE" w:rsidRPr="000A2975">
        <w:rPr>
          <w:rFonts w:ascii="Times New Roman" w:eastAsia="Calibri" w:hAnsi="Times New Roman" w:cs="Times New Roman"/>
          <w:smallCaps/>
          <w:noProof/>
          <w:sz w:val="24"/>
          <w:szCs w:val="24"/>
          <w:lang w:val="sr-Cyrl-RS"/>
        </w:rPr>
        <w:t xml:space="preserve"> 10.</w:t>
      </w:r>
      <w:r w:rsidR="00BE5901" w:rsidRPr="000A2975">
        <w:rPr>
          <w:rFonts w:ascii="Times New Roman" w:eastAsia="Calibri" w:hAnsi="Times New Roman" w:cs="Times New Roman"/>
          <w:smallCaps/>
          <w:noProof/>
          <w:webHidden/>
          <w:sz w:val="24"/>
          <w:szCs w:val="24"/>
          <w:lang w:val="sr-Cyrl-RS"/>
        </w:rPr>
        <w:tab/>
      </w:r>
    </w:p>
    <w:p w14:paraId="7BBF10A4" w14:textId="68C051ED"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4.4.Б</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B84CBD" w:rsidRPr="000A2975">
        <w:rPr>
          <w:rFonts w:ascii="Times New Roman" w:eastAsia="Calibri" w:hAnsi="Times New Roman" w:cs="Times New Roman"/>
          <w:smallCaps/>
          <w:noProof/>
          <w:sz w:val="24"/>
          <w:szCs w:val="24"/>
          <w:lang w:val="sr-Cyrl-RS"/>
        </w:rPr>
        <w:t>Забрана</w:t>
      </w:r>
      <w:r w:rsidR="00811BBE" w:rsidRPr="000A2975">
        <w:rPr>
          <w:rFonts w:ascii="Times New Roman" w:eastAsia="Calibri" w:hAnsi="Times New Roman" w:cs="Times New Roman"/>
          <w:smallCaps/>
          <w:noProof/>
          <w:sz w:val="24"/>
          <w:szCs w:val="24"/>
          <w:lang w:val="sr-Cyrl-RS"/>
        </w:rPr>
        <w:t xml:space="preserve"> поновног позајмљивања</w:t>
      </w:r>
      <w:r w:rsidR="00BE5901" w:rsidRPr="000A2975">
        <w:rPr>
          <w:rFonts w:ascii="Times New Roman" w:eastAsia="Calibri" w:hAnsi="Times New Roman" w:cs="Times New Roman"/>
          <w:smallCaps/>
          <w:noProof/>
          <w:webHidden/>
          <w:sz w:val="24"/>
          <w:szCs w:val="24"/>
          <w:lang w:val="sr-Cyrl-RS"/>
        </w:rPr>
        <w:tab/>
      </w:r>
    </w:p>
    <w:p w14:paraId="6BEE6D38" w14:textId="4861069B" w:rsidR="00BE5901" w:rsidRPr="000A2975" w:rsidRDefault="00811BBE" w:rsidP="00897905">
      <w:pPr>
        <w:tabs>
          <w:tab w:val="right" w:leader="dot" w:pos="8947"/>
        </w:tabs>
        <w:spacing w:before="240" w:after="120" w:line="240" w:lineRule="auto"/>
        <w:ind w:right="318"/>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b/>
          <w:caps/>
          <w:noProof/>
          <w:sz w:val="24"/>
          <w:szCs w:val="24"/>
          <w:lang w:val="sr-Cyrl-RS"/>
        </w:rPr>
        <w:t>члан</w:t>
      </w:r>
      <w:r w:rsidR="00BE5901" w:rsidRPr="000A2975">
        <w:rPr>
          <w:rFonts w:ascii="Times New Roman" w:eastAsia="Calibri" w:hAnsi="Times New Roman" w:cs="Times New Roman"/>
          <w:b/>
          <w:caps/>
          <w:noProof/>
          <w:sz w:val="24"/>
          <w:szCs w:val="24"/>
          <w:lang w:val="sr-Cyrl-RS"/>
        </w:rPr>
        <w:t xml:space="preserve"> 5</w:t>
      </w:r>
      <w:r w:rsidR="00BE5901" w:rsidRPr="000A2975">
        <w:rPr>
          <w:rFonts w:ascii="Times New Roman" w:eastAsia="Calibri" w:hAnsi="Times New Roman" w:cs="Times New Roman"/>
          <w:b/>
          <w:caps/>
          <w:noProof/>
          <w:webHidden/>
          <w:sz w:val="24"/>
          <w:szCs w:val="24"/>
          <w:lang w:val="sr-Cyrl-RS"/>
        </w:rPr>
        <w:tab/>
      </w:r>
    </w:p>
    <w:p w14:paraId="34E0F11C" w14:textId="3D271D38"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5.1</w:t>
      </w:r>
      <w:r w:rsidRPr="000A2975">
        <w:rPr>
          <w:rFonts w:ascii="Times New Roman" w:eastAsia="Times New Roman" w:hAnsi="Times New Roman" w:cs="Times New Roman"/>
          <w:caps/>
          <w:noProof/>
          <w:kern w:val="2"/>
          <w:sz w:val="24"/>
          <w:szCs w:val="24"/>
          <w:lang w:val="sr-Cyrl-RS" w:eastAsia="en-GB"/>
          <w14:ligatures w14:val="standardContextual"/>
        </w:rPr>
        <w:tab/>
      </w:r>
      <w:r w:rsidR="00811BBE" w:rsidRPr="000A2975">
        <w:rPr>
          <w:rFonts w:ascii="Times New Roman" w:eastAsia="Calibri" w:hAnsi="Times New Roman" w:cs="Times New Roman"/>
          <w:caps/>
          <w:noProof/>
          <w:sz w:val="24"/>
          <w:szCs w:val="24"/>
          <w:lang w:val="sr-Cyrl-RS"/>
        </w:rPr>
        <w:t>Конвенција о бројању дана</w:t>
      </w:r>
      <w:r w:rsidRPr="000A2975">
        <w:rPr>
          <w:rFonts w:ascii="Times New Roman" w:eastAsia="Calibri" w:hAnsi="Times New Roman" w:cs="Times New Roman"/>
          <w:caps/>
          <w:noProof/>
          <w:webHidden/>
          <w:sz w:val="24"/>
          <w:szCs w:val="24"/>
          <w:lang w:val="sr-Cyrl-RS"/>
        </w:rPr>
        <w:tab/>
      </w:r>
    </w:p>
    <w:p w14:paraId="348E8B13" w14:textId="2570EEFC"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5.2</w:t>
      </w:r>
      <w:r w:rsidRPr="000A2975">
        <w:rPr>
          <w:rFonts w:ascii="Times New Roman" w:eastAsia="Times New Roman" w:hAnsi="Times New Roman" w:cs="Times New Roman"/>
          <w:caps/>
          <w:noProof/>
          <w:kern w:val="2"/>
          <w:sz w:val="24"/>
          <w:szCs w:val="24"/>
          <w:lang w:val="sr-Cyrl-RS" w:eastAsia="en-GB"/>
          <w14:ligatures w14:val="standardContextual"/>
        </w:rPr>
        <w:tab/>
      </w:r>
      <w:r w:rsidR="00811BBE" w:rsidRPr="000A2975">
        <w:rPr>
          <w:rFonts w:ascii="Times New Roman" w:eastAsia="Calibri" w:hAnsi="Times New Roman" w:cs="Times New Roman"/>
          <w:caps/>
          <w:noProof/>
          <w:sz w:val="24"/>
          <w:szCs w:val="24"/>
          <w:lang w:val="sr-Cyrl-RS"/>
        </w:rPr>
        <w:t>Време и место плаћања</w:t>
      </w:r>
      <w:r w:rsidRPr="000A2975">
        <w:rPr>
          <w:rFonts w:ascii="Times New Roman" w:eastAsia="Calibri" w:hAnsi="Times New Roman" w:cs="Times New Roman"/>
          <w:caps/>
          <w:noProof/>
          <w:webHidden/>
          <w:sz w:val="24"/>
          <w:szCs w:val="24"/>
          <w:lang w:val="sr-Cyrl-RS"/>
        </w:rPr>
        <w:tab/>
      </w:r>
    </w:p>
    <w:p w14:paraId="5B7A31D1" w14:textId="72C06397"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5.3</w:t>
      </w:r>
      <w:r w:rsidRPr="000A2975">
        <w:rPr>
          <w:rFonts w:ascii="Times New Roman" w:eastAsia="Times New Roman" w:hAnsi="Times New Roman" w:cs="Times New Roman"/>
          <w:caps/>
          <w:noProof/>
          <w:kern w:val="2"/>
          <w:sz w:val="24"/>
          <w:szCs w:val="24"/>
          <w:lang w:val="sr-Cyrl-RS" w:eastAsia="en-GB"/>
          <w14:ligatures w14:val="standardContextual"/>
        </w:rPr>
        <w:tab/>
      </w:r>
      <w:r w:rsidR="0053777D" w:rsidRPr="000A2975">
        <w:rPr>
          <w:rFonts w:ascii="Times New Roman" w:eastAsia="Calibri" w:hAnsi="Times New Roman" w:cs="Times New Roman"/>
          <w:caps/>
          <w:noProof/>
          <w:sz w:val="24"/>
          <w:szCs w:val="24"/>
          <w:lang w:val="sr-Cyrl-RS"/>
        </w:rPr>
        <w:t>Без ПРАВА НА КОМПЕНЗАЦИЈУ</w:t>
      </w:r>
      <w:r w:rsidR="00811BBE" w:rsidRPr="000A2975">
        <w:rPr>
          <w:rFonts w:ascii="Times New Roman" w:eastAsia="Calibri" w:hAnsi="Times New Roman" w:cs="Times New Roman"/>
          <w:caps/>
          <w:noProof/>
          <w:sz w:val="24"/>
          <w:szCs w:val="24"/>
          <w:lang w:val="sr-Cyrl-RS"/>
        </w:rPr>
        <w:t xml:space="preserve"> Зајмопримца</w:t>
      </w:r>
      <w:r w:rsidRPr="000A2975">
        <w:rPr>
          <w:rFonts w:ascii="Times New Roman" w:eastAsia="Calibri" w:hAnsi="Times New Roman" w:cs="Times New Roman"/>
          <w:caps/>
          <w:noProof/>
          <w:webHidden/>
          <w:sz w:val="24"/>
          <w:szCs w:val="24"/>
          <w:lang w:val="sr-Cyrl-RS"/>
        </w:rPr>
        <w:tab/>
      </w:r>
    </w:p>
    <w:p w14:paraId="79D5F790" w14:textId="1C3FBDAA"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5.4</w:t>
      </w:r>
      <w:r w:rsidRPr="000A2975">
        <w:rPr>
          <w:rFonts w:ascii="Times New Roman" w:eastAsia="Times New Roman" w:hAnsi="Times New Roman" w:cs="Times New Roman"/>
          <w:caps/>
          <w:noProof/>
          <w:kern w:val="2"/>
          <w:sz w:val="24"/>
          <w:szCs w:val="24"/>
          <w:lang w:val="sr-Cyrl-RS" w:eastAsia="en-GB"/>
          <w14:ligatures w14:val="standardContextual"/>
        </w:rPr>
        <w:tab/>
      </w:r>
      <w:r w:rsidR="00811BBE" w:rsidRPr="000A2975">
        <w:rPr>
          <w:rFonts w:ascii="Times New Roman" w:eastAsia="Calibri" w:hAnsi="Times New Roman" w:cs="Times New Roman"/>
          <w:caps/>
          <w:noProof/>
          <w:sz w:val="24"/>
          <w:szCs w:val="24"/>
          <w:lang w:val="sr-Cyrl-RS"/>
        </w:rPr>
        <w:t>Поремећај у системима за плаћање</w:t>
      </w:r>
      <w:r w:rsidRPr="000A2975">
        <w:rPr>
          <w:rFonts w:ascii="Times New Roman" w:eastAsia="Calibri" w:hAnsi="Times New Roman" w:cs="Times New Roman"/>
          <w:caps/>
          <w:noProof/>
          <w:webHidden/>
          <w:sz w:val="24"/>
          <w:szCs w:val="24"/>
          <w:lang w:val="sr-Cyrl-RS"/>
        </w:rPr>
        <w:tab/>
      </w:r>
    </w:p>
    <w:p w14:paraId="20874AF2" w14:textId="64AE16F0"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5.5</w:t>
      </w:r>
      <w:r w:rsidRPr="000A2975">
        <w:rPr>
          <w:rFonts w:ascii="Times New Roman" w:eastAsia="Times New Roman" w:hAnsi="Times New Roman" w:cs="Times New Roman"/>
          <w:caps/>
          <w:noProof/>
          <w:kern w:val="2"/>
          <w:sz w:val="24"/>
          <w:szCs w:val="24"/>
          <w:lang w:val="sr-Cyrl-RS" w:eastAsia="en-GB"/>
          <w14:ligatures w14:val="standardContextual"/>
        </w:rPr>
        <w:tab/>
      </w:r>
      <w:r w:rsidR="00811BBE" w:rsidRPr="000A2975">
        <w:rPr>
          <w:rFonts w:ascii="Times New Roman" w:eastAsia="Calibri" w:hAnsi="Times New Roman" w:cs="Times New Roman"/>
          <w:caps/>
          <w:noProof/>
          <w:sz w:val="24"/>
          <w:szCs w:val="24"/>
          <w:lang w:val="sr-Cyrl-RS"/>
        </w:rPr>
        <w:t>Примена примљених износа</w:t>
      </w:r>
      <w:r w:rsidRPr="000A2975">
        <w:rPr>
          <w:rFonts w:ascii="Times New Roman" w:eastAsia="Calibri" w:hAnsi="Times New Roman" w:cs="Times New Roman"/>
          <w:caps/>
          <w:noProof/>
          <w:webHidden/>
          <w:sz w:val="24"/>
          <w:szCs w:val="24"/>
          <w:lang w:val="sr-Cyrl-RS"/>
        </w:rPr>
        <w:tab/>
      </w:r>
    </w:p>
    <w:p w14:paraId="0152F4AB" w14:textId="6E41CBB6"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5.5.А</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811BBE" w:rsidRPr="000A2975">
        <w:rPr>
          <w:rFonts w:ascii="Times New Roman" w:eastAsia="Calibri" w:hAnsi="Times New Roman" w:cs="Times New Roman"/>
          <w:smallCaps/>
          <w:noProof/>
          <w:sz w:val="24"/>
          <w:szCs w:val="24"/>
          <w:lang w:val="sr-Cyrl-RS"/>
        </w:rPr>
        <w:t>Опште</w:t>
      </w:r>
      <w:r w:rsidR="00BE5901" w:rsidRPr="000A2975">
        <w:rPr>
          <w:rFonts w:ascii="Times New Roman" w:eastAsia="Calibri" w:hAnsi="Times New Roman" w:cs="Times New Roman"/>
          <w:smallCaps/>
          <w:noProof/>
          <w:webHidden/>
          <w:sz w:val="24"/>
          <w:szCs w:val="24"/>
          <w:lang w:val="sr-Cyrl-RS"/>
        </w:rPr>
        <w:tab/>
      </w:r>
    </w:p>
    <w:p w14:paraId="6680F3EC" w14:textId="5432D6D2"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5.5.Б</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811BBE" w:rsidRPr="000A2975">
        <w:rPr>
          <w:rFonts w:ascii="Times New Roman" w:eastAsia="Calibri" w:hAnsi="Times New Roman" w:cs="Times New Roman"/>
          <w:smallCaps/>
          <w:noProof/>
          <w:sz w:val="24"/>
          <w:szCs w:val="24"/>
          <w:lang w:val="sr-Cyrl-RS"/>
        </w:rPr>
        <w:t>Делимична плаћања</w:t>
      </w:r>
      <w:r w:rsidR="00BE5901" w:rsidRPr="000A2975">
        <w:rPr>
          <w:rFonts w:ascii="Times New Roman" w:eastAsia="Calibri" w:hAnsi="Times New Roman" w:cs="Times New Roman"/>
          <w:smallCaps/>
          <w:noProof/>
          <w:webHidden/>
          <w:sz w:val="24"/>
          <w:szCs w:val="24"/>
          <w:lang w:val="sr-Cyrl-RS"/>
        </w:rPr>
        <w:tab/>
      </w:r>
    </w:p>
    <w:p w14:paraId="7C1AA097" w14:textId="34E74E8B"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5.5.Ц</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53777D" w:rsidRPr="000A2975">
        <w:rPr>
          <w:rFonts w:ascii="Times New Roman" w:eastAsia="Calibri" w:hAnsi="Times New Roman" w:cs="Times New Roman"/>
          <w:smallCaps/>
          <w:noProof/>
          <w:sz w:val="24"/>
          <w:szCs w:val="24"/>
          <w:lang w:val="sr-Cyrl-RS"/>
        </w:rPr>
        <w:t>Расподела</w:t>
      </w:r>
      <w:r w:rsidR="00811BBE" w:rsidRPr="000A2975">
        <w:rPr>
          <w:rFonts w:ascii="Times New Roman" w:eastAsia="Calibri" w:hAnsi="Times New Roman" w:cs="Times New Roman"/>
          <w:smallCaps/>
          <w:noProof/>
          <w:sz w:val="24"/>
          <w:szCs w:val="24"/>
          <w:lang w:val="sr-Cyrl-RS"/>
        </w:rPr>
        <w:t xml:space="preserve"> износа </w:t>
      </w:r>
      <w:r w:rsidR="0053777D" w:rsidRPr="000A2975">
        <w:rPr>
          <w:rFonts w:ascii="Times New Roman" w:eastAsia="Calibri" w:hAnsi="Times New Roman" w:cs="Times New Roman"/>
          <w:smallCaps/>
          <w:noProof/>
          <w:sz w:val="24"/>
          <w:szCs w:val="24"/>
          <w:lang w:val="sr-Cyrl-RS"/>
        </w:rPr>
        <w:t>који се односе н</w:t>
      </w:r>
      <w:r w:rsidR="00811BBE" w:rsidRPr="000A2975">
        <w:rPr>
          <w:rFonts w:ascii="Times New Roman" w:eastAsia="Calibri" w:hAnsi="Times New Roman" w:cs="Times New Roman"/>
          <w:smallCaps/>
          <w:noProof/>
          <w:sz w:val="24"/>
          <w:szCs w:val="24"/>
          <w:lang w:val="sr-Cyrl-RS"/>
        </w:rPr>
        <w:t>а Транше</w:t>
      </w:r>
      <w:r w:rsidR="00BE5901" w:rsidRPr="000A2975">
        <w:rPr>
          <w:rFonts w:ascii="Times New Roman" w:eastAsia="Calibri" w:hAnsi="Times New Roman" w:cs="Times New Roman"/>
          <w:smallCaps/>
          <w:noProof/>
          <w:webHidden/>
          <w:sz w:val="24"/>
          <w:szCs w:val="24"/>
          <w:lang w:val="sr-Cyrl-RS"/>
        </w:rPr>
        <w:tab/>
      </w:r>
    </w:p>
    <w:p w14:paraId="248FAFD4" w14:textId="0FF9F0C0" w:rsidR="00BE5901" w:rsidRPr="000A2975" w:rsidRDefault="00811BBE" w:rsidP="00897905">
      <w:pPr>
        <w:tabs>
          <w:tab w:val="right" w:leader="dot" w:pos="8947"/>
        </w:tabs>
        <w:spacing w:before="240" w:after="120" w:line="240" w:lineRule="auto"/>
        <w:ind w:right="318"/>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b/>
          <w:caps/>
          <w:noProof/>
          <w:sz w:val="24"/>
          <w:szCs w:val="24"/>
          <w:lang w:val="sr-Cyrl-RS"/>
        </w:rPr>
        <w:t>члан</w:t>
      </w:r>
      <w:r w:rsidR="00BE5901" w:rsidRPr="000A2975">
        <w:rPr>
          <w:rFonts w:ascii="Times New Roman" w:eastAsia="Calibri" w:hAnsi="Times New Roman" w:cs="Times New Roman"/>
          <w:b/>
          <w:caps/>
          <w:noProof/>
          <w:sz w:val="24"/>
          <w:szCs w:val="24"/>
          <w:lang w:val="sr-Cyrl-RS"/>
        </w:rPr>
        <w:t xml:space="preserve"> 6</w:t>
      </w:r>
      <w:r w:rsidR="00BE5901" w:rsidRPr="000A2975">
        <w:rPr>
          <w:rFonts w:ascii="Times New Roman" w:eastAsia="Calibri" w:hAnsi="Times New Roman" w:cs="Times New Roman"/>
          <w:b/>
          <w:caps/>
          <w:noProof/>
          <w:webHidden/>
          <w:sz w:val="24"/>
          <w:szCs w:val="24"/>
          <w:lang w:val="sr-Cyrl-RS"/>
        </w:rPr>
        <w:tab/>
      </w:r>
    </w:p>
    <w:p w14:paraId="37590BF1" w14:textId="4E6D24A5" w:rsidR="00BE5901" w:rsidRPr="000A2975" w:rsidRDefault="00BE5901" w:rsidP="00BE5901">
      <w:pPr>
        <w:tabs>
          <w:tab w:val="right" w:leader="dot" w:pos="8947"/>
        </w:tabs>
        <w:spacing w:before="120" w:after="120" w:line="240" w:lineRule="auto"/>
        <w:ind w:right="318"/>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b/>
          <w:caps/>
          <w:noProof/>
          <w:sz w:val="24"/>
          <w:szCs w:val="24"/>
          <w:lang w:val="sr-Cyrl-RS"/>
        </w:rPr>
        <w:t xml:space="preserve">A. </w:t>
      </w:r>
      <w:r w:rsidR="00811BBE" w:rsidRPr="000A2975">
        <w:rPr>
          <w:rFonts w:ascii="Times New Roman" w:eastAsia="Calibri" w:hAnsi="Times New Roman" w:cs="Times New Roman"/>
          <w:b/>
          <w:caps/>
          <w:noProof/>
          <w:sz w:val="24"/>
          <w:szCs w:val="24"/>
          <w:lang w:val="sr-Cyrl-RS"/>
        </w:rPr>
        <w:t>ОБАВЕЗЕ ИЗ ПРОЈЕКТА</w:t>
      </w:r>
      <w:r w:rsidRPr="000A2975">
        <w:rPr>
          <w:rFonts w:ascii="Times New Roman" w:eastAsia="Calibri" w:hAnsi="Times New Roman" w:cs="Times New Roman"/>
          <w:b/>
          <w:caps/>
          <w:noProof/>
          <w:webHidden/>
          <w:sz w:val="24"/>
          <w:szCs w:val="24"/>
          <w:lang w:val="sr-Cyrl-RS"/>
        </w:rPr>
        <w:tab/>
      </w:r>
    </w:p>
    <w:p w14:paraId="6E2BF1AB" w14:textId="28FF27C3"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6.1</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Коришћење Зајма и расположивост других средстава</w:t>
      </w:r>
      <w:r w:rsidRPr="000A2975">
        <w:rPr>
          <w:rFonts w:ascii="Times New Roman" w:eastAsia="Calibri" w:hAnsi="Times New Roman" w:cs="Times New Roman"/>
          <w:caps/>
          <w:noProof/>
          <w:webHidden/>
          <w:sz w:val="24"/>
          <w:szCs w:val="24"/>
          <w:lang w:val="sr-Cyrl-RS"/>
        </w:rPr>
        <w:tab/>
      </w:r>
    </w:p>
    <w:p w14:paraId="26E31426" w14:textId="7B64DBE2"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6.2</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Завршетак Пројекта</w:t>
      </w:r>
      <w:r w:rsidRPr="000A2975">
        <w:rPr>
          <w:rFonts w:ascii="Times New Roman" w:eastAsia="Calibri" w:hAnsi="Times New Roman" w:cs="Times New Roman"/>
          <w:caps/>
          <w:noProof/>
          <w:webHidden/>
          <w:sz w:val="24"/>
          <w:szCs w:val="24"/>
          <w:lang w:val="sr-Cyrl-RS"/>
        </w:rPr>
        <w:tab/>
      </w:r>
    </w:p>
    <w:p w14:paraId="7088C65A" w14:textId="7BC729D4"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6.3</w:t>
      </w:r>
      <w:r w:rsidRPr="000A2975">
        <w:rPr>
          <w:rFonts w:ascii="Times New Roman" w:eastAsia="Times New Roman" w:hAnsi="Times New Roman" w:cs="Times New Roman"/>
          <w:caps/>
          <w:noProof/>
          <w:kern w:val="2"/>
          <w:sz w:val="24"/>
          <w:szCs w:val="24"/>
          <w:lang w:val="sr-Cyrl-RS" w:eastAsia="en-GB"/>
          <w14:ligatures w14:val="standardContextual"/>
        </w:rPr>
        <w:tab/>
      </w:r>
      <w:r w:rsidR="0053777D" w:rsidRPr="000A2975">
        <w:rPr>
          <w:rFonts w:ascii="Times New Roman" w:eastAsia="Calibri" w:hAnsi="Times New Roman" w:cs="Times New Roman"/>
          <w:caps/>
          <w:noProof/>
          <w:sz w:val="24"/>
          <w:szCs w:val="24"/>
          <w:lang w:val="sr-Cyrl-RS"/>
        </w:rPr>
        <w:t>Увећани трошкови</w:t>
      </w:r>
      <w:r w:rsidR="005D2045" w:rsidRPr="000A2975">
        <w:rPr>
          <w:rFonts w:ascii="Times New Roman" w:eastAsia="Calibri" w:hAnsi="Times New Roman" w:cs="Times New Roman"/>
          <w:caps/>
          <w:noProof/>
          <w:sz w:val="24"/>
          <w:szCs w:val="24"/>
          <w:lang w:val="sr-Cyrl-RS"/>
        </w:rPr>
        <w:t xml:space="preserve"> Пројекта</w:t>
      </w:r>
      <w:r w:rsidRPr="000A2975">
        <w:rPr>
          <w:rFonts w:ascii="Times New Roman" w:eastAsia="Calibri" w:hAnsi="Times New Roman" w:cs="Times New Roman"/>
          <w:caps/>
          <w:noProof/>
          <w:webHidden/>
          <w:sz w:val="24"/>
          <w:szCs w:val="24"/>
          <w:lang w:val="sr-Cyrl-RS"/>
        </w:rPr>
        <w:tab/>
      </w:r>
    </w:p>
    <w:p w14:paraId="4A2E4EA6" w14:textId="34CC6545"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6.4</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Процедура набавке</w:t>
      </w:r>
      <w:r w:rsidRPr="000A2975">
        <w:rPr>
          <w:rFonts w:ascii="Times New Roman" w:eastAsia="Calibri" w:hAnsi="Times New Roman" w:cs="Times New Roman"/>
          <w:caps/>
          <w:noProof/>
          <w:webHidden/>
          <w:sz w:val="24"/>
          <w:szCs w:val="24"/>
          <w:lang w:val="sr-Cyrl-RS"/>
        </w:rPr>
        <w:tab/>
      </w:r>
    </w:p>
    <w:p w14:paraId="6D8C1C21" w14:textId="5E778C99"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6.5</w:t>
      </w:r>
      <w:r w:rsidRPr="000A2975">
        <w:rPr>
          <w:rFonts w:ascii="Times New Roman" w:eastAsia="Times New Roman" w:hAnsi="Times New Roman" w:cs="Times New Roman"/>
          <w:caps/>
          <w:noProof/>
          <w:kern w:val="2"/>
          <w:sz w:val="24"/>
          <w:szCs w:val="24"/>
          <w:lang w:val="sr-Cyrl-RS" w:eastAsia="en-GB"/>
          <w14:ligatures w14:val="standardContextual"/>
        </w:rPr>
        <w:tab/>
      </w:r>
      <w:r w:rsidR="0053777D" w:rsidRPr="000A2975">
        <w:rPr>
          <w:rFonts w:ascii="Times New Roman" w:eastAsia="Calibri" w:hAnsi="Times New Roman" w:cs="Times New Roman"/>
          <w:caps/>
          <w:noProof/>
          <w:sz w:val="24"/>
          <w:szCs w:val="24"/>
          <w:lang w:val="sr-Cyrl-RS"/>
        </w:rPr>
        <w:t>Трајне</w:t>
      </w:r>
      <w:r w:rsidR="005D2045" w:rsidRPr="000A2975">
        <w:rPr>
          <w:rFonts w:ascii="Times New Roman" w:eastAsia="Calibri" w:hAnsi="Times New Roman" w:cs="Times New Roman"/>
          <w:caps/>
          <w:noProof/>
          <w:sz w:val="24"/>
          <w:szCs w:val="24"/>
          <w:lang w:val="sr-Cyrl-RS"/>
        </w:rPr>
        <w:t xml:space="preserve"> обавезе у вези са Пројектом</w:t>
      </w:r>
      <w:r w:rsidRPr="000A2975">
        <w:rPr>
          <w:rFonts w:ascii="Times New Roman" w:eastAsia="Calibri" w:hAnsi="Times New Roman" w:cs="Times New Roman"/>
          <w:caps/>
          <w:noProof/>
          <w:webHidden/>
          <w:sz w:val="24"/>
          <w:szCs w:val="24"/>
          <w:lang w:val="sr-Cyrl-RS"/>
        </w:rPr>
        <w:tab/>
      </w:r>
    </w:p>
    <w:p w14:paraId="3320186C" w14:textId="5C383955"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6.6</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Додатне обавезе</w:t>
      </w:r>
      <w:r w:rsidRPr="000A2975">
        <w:rPr>
          <w:rFonts w:ascii="Times New Roman" w:eastAsia="Calibri" w:hAnsi="Times New Roman" w:cs="Times New Roman"/>
          <w:caps/>
          <w:noProof/>
          <w:webHidden/>
          <w:sz w:val="24"/>
          <w:szCs w:val="24"/>
          <w:lang w:val="sr-Cyrl-RS"/>
        </w:rPr>
        <w:tab/>
      </w:r>
    </w:p>
    <w:p w14:paraId="7155B994" w14:textId="0A4069D9" w:rsidR="00BE5901" w:rsidRPr="000A2975" w:rsidRDefault="00D079C6" w:rsidP="00BE5901">
      <w:pPr>
        <w:tabs>
          <w:tab w:val="right" w:leader="dot" w:pos="8947"/>
        </w:tabs>
        <w:spacing w:before="120" w:after="120" w:line="240" w:lineRule="auto"/>
        <w:ind w:right="318"/>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b/>
          <w:caps/>
          <w:noProof/>
          <w:sz w:val="24"/>
          <w:szCs w:val="24"/>
          <w:lang w:val="sr-Cyrl-RS"/>
        </w:rPr>
        <w:t>Б</w:t>
      </w:r>
      <w:r w:rsidR="00BE5901" w:rsidRPr="000A2975">
        <w:rPr>
          <w:rFonts w:ascii="Times New Roman" w:eastAsia="Calibri" w:hAnsi="Times New Roman" w:cs="Times New Roman"/>
          <w:b/>
          <w:caps/>
          <w:noProof/>
          <w:sz w:val="24"/>
          <w:szCs w:val="24"/>
          <w:lang w:val="sr-Cyrl-RS"/>
        </w:rPr>
        <w:t xml:space="preserve">. </w:t>
      </w:r>
      <w:r w:rsidR="005D2045" w:rsidRPr="000A2975">
        <w:rPr>
          <w:rFonts w:ascii="Times New Roman" w:eastAsia="Calibri" w:hAnsi="Times New Roman" w:cs="Times New Roman"/>
          <w:b/>
          <w:caps/>
          <w:noProof/>
          <w:sz w:val="24"/>
          <w:szCs w:val="24"/>
          <w:lang w:val="sr-Cyrl-RS"/>
        </w:rPr>
        <w:t>ОПШТЕ ОБАВЕЗЕ</w:t>
      </w:r>
      <w:r w:rsidR="00BE5901" w:rsidRPr="000A2975">
        <w:rPr>
          <w:rFonts w:ascii="Times New Roman" w:eastAsia="Calibri" w:hAnsi="Times New Roman" w:cs="Times New Roman"/>
          <w:b/>
          <w:caps/>
          <w:noProof/>
          <w:webHidden/>
          <w:sz w:val="24"/>
          <w:szCs w:val="24"/>
          <w:lang w:val="sr-Cyrl-RS"/>
        </w:rPr>
        <w:tab/>
      </w:r>
    </w:p>
    <w:p w14:paraId="00BD5483" w14:textId="0A6D80A5" w:rsidR="00BE5901" w:rsidRPr="000A2975" w:rsidRDefault="00BE5901" w:rsidP="00BE5901">
      <w:pPr>
        <w:tabs>
          <w:tab w:val="left" w:pos="720"/>
          <w:tab w:val="right" w:leader="dot" w:pos="8947"/>
        </w:tabs>
        <w:spacing w:before="120" w:after="120" w:line="240" w:lineRule="auto"/>
        <w:ind w:right="318"/>
        <w:rPr>
          <w:rFonts w:ascii="Times New Roman" w:eastAsia="Calibri" w:hAnsi="Times New Roman" w:cs="Times New Roman"/>
          <w:caps/>
          <w:noProof/>
          <w:webHidden/>
          <w:sz w:val="24"/>
          <w:szCs w:val="24"/>
          <w:lang w:val="sr-Cyrl-RS"/>
        </w:rPr>
      </w:pPr>
      <w:r w:rsidRPr="000A2975">
        <w:rPr>
          <w:rFonts w:ascii="Times New Roman" w:eastAsia="Calibri" w:hAnsi="Times New Roman" w:cs="Times New Roman"/>
          <w:caps/>
          <w:noProof/>
          <w:sz w:val="24"/>
          <w:szCs w:val="24"/>
          <w:lang w:val="sr-Cyrl-RS"/>
        </w:rPr>
        <w:t>6.7</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Поштовање закона</w:t>
      </w:r>
      <w:r w:rsidRPr="000A2975">
        <w:rPr>
          <w:rFonts w:ascii="Times New Roman" w:eastAsia="Calibri" w:hAnsi="Times New Roman" w:cs="Times New Roman"/>
          <w:caps/>
          <w:noProof/>
          <w:webHidden/>
          <w:sz w:val="24"/>
          <w:szCs w:val="24"/>
          <w:lang w:val="sr-Cyrl-RS"/>
        </w:rPr>
        <w:tab/>
      </w:r>
    </w:p>
    <w:p w14:paraId="25ECECE5" w14:textId="023D1067" w:rsidR="00BF7042" w:rsidRPr="000A2975" w:rsidRDefault="00BF7042"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Times New Roman" w:hAnsi="Times New Roman" w:cs="Times New Roman"/>
          <w:caps/>
          <w:noProof/>
          <w:kern w:val="2"/>
          <w:sz w:val="24"/>
          <w:szCs w:val="24"/>
          <w:lang w:val="sr-Cyrl-RS" w:eastAsia="en-GB"/>
          <w14:ligatures w14:val="standardContextual"/>
        </w:rPr>
        <w:t>6.8</w:t>
      </w:r>
      <w:r w:rsidRPr="000A2975">
        <w:rPr>
          <w:rFonts w:ascii="Times New Roman" w:eastAsia="Times New Roman" w:hAnsi="Times New Roman" w:cs="Times New Roman"/>
          <w:caps/>
          <w:noProof/>
          <w:kern w:val="2"/>
          <w:sz w:val="24"/>
          <w:szCs w:val="24"/>
          <w:lang w:val="sr-Cyrl-RS" w:eastAsia="en-GB"/>
          <w14:ligatures w14:val="standardContextual"/>
        </w:rPr>
        <w:tab/>
        <w:t>ПРОМЕНА У ПОСЛОВАЊУ</w:t>
      </w:r>
      <w:r w:rsidRPr="000A2975">
        <w:rPr>
          <w:rFonts w:ascii="Times New Roman" w:eastAsia="Times New Roman" w:hAnsi="Times New Roman" w:cs="Times New Roman"/>
          <w:caps/>
          <w:noProof/>
          <w:webHidden/>
          <w:kern w:val="2"/>
          <w:sz w:val="24"/>
          <w:szCs w:val="24"/>
          <w:lang w:val="sr-Cyrl-RS" w:eastAsia="en-GB"/>
          <w14:ligatures w14:val="standardContextual"/>
        </w:rPr>
        <w:tab/>
      </w:r>
    </w:p>
    <w:p w14:paraId="48904470" w14:textId="6DD86BBE"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6.</w:t>
      </w:r>
      <w:r w:rsidR="00BF7042" w:rsidRPr="000A2975">
        <w:rPr>
          <w:rFonts w:ascii="Times New Roman" w:eastAsia="Calibri" w:hAnsi="Times New Roman" w:cs="Times New Roman"/>
          <w:caps/>
          <w:noProof/>
          <w:sz w:val="24"/>
          <w:szCs w:val="24"/>
          <w:lang w:val="sr-Cyrl-RS"/>
        </w:rPr>
        <w:t>9</w:t>
      </w:r>
      <w:r w:rsidRPr="000A2975">
        <w:rPr>
          <w:rFonts w:ascii="Times New Roman" w:eastAsia="Times New Roman" w:hAnsi="Times New Roman" w:cs="Times New Roman"/>
          <w:caps/>
          <w:noProof/>
          <w:kern w:val="2"/>
          <w:sz w:val="24"/>
          <w:szCs w:val="24"/>
          <w:lang w:val="sr-Cyrl-RS" w:eastAsia="en-GB"/>
          <w14:ligatures w14:val="standardContextual"/>
        </w:rPr>
        <w:tab/>
      </w:r>
      <w:r w:rsidR="0053777D" w:rsidRPr="000A2975">
        <w:rPr>
          <w:rFonts w:ascii="Times New Roman" w:eastAsia="Times New Roman" w:hAnsi="Times New Roman" w:cs="Times New Roman"/>
          <w:caps/>
          <w:noProof/>
          <w:kern w:val="2"/>
          <w:sz w:val="24"/>
          <w:szCs w:val="24"/>
          <w:lang w:val="sr-Cyrl-RS" w:eastAsia="en-GB"/>
          <w14:ligatures w14:val="standardContextual"/>
        </w:rPr>
        <w:t xml:space="preserve">ПОСЛОВНЕ </w:t>
      </w:r>
      <w:r w:rsidR="005D2045" w:rsidRPr="000A2975">
        <w:rPr>
          <w:rFonts w:ascii="Times New Roman" w:eastAsia="Calibri" w:hAnsi="Times New Roman" w:cs="Times New Roman"/>
          <w:caps/>
          <w:noProof/>
          <w:sz w:val="24"/>
          <w:szCs w:val="24"/>
          <w:lang w:val="sr-Cyrl-RS"/>
        </w:rPr>
        <w:t>Књиге и евиденције</w:t>
      </w:r>
      <w:r w:rsidRPr="000A2975">
        <w:rPr>
          <w:rFonts w:ascii="Times New Roman" w:eastAsia="Calibri" w:hAnsi="Times New Roman" w:cs="Times New Roman"/>
          <w:caps/>
          <w:noProof/>
          <w:webHidden/>
          <w:sz w:val="24"/>
          <w:szCs w:val="24"/>
          <w:lang w:val="sr-Cyrl-RS"/>
        </w:rPr>
        <w:tab/>
      </w:r>
    </w:p>
    <w:p w14:paraId="619E52A1" w14:textId="3E85F102"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6.</w:t>
      </w:r>
      <w:r w:rsidR="00BF7042" w:rsidRPr="000A2975">
        <w:rPr>
          <w:rFonts w:ascii="Times New Roman" w:eastAsia="Calibri" w:hAnsi="Times New Roman" w:cs="Times New Roman"/>
          <w:caps/>
          <w:noProof/>
          <w:sz w:val="24"/>
          <w:szCs w:val="24"/>
          <w:lang w:val="sr-Cyrl-RS"/>
        </w:rPr>
        <w:t>10</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Интегритет</w:t>
      </w:r>
      <w:r w:rsidRPr="000A2975">
        <w:rPr>
          <w:rFonts w:ascii="Times New Roman" w:eastAsia="Calibri" w:hAnsi="Times New Roman" w:cs="Times New Roman"/>
          <w:caps/>
          <w:noProof/>
          <w:webHidden/>
          <w:sz w:val="24"/>
          <w:szCs w:val="24"/>
          <w:lang w:val="sr-Cyrl-RS"/>
        </w:rPr>
        <w:tab/>
      </w:r>
    </w:p>
    <w:p w14:paraId="11D4D171" w14:textId="28743814"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lastRenderedPageBreak/>
        <w:t>6.1</w:t>
      </w:r>
      <w:r w:rsidR="00BF7042" w:rsidRPr="000A2975">
        <w:rPr>
          <w:rFonts w:ascii="Times New Roman" w:eastAsia="Calibri" w:hAnsi="Times New Roman" w:cs="Times New Roman"/>
          <w:caps/>
          <w:noProof/>
          <w:sz w:val="24"/>
          <w:szCs w:val="24"/>
          <w:lang w:val="sr-Cyrl-RS"/>
        </w:rPr>
        <w:t>1</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Заштита података</w:t>
      </w:r>
      <w:r w:rsidRPr="000A2975">
        <w:rPr>
          <w:rFonts w:ascii="Times New Roman" w:eastAsia="Calibri" w:hAnsi="Times New Roman" w:cs="Times New Roman"/>
          <w:caps/>
          <w:noProof/>
          <w:webHidden/>
          <w:sz w:val="24"/>
          <w:szCs w:val="24"/>
          <w:lang w:val="sr-Cyrl-RS"/>
        </w:rPr>
        <w:tab/>
      </w:r>
    </w:p>
    <w:p w14:paraId="2C73A58F" w14:textId="1FBB0BD9"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6.1</w:t>
      </w:r>
      <w:r w:rsidR="00BF7042" w:rsidRPr="000A2975">
        <w:rPr>
          <w:rFonts w:ascii="Times New Roman" w:eastAsia="Calibri" w:hAnsi="Times New Roman" w:cs="Times New Roman"/>
          <w:caps/>
          <w:noProof/>
          <w:sz w:val="24"/>
          <w:szCs w:val="24"/>
          <w:lang w:val="sr-Cyrl-RS"/>
        </w:rPr>
        <w:t>2</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Опште изјаве и гаранције</w:t>
      </w:r>
      <w:r w:rsidRPr="000A2975">
        <w:rPr>
          <w:rFonts w:ascii="Times New Roman" w:eastAsia="Calibri" w:hAnsi="Times New Roman" w:cs="Times New Roman"/>
          <w:caps/>
          <w:noProof/>
          <w:webHidden/>
          <w:sz w:val="24"/>
          <w:szCs w:val="24"/>
          <w:lang w:val="sr-Cyrl-RS"/>
        </w:rPr>
        <w:tab/>
      </w:r>
    </w:p>
    <w:p w14:paraId="6BA319B1" w14:textId="6ADB74D0"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6.1</w:t>
      </w:r>
      <w:r w:rsidR="00BF7042" w:rsidRPr="000A2975">
        <w:rPr>
          <w:rFonts w:ascii="Times New Roman" w:eastAsia="Calibri" w:hAnsi="Times New Roman" w:cs="Times New Roman"/>
          <w:caps/>
          <w:noProof/>
          <w:sz w:val="24"/>
          <w:szCs w:val="24"/>
          <w:lang w:val="sr-Cyrl-RS"/>
        </w:rPr>
        <w:t>3</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Сукоб интереса</w:t>
      </w:r>
      <w:r w:rsidRPr="000A2975">
        <w:rPr>
          <w:rFonts w:ascii="Times New Roman" w:eastAsia="Calibri" w:hAnsi="Times New Roman" w:cs="Times New Roman"/>
          <w:caps/>
          <w:noProof/>
          <w:webHidden/>
          <w:sz w:val="24"/>
          <w:szCs w:val="24"/>
          <w:lang w:val="sr-Cyrl-RS"/>
        </w:rPr>
        <w:tab/>
      </w:r>
    </w:p>
    <w:p w14:paraId="6B1D84B9" w14:textId="59DCA90E" w:rsidR="00BE5901" w:rsidRPr="000A2975" w:rsidRDefault="005D2045" w:rsidP="00BE5901">
      <w:pPr>
        <w:tabs>
          <w:tab w:val="right" w:leader="dot" w:pos="8947"/>
        </w:tabs>
        <w:spacing w:before="120" w:after="120" w:line="240" w:lineRule="auto"/>
        <w:ind w:right="318"/>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b/>
          <w:caps/>
          <w:noProof/>
          <w:sz w:val="24"/>
          <w:szCs w:val="24"/>
          <w:lang w:val="sr-Cyrl-RS"/>
        </w:rPr>
        <w:t>члан</w:t>
      </w:r>
      <w:r w:rsidR="00BE5901" w:rsidRPr="000A2975">
        <w:rPr>
          <w:rFonts w:ascii="Times New Roman" w:eastAsia="Calibri" w:hAnsi="Times New Roman" w:cs="Times New Roman"/>
          <w:b/>
          <w:caps/>
          <w:noProof/>
          <w:sz w:val="24"/>
          <w:szCs w:val="24"/>
          <w:lang w:val="sr-Cyrl-RS"/>
        </w:rPr>
        <w:t xml:space="preserve"> 7</w:t>
      </w:r>
      <w:r w:rsidR="00BE5901" w:rsidRPr="000A2975">
        <w:rPr>
          <w:rFonts w:ascii="Times New Roman" w:eastAsia="Calibri" w:hAnsi="Times New Roman" w:cs="Times New Roman"/>
          <w:b/>
          <w:caps/>
          <w:noProof/>
          <w:webHidden/>
          <w:sz w:val="24"/>
          <w:szCs w:val="24"/>
          <w:lang w:val="sr-Cyrl-RS"/>
        </w:rPr>
        <w:tab/>
      </w:r>
    </w:p>
    <w:p w14:paraId="66799CEC" w14:textId="04C204AB"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7.1</w:t>
      </w:r>
      <w:r w:rsidRPr="000A2975">
        <w:rPr>
          <w:rFonts w:ascii="Times New Roman" w:eastAsia="Times New Roman" w:hAnsi="Times New Roman" w:cs="Times New Roman"/>
          <w:caps/>
          <w:noProof/>
          <w:kern w:val="2"/>
          <w:sz w:val="24"/>
          <w:szCs w:val="24"/>
          <w:lang w:val="sr-Cyrl-RS" w:eastAsia="en-GB"/>
          <w14:ligatures w14:val="standardContextual"/>
        </w:rPr>
        <w:tab/>
      </w:r>
      <w:r w:rsidRPr="000A2975">
        <w:rPr>
          <w:rFonts w:ascii="Times New Roman" w:eastAsia="Calibri" w:hAnsi="Times New Roman" w:cs="Times New Roman"/>
          <w:i/>
          <w:iCs/>
          <w:caps/>
          <w:noProof/>
          <w:sz w:val="24"/>
          <w:szCs w:val="24"/>
          <w:lang w:val="sr-Cyrl-RS"/>
        </w:rPr>
        <w:t>Pari passu</w:t>
      </w:r>
      <w:r w:rsidRPr="000A2975">
        <w:rPr>
          <w:rFonts w:ascii="Times New Roman" w:eastAsia="Calibri" w:hAnsi="Times New Roman" w:cs="Times New Roman"/>
          <w:caps/>
          <w:noProof/>
          <w:sz w:val="24"/>
          <w:szCs w:val="24"/>
          <w:lang w:val="sr-Cyrl-RS"/>
        </w:rPr>
        <w:t xml:space="preserve"> </w:t>
      </w:r>
      <w:r w:rsidR="005D2045" w:rsidRPr="000A2975">
        <w:rPr>
          <w:rFonts w:ascii="Times New Roman" w:eastAsia="Calibri" w:hAnsi="Times New Roman" w:cs="Times New Roman"/>
          <w:caps/>
          <w:noProof/>
          <w:sz w:val="24"/>
          <w:szCs w:val="24"/>
          <w:lang w:val="sr-Cyrl-RS"/>
        </w:rPr>
        <w:t>рангирање</w:t>
      </w:r>
      <w:r w:rsidRPr="000A2975">
        <w:rPr>
          <w:rFonts w:ascii="Times New Roman" w:eastAsia="Calibri" w:hAnsi="Times New Roman" w:cs="Times New Roman"/>
          <w:caps/>
          <w:noProof/>
          <w:webHidden/>
          <w:sz w:val="24"/>
          <w:szCs w:val="24"/>
          <w:lang w:val="sr-Cyrl-RS"/>
        </w:rPr>
        <w:tab/>
      </w:r>
    </w:p>
    <w:p w14:paraId="62860357" w14:textId="15837D13"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7.2</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Додатно обезбеђење</w:t>
      </w:r>
      <w:r w:rsidRPr="000A2975">
        <w:rPr>
          <w:rFonts w:ascii="Times New Roman" w:eastAsia="Calibri" w:hAnsi="Times New Roman" w:cs="Times New Roman"/>
          <w:caps/>
          <w:noProof/>
          <w:webHidden/>
          <w:sz w:val="24"/>
          <w:szCs w:val="24"/>
          <w:lang w:val="sr-Cyrl-RS"/>
        </w:rPr>
        <w:tab/>
      </w:r>
    </w:p>
    <w:p w14:paraId="4A3B193D" w14:textId="53B71EBA"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iCs/>
          <w:caps/>
          <w:noProof/>
          <w:sz w:val="24"/>
          <w:szCs w:val="24"/>
          <w:lang w:val="sr-Cyrl-RS"/>
        </w:rPr>
        <w:t>7.3</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iCs/>
          <w:caps/>
          <w:noProof/>
          <w:sz w:val="24"/>
          <w:szCs w:val="24"/>
          <w:lang w:val="sr-Cyrl-RS"/>
        </w:rPr>
        <w:t xml:space="preserve">Клаузуле </w:t>
      </w:r>
      <w:r w:rsidR="0053777D" w:rsidRPr="000A2975">
        <w:rPr>
          <w:rFonts w:ascii="Times New Roman" w:eastAsia="Calibri" w:hAnsi="Times New Roman" w:cs="Times New Roman"/>
          <w:iCs/>
          <w:caps/>
          <w:noProof/>
          <w:sz w:val="24"/>
          <w:szCs w:val="24"/>
          <w:lang w:val="sr-Cyrl-RS"/>
        </w:rPr>
        <w:t>ПО УНОСУ</w:t>
      </w:r>
      <w:r w:rsidRPr="000A2975">
        <w:rPr>
          <w:rFonts w:ascii="Times New Roman" w:eastAsia="Calibri" w:hAnsi="Times New Roman" w:cs="Times New Roman"/>
          <w:iCs/>
          <w:caps/>
          <w:noProof/>
          <w:webHidden/>
          <w:sz w:val="24"/>
          <w:szCs w:val="24"/>
          <w:lang w:val="sr-Cyrl-RS"/>
        </w:rPr>
        <w:tab/>
      </w:r>
    </w:p>
    <w:p w14:paraId="584423EF" w14:textId="280AE86A" w:rsidR="00BE5901" w:rsidRPr="000A2975" w:rsidRDefault="005D2045" w:rsidP="00BE5901">
      <w:pPr>
        <w:tabs>
          <w:tab w:val="right" w:leader="dot" w:pos="8947"/>
        </w:tabs>
        <w:spacing w:before="120" w:after="120" w:line="240" w:lineRule="auto"/>
        <w:ind w:right="318"/>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b/>
          <w:caps/>
          <w:noProof/>
          <w:sz w:val="24"/>
          <w:szCs w:val="24"/>
          <w:lang w:val="sr-Cyrl-RS"/>
        </w:rPr>
        <w:t>члан</w:t>
      </w:r>
      <w:r w:rsidR="00BE5901" w:rsidRPr="000A2975">
        <w:rPr>
          <w:rFonts w:ascii="Times New Roman" w:eastAsia="Calibri" w:hAnsi="Times New Roman" w:cs="Times New Roman"/>
          <w:b/>
          <w:caps/>
          <w:noProof/>
          <w:sz w:val="24"/>
          <w:szCs w:val="24"/>
          <w:lang w:val="sr-Cyrl-RS"/>
        </w:rPr>
        <w:t xml:space="preserve"> 8</w:t>
      </w:r>
      <w:r w:rsidR="00BE5901" w:rsidRPr="000A2975">
        <w:rPr>
          <w:rFonts w:ascii="Times New Roman" w:eastAsia="Calibri" w:hAnsi="Times New Roman" w:cs="Times New Roman"/>
          <w:b/>
          <w:caps/>
          <w:noProof/>
          <w:webHidden/>
          <w:sz w:val="24"/>
          <w:szCs w:val="24"/>
          <w:lang w:val="sr-Cyrl-RS"/>
        </w:rPr>
        <w:tab/>
      </w:r>
    </w:p>
    <w:p w14:paraId="49235B72" w14:textId="03984DEA"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8.1</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Информације о Пројекту</w:t>
      </w:r>
      <w:r w:rsidRPr="000A2975">
        <w:rPr>
          <w:rFonts w:ascii="Times New Roman" w:eastAsia="Calibri" w:hAnsi="Times New Roman" w:cs="Times New Roman"/>
          <w:caps/>
          <w:noProof/>
          <w:webHidden/>
          <w:sz w:val="24"/>
          <w:szCs w:val="24"/>
          <w:lang w:val="sr-Cyrl-RS"/>
        </w:rPr>
        <w:tab/>
      </w:r>
    </w:p>
    <w:p w14:paraId="6C77F329" w14:textId="1AADF692"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8.2</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 xml:space="preserve">Информације </w:t>
      </w:r>
      <w:r w:rsidR="0053777D" w:rsidRPr="000A2975">
        <w:rPr>
          <w:rFonts w:ascii="Times New Roman" w:eastAsia="Calibri" w:hAnsi="Times New Roman" w:cs="Times New Roman"/>
          <w:caps/>
          <w:noProof/>
          <w:sz w:val="24"/>
          <w:szCs w:val="24"/>
          <w:lang w:val="sr-Cyrl-RS"/>
        </w:rPr>
        <w:t>О</w:t>
      </w:r>
      <w:r w:rsidR="005D2045" w:rsidRPr="000A2975">
        <w:rPr>
          <w:rFonts w:ascii="Times New Roman" w:eastAsia="Calibri" w:hAnsi="Times New Roman" w:cs="Times New Roman"/>
          <w:caps/>
          <w:noProof/>
          <w:sz w:val="24"/>
          <w:szCs w:val="24"/>
          <w:lang w:val="sr-Cyrl-RS"/>
        </w:rPr>
        <w:t xml:space="preserve"> Зајмопримц</w:t>
      </w:r>
      <w:r w:rsidR="0053777D" w:rsidRPr="000A2975">
        <w:rPr>
          <w:rFonts w:ascii="Times New Roman" w:eastAsia="Calibri" w:hAnsi="Times New Roman" w:cs="Times New Roman"/>
          <w:caps/>
          <w:noProof/>
          <w:sz w:val="24"/>
          <w:szCs w:val="24"/>
          <w:lang w:val="sr-Cyrl-RS"/>
        </w:rPr>
        <w:t>У</w:t>
      </w:r>
      <w:r w:rsidRPr="000A2975">
        <w:rPr>
          <w:rFonts w:ascii="Times New Roman" w:eastAsia="Calibri" w:hAnsi="Times New Roman" w:cs="Times New Roman"/>
          <w:caps/>
          <w:noProof/>
          <w:webHidden/>
          <w:sz w:val="24"/>
          <w:szCs w:val="24"/>
          <w:lang w:val="sr-Cyrl-RS"/>
        </w:rPr>
        <w:tab/>
      </w:r>
    </w:p>
    <w:p w14:paraId="50B8686D" w14:textId="3B0DF0F3"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8.3</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 xml:space="preserve">Посете, право </w:t>
      </w:r>
      <w:r w:rsidR="0053777D" w:rsidRPr="000A2975">
        <w:rPr>
          <w:rFonts w:ascii="Times New Roman" w:eastAsia="Calibri" w:hAnsi="Times New Roman" w:cs="Times New Roman"/>
          <w:caps/>
          <w:noProof/>
          <w:sz w:val="24"/>
          <w:szCs w:val="24"/>
          <w:lang w:val="sr-Cyrl-RS"/>
        </w:rPr>
        <w:t>НА приступ и истрагУ</w:t>
      </w:r>
      <w:r w:rsidRPr="000A2975">
        <w:rPr>
          <w:rFonts w:ascii="Times New Roman" w:eastAsia="Calibri" w:hAnsi="Times New Roman" w:cs="Times New Roman"/>
          <w:caps/>
          <w:noProof/>
          <w:webHidden/>
          <w:sz w:val="24"/>
          <w:szCs w:val="24"/>
          <w:lang w:val="sr-Cyrl-RS"/>
        </w:rPr>
        <w:tab/>
      </w:r>
    </w:p>
    <w:p w14:paraId="4D8AF33D" w14:textId="16A2D68E"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8.4</w:t>
      </w:r>
      <w:r w:rsidRPr="000A2975">
        <w:rPr>
          <w:rFonts w:ascii="Times New Roman" w:eastAsia="Times New Roman" w:hAnsi="Times New Roman" w:cs="Times New Roman"/>
          <w:caps/>
          <w:noProof/>
          <w:kern w:val="2"/>
          <w:sz w:val="24"/>
          <w:szCs w:val="24"/>
          <w:lang w:val="sr-Cyrl-RS" w:eastAsia="en-GB"/>
          <w14:ligatures w14:val="standardContextual"/>
        </w:rPr>
        <w:tab/>
      </w:r>
      <w:r w:rsidR="009F3579" w:rsidRPr="000A2975">
        <w:rPr>
          <w:rFonts w:ascii="Times New Roman" w:eastAsia="Calibri" w:hAnsi="Times New Roman" w:cs="Times New Roman"/>
          <w:caps/>
          <w:noProof/>
          <w:sz w:val="24"/>
          <w:szCs w:val="24"/>
          <w:lang w:val="sr-Cyrl-RS"/>
        </w:rPr>
        <w:t>објављивање и ПУБЛИКОВАЊЕ</w:t>
      </w:r>
      <w:r w:rsidRPr="000A2975">
        <w:rPr>
          <w:rFonts w:ascii="Times New Roman" w:eastAsia="Calibri" w:hAnsi="Times New Roman" w:cs="Times New Roman"/>
          <w:caps/>
          <w:noProof/>
          <w:webHidden/>
          <w:sz w:val="24"/>
          <w:szCs w:val="24"/>
          <w:lang w:val="sr-Cyrl-RS"/>
        </w:rPr>
        <w:tab/>
      </w:r>
    </w:p>
    <w:p w14:paraId="66A25C99" w14:textId="422FD5C7" w:rsidR="00BE5901" w:rsidRPr="000A2975" w:rsidRDefault="005D2045" w:rsidP="00BE5901">
      <w:pPr>
        <w:tabs>
          <w:tab w:val="right" w:leader="dot" w:pos="8947"/>
        </w:tabs>
        <w:spacing w:before="120" w:after="120" w:line="240" w:lineRule="auto"/>
        <w:ind w:right="318"/>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b/>
          <w:caps/>
          <w:noProof/>
          <w:sz w:val="24"/>
          <w:szCs w:val="24"/>
          <w:lang w:val="sr-Cyrl-RS"/>
        </w:rPr>
        <w:t>члан</w:t>
      </w:r>
      <w:r w:rsidR="00BE5901" w:rsidRPr="000A2975">
        <w:rPr>
          <w:rFonts w:ascii="Times New Roman" w:eastAsia="Calibri" w:hAnsi="Times New Roman" w:cs="Times New Roman"/>
          <w:b/>
          <w:caps/>
          <w:noProof/>
          <w:sz w:val="24"/>
          <w:szCs w:val="24"/>
          <w:lang w:val="sr-Cyrl-RS"/>
        </w:rPr>
        <w:t xml:space="preserve"> 9</w:t>
      </w:r>
      <w:r w:rsidR="00BE5901" w:rsidRPr="000A2975">
        <w:rPr>
          <w:rFonts w:ascii="Times New Roman" w:eastAsia="Calibri" w:hAnsi="Times New Roman" w:cs="Times New Roman"/>
          <w:b/>
          <w:caps/>
          <w:noProof/>
          <w:webHidden/>
          <w:sz w:val="24"/>
          <w:szCs w:val="24"/>
          <w:lang w:val="sr-Cyrl-RS"/>
        </w:rPr>
        <w:tab/>
      </w:r>
    </w:p>
    <w:p w14:paraId="7DC759EE" w14:textId="7DCD13C0"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9.1</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Порези, дажбине и накнаде</w:t>
      </w:r>
      <w:r w:rsidRPr="000A2975">
        <w:rPr>
          <w:rFonts w:ascii="Times New Roman" w:eastAsia="Calibri" w:hAnsi="Times New Roman" w:cs="Times New Roman"/>
          <w:caps/>
          <w:noProof/>
          <w:webHidden/>
          <w:sz w:val="24"/>
          <w:szCs w:val="24"/>
          <w:lang w:val="sr-Cyrl-RS"/>
        </w:rPr>
        <w:tab/>
      </w:r>
    </w:p>
    <w:p w14:paraId="63D2056E" w14:textId="7E625EC3"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9.2</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Остали трошкови</w:t>
      </w:r>
      <w:r w:rsidRPr="000A2975">
        <w:rPr>
          <w:rFonts w:ascii="Times New Roman" w:eastAsia="Calibri" w:hAnsi="Times New Roman" w:cs="Times New Roman"/>
          <w:caps/>
          <w:noProof/>
          <w:webHidden/>
          <w:sz w:val="24"/>
          <w:szCs w:val="24"/>
          <w:lang w:val="sr-Cyrl-RS"/>
        </w:rPr>
        <w:tab/>
      </w:r>
    </w:p>
    <w:p w14:paraId="0B27447A" w14:textId="4A20D50C"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9.3</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 xml:space="preserve">Увећани трошкови, </w:t>
      </w:r>
      <w:r w:rsidR="009F3579" w:rsidRPr="000A2975">
        <w:rPr>
          <w:rFonts w:ascii="Times New Roman" w:eastAsia="Calibri" w:hAnsi="Times New Roman" w:cs="Times New Roman"/>
          <w:caps/>
          <w:noProof/>
          <w:sz w:val="24"/>
          <w:szCs w:val="24"/>
          <w:lang w:val="sr-Cyrl-RS"/>
        </w:rPr>
        <w:t>НАКНАДА</w:t>
      </w:r>
      <w:r w:rsidR="005D2045" w:rsidRPr="000A2975">
        <w:rPr>
          <w:rFonts w:ascii="Times New Roman" w:eastAsia="Calibri" w:hAnsi="Times New Roman" w:cs="Times New Roman"/>
          <w:caps/>
          <w:noProof/>
          <w:sz w:val="24"/>
          <w:szCs w:val="24"/>
          <w:lang w:val="sr-Cyrl-RS"/>
        </w:rPr>
        <w:t xml:space="preserve"> и </w:t>
      </w:r>
      <w:r w:rsidR="009F3579" w:rsidRPr="000A2975">
        <w:rPr>
          <w:rFonts w:ascii="Times New Roman" w:eastAsia="Calibri" w:hAnsi="Times New Roman" w:cs="Times New Roman"/>
          <w:caps/>
          <w:noProof/>
          <w:sz w:val="24"/>
          <w:szCs w:val="24"/>
          <w:lang w:val="sr-Cyrl-RS"/>
        </w:rPr>
        <w:t>КОМПЕНЗАЦИЈА</w:t>
      </w:r>
      <w:r w:rsidRPr="000A2975">
        <w:rPr>
          <w:rFonts w:ascii="Times New Roman" w:eastAsia="Calibri" w:hAnsi="Times New Roman" w:cs="Times New Roman"/>
          <w:caps/>
          <w:noProof/>
          <w:webHidden/>
          <w:sz w:val="24"/>
          <w:szCs w:val="24"/>
          <w:lang w:val="sr-Cyrl-RS"/>
        </w:rPr>
        <w:tab/>
      </w:r>
    </w:p>
    <w:p w14:paraId="7C7AA4EE" w14:textId="2E2117B0" w:rsidR="00BE5901" w:rsidRPr="000A2975" w:rsidRDefault="005D2045" w:rsidP="00BE5901">
      <w:pPr>
        <w:tabs>
          <w:tab w:val="right" w:leader="dot" w:pos="8947"/>
        </w:tabs>
        <w:spacing w:before="120" w:after="120" w:line="240" w:lineRule="auto"/>
        <w:ind w:right="318"/>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b/>
          <w:caps/>
          <w:noProof/>
          <w:sz w:val="24"/>
          <w:szCs w:val="24"/>
          <w:lang w:val="sr-Cyrl-RS"/>
        </w:rPr>
        <w:t>члан</w:t>
      </w:r>
      <w:r w:rsidR="00BE5901" w:rsidRPr="000A2975">
        <w:rPr>
          <w:rFonts w:ascii="Times New Roman" w:eastAsia="Calibri" w:hAnsi="Times New Roman" w:cs="Times New Roman"/>
          <w:b/>
          <w:caps/>
          <w:noProof/>
          <w:sz w:val="24"/>
          <w:szCs w:val="24"/>
          <w:lang w:val="sr-Cyrl-RS"/>
        </w:rPr>
        <w:t xml:space="preserve"> 10</w:t>
      </w:r>
      <w:r w:rsidR="00BE5901" w:rsidRPr="000A2975">
        <w:rPr>
          <w:rFonts w:ascii="Times New Roman" w:eastAsia="Calibri" w:hAnsi="Times New Roman" w:cs="Times New Roman"/>
          <w:b/>
          <w:caps/>
          <w:noProof/>
          <w:webHidden/>
          <w:sz w:val="24"/>
          <w:szCs w:val="24"/>
          <w:lang w:val="sr-Cyrl-RS"/>
        </w:rPr>
        <w:tab/>
      </w:r>
    </w:p>
    <w:p w14:paraId="0816298A" w14:textId="3873A2BB"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10.1</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Право на захтевање отплате</w:t>
      </w:r>
      <w:r w:rsidRPr="000A2975">
        <w:rPr>
          <w:rFonts w:ascii="Times New Roman" w:eastAsia="Calibri" w:hAnsi="Times New Roman" w:cs="Times New Roman"/>
          <w:caps/>
          <w:noProof/>
          <w:webHidden/>
          <w:sz w:val="24"/>
          <w:szCs w:val="24"/>
          <w:lang w:val="sr-Cyrl-RS"/>
        </w:rPr>
        <w:tab/>
      </w:r>
    </w:p>
    <w:p w14:paraId="554435F9" w14:textId="6F65052F"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10.1.А</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Pr="000A2975">
        <w:rPr>
          <w:rFonts w:ascii="Times New Roman" w:eastAsia="Calibri" w:hAnsi="Times New Roman" w:cs="Times New Roman"/>
          <w:smallCaps/>
          <w:noProof/>
          <w:sz w:val="24"/>
          <w:szCs w:val="24"/>
          <w:lang w:val="sr-Cyrl-RS"/>
        </w:rPr>
        <w:t>Хитан захтев</w:t>
      </w:r>
      <w:r w:rsidR="00BE5901" w:rsidRPr="000A2975">
        <w:rPr>
          <w:rFonts w:ascii="Times New Roman" w:eastAsia="Calibri" w:hAnsi="Times New Roman" w:cs="Times New Roman"/>
          <w:smallCaps/>
          <w:noProof/>
          <w:webHidden/>
          <w:sz w:val="24"/>
          <w:szCs w:val="24"/>
          <w:lang w:val="sr-Cyrl-RS"/>
        </w:rPr>
        <w:tab/>
      </w:r>
    </w:p>
    <w:p w14:paraId="34D77D0E" w14:textId="028AB029"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10.1.Б</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Pr="000A2975">
        <w:rPr>
          <w:rFonts w:ascii="Times New Roman" w:eastAsia="Calibri" w:hAnsi="Times New Roman" w:cs="Times New Roman"/>
          <w:smallCaps/>
          <w:noProof/>
          <w:sz w:val="24"/>
          <w:szCs w:val="24"/>
          <w:lang w:val="sr-Cyrl-RS"/>
        </w:rPr>
        <w:t xml:space="preserve">Захтев након </w:t>
      </w:r>
      <w:r w:rsidR="006D3212" w:rsidRPr="000A2975">
        <w:rPr>
          <w:rFonts w:ascii="Times New Roman" w:eastAsia="Calibri" w:hAnsi="Times New Roman" w:cs="Times New Roman"/>
          <w:smallCaps/>
          <w:noProof/>
          <w:sz w:val="24"/>
          <w:szCs w:val="24"/>
          <w:lang w:val="sr-Cyrl-RS"/>
        </w:rPr>
        <w:t>обавештења о правном леку</w:t>
      </w:r>
      <w:r w:rsidR="00BE5901" w:rsidRPr="000A2975">
        <w:rPr>
          <w:rFonts w:ascii="Times New Roman" w:eastAsia="Calibri" w:hAnsi="Times New Roman" w:cs="Times New Roman"/>
          <w:smallCaps/>
          <w:noProof/>
          <w:webHidden/>
          <w:sz w:val="24"/>
          <w:szCs w:val="24"/>
          <w:lang w:val="sr-Cyrl-RS"/>
        </w:rPr>
        <w:tab/>
      </w:r>
    </w:p>
    <w:p w14:paraId="49E555A1" w14:textId="0D9DE813" w:rsidR="00BE5901" w:rsidRPr="000A2975" w:rsidRDefault="00BE5901" w:rsidP="00897905">
      <w:pPr>
        <w:tabs>
          <w:tab w:val="left" w:pos="720"/>
          <w:tab w:val="right" w:leader="dot" w:pos="8947"/>
        </w:tabs>
        <w:spacing w:before="24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10.2</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Остала права по закону</w:t>
      </w:r>
      <w:r w:rsidRPr="000A2975">
        <w:rPr>
          <w:rFonts w:ascii="Times New Roman" w:eastAsia="Calibri" w:hAnsi="Times New Roman" w:cs="Times New Roman"/>
          <w:caps/>
          <w:noProof/>
          <w:webHidden/>
          <w:sz w:val="24"/>
          <w:szCs w:val="24"/>
          <w:lang w:val="sr-Cyrl-RS"/>
        </w:rPr>
        <w:tab/>
      </w:r>
    </w:p>
    <w:p w14:paraId="7E12EFA1" w14:textId="4B89D52E"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10.3</w:t>
      </w:r>
      <w:r w:rsidRPr="000A2975">
        <w:rPr>
          <w:rFonts w:ascii="Times New Roman" w:eastAsia="Times New Roman" w:hAnsi="Times New Roman" w:cs="Times New Roman"/>
          <w:caps/>
          <w:noProof/>
          <w:kern w:val="2"/>
          <w:sz w:val="24"/>
          <w:szCs w:val="24"/>
          <w:lang w:val="sr-Cyrl-RS" w:eastAsia="en-GB"/>
          <w14:ligatures w14:val="standardContextual"/>
        </w:rPr>
        <w:tab/>
      </w:r>
      <w:r w:rsidR="00384DC2" w:rsidRPr="000A2975">
        <w:rPr>
          <w:rFonts w:ascii="Times New Roman" w:eastAsia="Calibri" w:hAnsi="Times New Roman" w:cs="Times New Roman"/>
          <w:caps/>
          <w:noProof/>
          <w:sz w:val="24"/>
          <w:szCs w:val="24"/>
          <w:lang w:val="sr-Cyrl-RS"/>
        </w:rPr>
        <w:t>НАКНАДА</w:t>
      </w:r>
      <w:r w:rsidRPr="000A2975">
        <w:rPr>
          <w:rFonts w:ascii="Times New Roman" w:eastAsia="Calibri" w:hAnsi="Times New Roman" w:cs="Times New Roman"/>
          <w:caps/>
          <w:noProof/>
          <w:webHidden/>
          <w:sz w:val="24"/>
          <w:szCs w:val="24"/>
          <w:lang w:val="sr-Cyrl-RS"/>
        </w:rPr>
        <w:tab/>
      </w:r>
    </w:p>
    <w:p w14:paraId="377FF424" w14:textId="75DA523C"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10.3.А</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Pr="000A2975">
        <w:rPr>
          <w:rFonts w:ascii="Times New Roman" w:eastAsia="Calibri" w:hAnsi="Times New Roman" w:cs="Times New Roman"/>
          <w:smallCaps/>
          <w:noProof/>
          <w:sz w:val="24"/>
          <w:szCs w:val="24"/>
          <w:lang w:val="sr-Cyrl-RS"/>
        </w:rPr>
        <w:t>Транше са фиксном стопом</w:t>
      </w:r>
      <w:r w:rsidR="00BE5901" w:rsidRPr="000A2975">
        <w:rPr>
          <w:rFonts w:ascii="Times New Roman" w:eastAsia="Calibri" w:hAnsi="Times New Roman" w:cs="Times New Roman"/>
          <w:smallCaps/>
          <w:noProof/>
          <w:webHidden/>
          <w:sz w:val="24"/>
          <w:szCs w:val="24"/>
          <w:lang w:val="sr-Cyrl-RS"/>
        </w:rPr>
        <w:tab/>
      </w:r>
    </w:p>
    <w:p w14:paraId="3BECEB10" w14:textId="066311FB" w:rsidR="00BE5901" w:rsidRPr="000A2975" w:rsidRDefault="00384DC2"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10.3.Б</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5D2045" w:rsidRPr="000A2975">
        <w:rPr>
          <w:rFonts w:ascii="Times New Roman" w:eastAsia="Calibri" w:hAnsi="Times New Roman" w:cs="Times New Roman"/>
          <w:smallCaps/>
          <w:noProof/>
          <w:sz w:val="24"/>
          <w:szCs w:val="24"/>
          <w:lang w:val="sr-Cyrl-RS"/>
        </w:rPr>
        <w:t>Опште</w:t>
      </w:r>
      <w:r w:rsidR="00BE5901" w:rsidRPr="000A2975">
        <w:rPr>
          <w:rFonts w:ascii="Times New Roman" w:eastAsia="Calibri" w:hAnsi="Times New Roman" w:cs="Times New Roman"/>
          <w:smallCaps/>
          <w:noProof/>
          <w:webHidden/>
          <w:sz w:val="24"/>
          <w:szCs w:val="24"/>
          <w:lang w:val="sr-Cyrl-RS"/>
        </w:rPr>
        <w:tab/>
      </w:r>
    </w:p>
    <w:p w14:paraId="0B02912B" w14:textId="74A2BA57" w:rsidR="00BE5901" w:rsidRPr="000A2975" w:rsidRDefault="00BE5901" w:rsidP="00897905">
      <w:pPr>
        <w:tabs>
          <w:tab w:val="left" w:pos="720"/>
          <w:tab w:val="right" w:leader="dot" w:pos="8947"/>
        </w:tabs>
        <w:spacing w:before="24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10.4</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Неодрицање</w:t>
      </w:r>
      <w:r w:rsidRPr="000A2975">
        <w:rPr>
          <w:rFonts w:ascii="Times New Roman" w:eastAsia="Calibri" w:hAnsi="Times New Roman" w:cs="Times New Roman"/>
          <w:caps/>
          <w:noProof/>
          <w:webHidden/>
          <w:sz w:val="24"/>
          <w:szCs w:val="24"/>
          <w:lang w:val="sr-Cyrl-RS"/>
        </w:rPr>
        <w:tab/>
      </w:r>
    </w:p>
    <w:p w14:paraId="7C87D59D" w14:textId="45F9FA1C" w:rsidR="00BE5901" w:rsidRPr="000A2975" w:rsidRDefault="005D2045" w:rsidP="00BE5901">
      <w:pPr>
        <w:tabs>
          <w:tab w:val="right" w:leader="dot" w:pos="8947"/>
        </w:tabs>
        <w:spacing w:before="120" w:after="120" w:line="240" w:lineRule="auto"/>
        <w:ind w:right="318"/>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b/>
          <w:caps/>
          <w:noProof/>
          <w:sz w:val="24"/>
          <w:szCs w:val="24"/>
          <w:lang w:val="sr-Cyrl-RS"/>
        </w:rPr>
        <w:t>члан</w:t>
      </w:r>
      <w:r w:rsidR="00BE5901" w:rsidRPr="000A2975">
        <w:rPr>
          <w:rFonts w:ascii="Times New Roman" w:eastAsia="Calibri" w:hAnsi="Times New Roman" w:cs="Times New Roman"/>
          <w:b/>
          <w:caps/>
          <w:noProof/>
          <w:sz w:val="24"/>
          <w:szCs w:val="24"/>
          <w:lang w:val="sr-Cyrl-RS"/>
        </w:rPr>
        <w:t xml:space="preserve"> 11</w:t>
      </w:r>
      <w:r w:rsidR="00BE5901" w:rsidRPr="000A2975">
        <w:rPr>
          <w:rFonts w:ascii="Times New Roman" w:eastAsia="Calibri" w:hAnsi="Times New Roman" w:cs="Times New Roman"/>
          <w:b/>
          <w:caps/>
          <w:noProof/>
          <w:webHidden/>
          <w:sz w:val="24"/>
          <w:szCs w:val="24"/>
          <w:lang w:val="sr-Cyrl-RS"/>
        </w:rPr>
        <w:tab/>
      </w:r>
    </w:p>
    <w:p w14:paraId="021AF4AE" w14:textId="6C87A4FF"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11.1</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Меродавно право</w:t>
      </w:r>
      <w:r w:rsidRPr="000A2975">
        <w:rPr>
          <w:rFonts w:ascii="Times New Roman" w:eastAsia="Calibri" w:hAnsi="Times New Roman" w:cs="Times New Roman"/>
          <w:caps/>
          <w:noProof/>
          <w:webHidden/>
          <w:sz w:val="24"/>
          <w:szCs w:val="24"/>
          <w:lang w:val="sr-Cyrl-RS"/>
        </w:rPr>
        <w:tab/>
      </w:r>
    </w:p>
    <w:p w14:paraId="5F296870" w14:textId="068AB3CC"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11.2</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Надлежност</w:t>
      </w:r>
      <w:r w:rsidRPr="000A2975">
        <w:rPr>
          <w:rFonts w:ascii="Times New Roman" w:eastAsia="Calibri" w:hAnsi="Times New Roman" w:cs="Times New Roman"/>
          <w:caps/>
          <w:noProof/>
          <w:webHidden/>
          <w:sz w:val="24"/>
          <w:szCs w:val="24"/>
          <w:lang w:val="sr-Cyrl-RS"/>
        </w:rPr>
        <w:tab/>
      </w:r>
    </w:p>
    <w:p w14:paraId="3E2CEF58" w14:textId="5B3959E3"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11.</w:t>
      </w:r>
      <w:r w:rsidR="0059440B" w:rsidRPr="000A2975">
        <w:rPr>
          <w:rFonts w:ascii="Times New Roman" w:eastAsia="Calibri" w:hAnsi="Times New Roman" w:cs="Times New Roman"/>
          <w:caps/>
          <w:noProof/>
          <w:sz w:val="24"/>
          <w:szCs w:val="24"/>
          <w:lang w:val="sr-Cyrl-RS"/>
        </w:rPr>
        <w:t>3</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 xml:space="preserve">Место </w:t>
      </w:r>
      <w:r w:rsidR="00384DC2" w:rsidRPr="000A2975">
        <w:rPr>
          <w:rFonts w:ascii="Times New Roman" w:eastAsia="Calibri" w:hAnsi="Times New Roman" w:cs="Times New Roman"/>
          <w:caps/>
          <w:noProof/>
          <w:sz w:val="24"/>
          <w:szCs w:val="24"/>
          <w:lang w:val="sr-Cyrl-RS"/>
        </w:rPr>
        <w:t>ИСПУЊЕЊА</w:t>
      </w:r>
      <w:r w:rsidRPr="000A2975">
        <w:rPr>
          <w:rFonts w:ascii="Times New Roman" w:eastAsia="Calibri" w:hAnsi="Times New Roman" w:cs="Times New Roman"/>
          <w:caps/>
          <w:noProof/>
          <w:webHidden/>
          <w:sz w:val="24"/>
          <w:szCs w:val="24"/>
          <w:lang w:val="sr-Cyrl-RS"/>
        </w:rPr>
        <w:tab/>
      </w:r>
    </w:p>
    <w:p w14:paraId="5CE6E340" w14:textId="52A03187"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11.</w:t>
      </w:r>
      <w:r w:rsidR="0059440B" w:rsidRPr="000A2975">
        <w:rPr>
          <w:rFonts w:ascii="Times New Roman" w:eastAsia="Calibri" w:hAnsi="Times New Roman" w:cs="Times New Roman"/>
          <w:caps/>
          <w:noProof/>
          <w:sz w:val="24"/>
          <w:szCs w:val="24"/>
          <w:lang w:val="sr-Cyrl-RS"/>
        </w:rPr>
        <w:t>4</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Доказ о доспелим износима</w:t>
      </w:r>
      <w:r w:rsidRPr="000A2975">
        <w:rPr>
          <w:rFonts w:ascii="Times New Roman" w:eastAsia="Calibri" w:hAnsi="Times New Roman" w:cs="Times New Roman"/>
          <w:caps/>
          <w:noProof/>
          <w:webHidden/>
          <w:sz w:val="24"/>
          <w:szCs w:val="24"/>
          <w:lang w:val="sr-Cyrl-RS"/>
        </w:rPr>
        <w:tab/>
      </w:r>
    </w:p>
    <w:p w14:paraId="20A8F7C0" w14:textId="1191931D"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11.</w:t>
      </w:r>
      <w:r w:rsidR="0059440B" w:rsidRPr="000A2975">
        <w:rPr>
          <w:rFonts w:ascii="Times New Roman" w:eastAsia="Calibri" w:hAnsi="Times New Roman" w:cs="Times New Roman"/>
          <w:caps/>
          <w:noProof/>
          <w:sz w:val="24"/>
          <w:szCs w:val="24"/>
          <w:lang w:val="sr-Cyrl-RS"/>
        </w:rPr>
        <w:t>5</w:t>
      </w:r>
      <w:r w:rsidRPr="000A2975">
        <w:rPr>
          <w:rFonts w:ascii="Times New Roman" w:eastAsia="Times New Roman" w:hAnsi="Times New Roman" w:cs="Times New Roman"/>
          <w:caps/>
          <w:noProof/>
          <w:kern w:val="2"/>
          <w:sz w:val="24"/>
          <w:szCs w:val="24"/>
          <w:lang w:val="sr-Cyrl-RS" w:eastAsia="en-GB"/>
          <w14:ligatures w14:val="standardContextual"/>
        </w:rPr>
        <w:tab/>
      </w:r>
      <w:r w:rsidR="00384DC2" w:rsidRPr="000A2975">
        <w:rPr>
          <w:rFonts w:ascii="Times New Roman" w:eastAsia="Calibri" w:hAnsi="Times New Roman" w:cs="Times New Roman"/>
          <w:caps/>
          <w:noProof/>
          <w:sz w:val="24"/>
          <w:szCs w:val="24"/>
          <w:lang w:val="sr-Cyrl-RS"/>
        </w:rPr>
        <w:t>ЦелоВИТОСТ</w:t>
      </w:r>
      <w:r w:rsidR="005D2045" w:rsidRPr="000A2975">
        <w:rPr>
          <w:rFonts w:ascii="Times New Roman" w:eastAsia="Calibri" w:hAnsi="Times New Roman" w:cs="Times New Roman"/>
          <w:caps/>
          <w:noProof/>
          <w:sz w:val="24"/>
          <w:szCs w:val="24"/>
          <w:lang w:val="sr-Cyrl-RS"/>
        </w:rPr>
        <w:t xml:space="preserve"> Уговор</w:t>
      </w:r>
      <w:r w:rsidR="00384DC2" w:rsidRPr="000A2975">
        <w:rPr>
          <w:rFonts w:ascii="Times New Roman" w:eastAsia="Calibri" w:hAnsi="Times New Roman" w:cs="Times New Roman"/>
          <w:caps/>
          <w:noProof/>
          <w:sz w:val="24"/>
          <w:szCs w:val="24"/>
          <w:lang w:val="sr-Cyrl-RS"/>
        </w:rPr>
        <w:t>А</w:t>
      </w:r>
      <w:r w:rsidRPr="000A2975">
        <w:rPr>
          <w:rFonts w:ascii="Times New Roman" w:eastAsia="Calibri" w:hAnsi="Times New Roman" w:cs="Times New Roman"/>
          <w:caps/>
          <w:noProof/>
          <w:webHidden/>
          <w:sz w:val="24"/>
          <w:szCs w:val="24"/>
          <w:lang w:val="sr-Cyrl-RS"/>
        </w:rPr>
        <w:tab/>
      </w:r>
    </w:p>
    <w:p w14:paraId="0D355100" w14:textId="6B4CDB14"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11.</w:t>
      </w:r>
      <w:r w:rsidR="0059440B" w:rsidRPr="000A2975">
        <w:rPr>
          <w:rFonts w:ascii="Times New Roman" w:eastAsia="Calibri" w:hAnsi="Times New Roman" w:cs="Times New Roman"/>
          <w:caps/>
          <w:noProof/>
          <w:sz w:val="24"/>
          <w:szCs w:val="24"/>
          <w:lang w:val="sr-Cyrl-RS"/>
        </w:rPr>
        <w:t>6</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Ништавост</w:t>
      </w:r>
      <w:r w:rsidRPr="000A2975">
        <w:rPr>
          <w:rFonts w:ascii="Times New Roman" w:eastAsia="Calibri" w:hAnsi="Times New Roman" w:cs="Times New Roman"/>
          <w:caps/>
          <w:noProof/>
          <w:webHidden/>
          <w:sz w:val="24"/>
          <w:szCs w:val="24"/>
          <w:lang w:val="sr-Cyrl-RS"/>
        </w:rPr>
        <w:tab/>
      </w:r>
    </w:p>
    <w:p w14:paraId="51713515" w14:textId="2CD03CF8"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11.</w:t>
      </w:r>
      <w:r w:rsidR="0059440B" w:rsidRPr="000A2975">
        <w:rPr>
          <w:rFonts w:ascii="Times New Roman" w:eastAsia="Calibri" w:hAnsi="Times New Roman" w:cs="Times New Roman"/>
          <w:caps/>
          <w:noProof/>
          <w:sz w:val="24"/>
          <w:szCs w:val="24"/>
          <w:lang w:val="sr-Cyrl-RS"/>
        </w:rPr>
        <w:t>7</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Измене и допуне</w:t>
      </w:r>
      <w:r w:rsidRPr="000A2975">
        <w:rPr>
          <w:rFonts w:ascii="Times New Roman" w:eastAsia="Calibri" w:hAnsi="Times New Roman" w:cs="Times New Roman"/>
          <w:caps/>
          <w:noProof/>
          <w:webHidden/>
          <w:sz w:val="24"/>
          <w:szCs w:val="24"/>
          <w:lang w:val="sr-Cyrl-RS"/>
        </w:rPr>
        <w:tab/>
      </w:r>
    </w:p>
    <w:p w14:paraId="7F0E366D" w14:textId="13BF0D5E"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11.</w:t>
      </w:r>
      <w:r w:rsidR="0059440B" w:rsidRPr="000A2975">
        <w:rPr>
          <w:rFonts w:ascii="Times New Roman" w:eastAsia="Calibri" w:hAnsi="Times New Roman" w:cs="Times New Roman"/>
          <w:caps/>
          <w:noProof/>
          <w:sz w:val="24"/>
          <w:szCs w:val="24"/>
          <w:lang w:val="sr-Cyrl-RS"/>
        </w:rPr>
        <w:t>8</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Примерци</w:t>
      </w:r>
      <w:r w:rsidRPr="000A2975">
        <w:rPr>
          <w:rFonts w:ascii="Times New Roman" w:eastAsia="Calibri" w:hAnsi="Times New Roman" w:cs="Times New Roman"/>
          <w:caps/>
          <w:noProof/>
          <w:webHidden/>
          <w:sz w:val="24"/>
          <w:szCs w:val="24"/>
          <w:lang w:val="sr-Cyrl-RS"/>
        </w:rPr>
        <w:tab/>
      </w:r>
    </w:p>
    <w:p w14:paraId="5F4ADE98" w14:textId="426BE141" w:rsidR="00BE5901" w:rsidRPr="000A2975" w:rsidRDefault="005D2045" w:rsidP="00BE5901">
      <w:pPr>
        <w:tabs>
          <w:tab w:val="right" w:leader="dot" w:pos="8947"/>
        </w:tabs>
        <w:spacing w:before="120" w:after="120" w:line="240" w:lineRule="auto"/>
        <w:ind w:right="318"/>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b/>
          <w:caps/>
          <w:noProof/>
          <w:sz w:val="24"/>
          <w:szCs w:val="24"/>
          <w:lang w:val="sr-Cyrl-RS"/>
        </w:rPr>
        <w:t>члан</w:t>
      </w:r>
      <w:r w:rsidR="00BE5901" w:rsidRPr="000A2975">
        <w:rPr>
          <w:rFonts w:ascii="Times New Roman" w:eastAsia="Calibri" w:hAnsi="Times New Roman" w:cs="Times New Roman"/>
          <w:b/>
          <w:caps/>
          <w:noProof/>
          <w:sz w:val="24"/>
          <w:szCs w:val="24"/>
          <w:lang w:val="sr-Cyrl-RS"/>
        </w:rPr>
        <w:t xml:space="preserve"> 12</w:t>
      </w:r>
      <w:r w:rsidR="00BE5901" w:rsidRPr="000A2975">
        <w:rPr>
          <w:rFonts w:ascii="Times New Roman" w:eastAsia="Calibri" w:hAnsi="Times New Roman" w:cs="Times New Roman"/>
          <w:b/>
          <w:caps/>
          <w:noProof/>
          <w:webHidden/>
          <w:sz w:val="24"/>
          <w:szCs w:val="24"/>
          <w:lang w:val="sr-Cyrl-RS"/>
        </w:rPr>
        <w:tab/>
      </w:r>
    </w:p>
    <w:p w14:paraId="564A55BE" w14:textId="09114ACB"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12.1</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Обавештења</w:t>
      </w:r>
      <w:r w:rsidRPr="000A2975">
        <w:rPr>
          <w:rFonts w:ascii="Times New Roman" w:eastAsia="Calibri" w:hAnsi="Times New Roman" w:cs="Times New Roman"/>
          <w:caps/>
          <w:noProof/>
          <w:webHidden/>
          <w:sz w:val="24"/>
          <w:szCs w:val="24"/>
          <w:lang w:val="sr-Cyrl-RS"/>
        </w:rPr>
        <w:tab/>
      </w:r>
    </w:p>
    <w:p w14:paraId="7CC842C5" w14:textId="48315280"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lastRenderedPageBreak/>
        <w:t>12.1.А</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384DC2" w:rsidRPr="000A2975">
        <w:rPr>
          <w:rFonts w:ascii="Times New Roman" w:eastAsia="Calibri" w:hAnsi="Times New Roman" w:cs="Times New Roman"/>
          <w:smallCaps/>
          <w:noProof/>
          <w:sz w:val="24"/>
          <w:szCs w:val="24"/>
          <w:lang w:val="sr-Cyrl-RS"/>
        </w:rPr>
        <w:t>Форма</w:t>
      </w:r>
      <w:r w:rsidRPr="000A2975">
        <w:rPr>
          <w:rFonts w:ascii="Times New Roman" w:eastAsia="Calibri" w:hAnsi="Times New Roman" w:cs="Times New Roman"/>
          <w:smallCaps/>
          <w:noProof/>
          <w:sz w:val="24"/>
          <w:szCs w:val="24"/>
          <w:lang w:val="sr-Cyrl-RS"/>
        </w:rPr>
        <w:t xml:space="preserve"> обавештења</w:t>
      </w:r>
      <w:r w:rsidR="00BE5901" w:rsidRPr="000A2975">
        <w:rPr>
          <w:rFonts w:ascii="Times New Roman" w:eastAsia="Calibri" w:hAnsi="Times New Roman" w:cs="Times New Roman"/>
          <w:smallCaps/>
          <w:noProof/>
          <w:webHidden/>
          <w:sz w:val="24"/>
          <w:szCs w:val="24"/>
          <w:lang w:val="sr-Cyrl-RS"/>
        </w:rPr>
        <w:tab/>
      </w:r>
    </w:p>
    <w:p w14:paraId="29B67D39" w14:textId="6829DDC3"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12.1.Б</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Pr="000A2975">
        <w:rPr>
          <w:rFonts w:ascii="Times New Roman" w:eastAsia="Calibri" w:hAnsi="Times New Roman" w:cs="Times New Roman"/>
          <w:smallCaps/>
          <w:noProof/>
          <w:sz w:val="24"/>
          <w:szCs w:val="24"/>
          <w:lang w:val="sr-Cyrl-RS"/>
        </w:rPr>
        <w:t>Адресе</w:t>
      </w:r>
      <w:r w:rsidR="00BE5901" w:rsidRPr="000A2975">
        <w:rPr>
          <w:rFonts w:ascii="Times New Roman" w:eastAsia="Calibri" w:hAnsi="Times New Roman" w:cs="Times New Roman"/>
          <w:smallCaps/>
          <w:noProof/>
          <w:webHidden/>
          <w:sz w:val="24"/>
          <w:szCs w:val="24"/>
          <w:lang w:val="sr-Cyrl-RS"/>
        </w:rPr>
        <w:tab/>
      </w:r>
    </w:p>
    <w:p w14:paraId="58EEBEB6" w14:textId="061A1B17" w:rsidR="00BE5901" w:rsidRPr="000A2975" w:rsidRDefault="005D2045" w:rsidP="00BE5901">
      <w:pPr>
        <w:tabs>
          <w:tab w:val="left" w:pos="720"/>
          <w:tab w:val="right" w:leader="dot" w:pos="8947"/>
        </w:tabs>
        <w:spacing w:before="120" w:after="120" w:line="240" w:lineRule="auto"/>
        <w:contextualSpacing/>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smallCaps/>
          <w:noProof/>
          <w:sz w:val="24"/>
          <w:szCs w:val="24"/>
          <w:lang w:val="sr-Cyrl-RS"/>
        </w:rPr>
        <w:t>12.1.Ц</w:t>
      </w:r>
      <w:r w:rsidR="00BE5901" w:rsidRPr="000A2975">
        <w:rPr>
          <w:rFonts w:ascii="Times New Roman" w:eastAsia="Times New Roman" w:hAnsi="Times New Roman" w:cs="Times New Roman"/>
          <w:noProof/>
          <w:kern w:val="2"/>
          <w:sz w:val="24"/>
          <w:szCs w:val="24"/>
          <w:lang w:val="sr-Cyrl-RS" w:eastAsia="en-GB"/>
          <w14:ligatures w14:val="standardContextual"/>
        </w:rPr>
        <w:tab/>
      </w:r>
      <w:r w:rsidR="00384DC2" w:rsidRPr="000A2975">
        <w:rPr>
          <w:rFonts w:ascii="Times New Roman" w:eastAsia="Calibri" w:hAnsi="Times New Roman" w:cs="Times New Roman"/>
          <w:smallCaps/>
          <w:noProof/>
          <w:sz w:val="24"/>
          <w:szCs w:val="24"/>
          <w:lang w:val="sr-Cyrl-RS"/>
        </w:rPr>
        <w:t>Обавештење о детаљима</w:t>
      </w:r>
      <w:r w:rsidRPr="000A2975">
        <w:rPr>
          <w:rFonts w:ascii="Times New Roman" w:eastAsia="Calibri" w:hAnsi="Times New Roman" w:cs="Times New Roman"/>
          <w:smallCaps/>
          <w:noProof/>
          <w:sz w:val="24"/>
          <w:szCs w:val="24"/>
          <w:lang w:val="sr-Cyrl-RS"/>
        </w:rPr>
        <w:t xml:space="preserve"> комуникације</w:t>
      </w:r>
      <w:r w:rsidR="00BE5901" w:rsidRPr="000A2975">
        <w:rPr>
          <w:rFonts w:ascii="Times New Roman" w:eastAsia="Calibri" w:hAnsi="Times New Roman" w:cs="Times New Roman"/>
          <w:smallCaps/>
          <w:noProof/>
          <w:webHidden/>
          <w:sz w:val="24"/>
          <w:szCs w:val="24"/>
          <w:lang w:val="sr-Cyrl-RS"/>
        </w:rPr>
        <w:tab/>
      </w:r>
    </w:p>
    <w:p w14:paraId="5A171F23" w14:textId="13327D4E" w:rsidR="00BE5901" w:rsidRPr="000A2975" w:rsidRDefault="00BE5901" w:rsidP="00897905">
      <w:pPr>
        <w:tabs>
          <w:tab w:val="left" w:pos="720"/>
          <w:tab w:val="right" w:leader="dot" w:pos="8947"/>
        </w:tabs>
        <w:spacing w:before="24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12.2</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Енглески језик</w:t>
      </w:r>
      <w:r w:rsidRPr="000A2975">
        <w:rPr>
          <w:rFonts w:ascii="Times New Roman" w:eastAsia="Calibri" w:hAnsi="Times New Roman" w:cs="Times New Roman"/>
          <w:caps/>
          <w:noProof/>
          <w:webHidden/>
          <w:sz w:val="24"/>
          <w:szCs w:val="24"/>
          <w:lang w:val="sr-Cyrl-RS"/>
        </w:rPr>
        <w:tab/>
      </w:r>
    </w:p>
    <w:p w14:paraId="44126572" w14:textId="1B31A4F5"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12.3</w:t>
      </w:r>
      <w:r w:rsidRPr="000A2975">
        <w:rPr>
          <w:rFonts w:ascii="Times New Roman" w:eastAsia="Times New Roman" w:hAnsi="Times New Roman" w:cs="Times New Roman"/>
          <w:caps/>
          <w:noProof/>
          <w:kern w:val="2"/>
          <w:sz w:val="24"/>
          <w:szCs w:val="24"/>
          <w:lang w:val="sr-Cyrl-RS" w:eastAsia="en-GB"/>
          <w14:ligatures w14:val="standardContextual"/>
        </w:rPr>
        <w:tab/>
      </w:r>
      <w:r w:rsidR="005D2045" w:rsidRPr="000A2975">
        <w:rPr>
          <w:rFonts w:ascii="Times New Roman" w:eastAsia="Calibri" w:hAnsi="Times New Roman" w:cs="Times New Roman"/>
          <w:caps/>
          <w:noProof/>
          <w:sz w:val="24"/>
          <w:szCs w:val="24"/>
          <w:lang w:val="sr-Cyrl-RS"/>
        </w:rPr>
        <w:t>Ступање на снагу овог уговора</w:t>
      </w:r>
      <w:r w:rsidRPr="000A2975">
        <w:rPr>
          <w:rFonts w:ascii="Times New Roman" w:eastAsia="Calibri" w:hAnsi="Times New Roman" w:cs="Times New Roman"/>
          <w:caps/>
          <w:noProof/>
          <w:webHidden/>
          <w:sz w:val="24"/>
          <w:szCs w:val="24"/>
          <w:lang w:val="sr-Cyrl-RS"/>
        </w:rPr>
        <w:tab/>
      </w:r>
    </w:p>
    <w:p w14:paraId="10CA9731" w14:textId="1C1A8315" w:rsidR="00BE5901" w:rsidRPr="000A2975" w:rsidRDefault="00BE5901"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12.4</w:t>
      </w:r>
      <w:r w:rsidRPr="000A2975">
        <w:rPr>
          <w:rFonts w:ascii="Times New Roman" w:eastAsia="Times New Roman" w:hAnsi="Times New Roman" w:cs="Times New Roman"/>
          <w:caps/>
          <w:noProof/>
          <w:kern w:val="2"/>
          <w:sz w:val="24"/>
          <w:szCs w:val="24"/>
          <w:lang w:val="sr-Cyrl-RS" w:eastAsia="en-GB"/>
          <w14:ligatures w14:val="standardContextual"/>
        </w:rPr>
        <w:tab/>
      </w:r>
      <w:r w:rsidR="00F13480" w:rsidRPr="000A2975">
        <w:rPr>
          <w:rFonts w:ascii="Times New Roman" w:eastAsia="Calibri" w:hAnsi="Times New Roman" w:cs="Times New Roman"/>
          <w:caps/>
          <w:noProof/>
          <w:sz w:val="24"/>
          <w:szCs w:val="24"/>
          <w:lang w:val="sr-Cyrl-RS"/>
        </w:rPr>
        <w:t>Уводне одредбе, Прилози и Анекси</w:t>
      </w:r>
      <w:r w:rsidRPr="000A2975">
        <w:rPr>
          <w:rFonts w:ascii="Times New Roman" w:eastAsia="Calibri" w:hAnsi="Times New Roman" w:cs="Times New Roman"/>
          <w:caps/>
          <w:noProof/>
          <w:webHidden/>
          <w:sz w:val="24"/>
          <w:szCs w:val="24"/>
          <w:lang w:val="sr-Cyrl-RS"/>
        </w:rPr>
        <w:tab/>
      </w:r>
    </w:p>
    <w:p w14:paraId="4716DEEF" w14:textId="5F4049E1" w:rsidR="00BE5901" w:rsidRPr="000A2975" w:rsidRDefault="00F13480" w:rsidP="00BE5901">
      <w:pPr>
        <w:tabs>
          <w:tab w:val="right" w:leader="dot" w:pos="8947"/>
        </w:tabs>
        <w:spacing w:before="120" w:after="120" w:line="240" w:lineRule="auto"/>
        <w:ind w:right="318"/>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b/>
          <w:caps/>
          <w:noProof/>
          <w:sz w:val="24"/>
          <w:szCs w:val="24"/>
          <w:lang w:val="sr-Cyrl-RS"/>
        </w:rPr>
        <w:t>прилог</w:t>
      </w:r>
      <w:r w:rsidR="00BE5901" w:rsidRPr="000A2975">
        <w:rPr>
          <w:rFonts w:ascii="Times New Roman" w:eastAsia="Calibri" w:hAnsi="Times New Roman" w:cs="Times New Roman"/>
          <w:b/>
          <w:caps/>
          <w:noProof/>
          <w:sz w:val="24"/>
          <w:szCs w:val="24"/>
          <w:lang w:val="sr-Cyrl-RS"/>
        </w:rPr>
        <w:t xml:space="preserve"> </w:t>
      </w:r>
      <w:r w:rsidRPr="000A2975">
        <w:rPr>
          <w:rFonts w:ascii="Times New Roman" w:eastAsia="Calibri" w:hAnsi="Times New Roman" w:cs="Times New Roman"/>
          <w:b/>
          <w:caps/>
          <w:noProof/>
          <w:sz w:val="24"/>
          <w:szCs w:val="24"/>
          <w:lang w:val="sr-Cyrl-RS"/>
        </w:rPr>
        <w:t>А</w:t>
      </w:r>
      <w:r w:rsidR="00BE5901" w:rsidRPr="000A2975">
        <w:rPr>
          <w:rFonts w:ascii="Times New Roman" w:eastAsia="Calibri" w:hAnsi="Times New Roman" w:cs="Times New Roman"/>
          <w:b/>
          <w:caps/>
          <w:noProof/>
          <w:webHidden/>
          <w:sz w:val="24"/>
          <w:szCs w:val="24"/>
          <w:lang w:val="sr-Cyrl-RS"/>
        </w:rPr>
        <w:tab/>
      </w:r>
    </w:p>
    <w:p w14:paraId="53735023" w14:textId="7551DCBF" w:rsidR="00BE5901" w:rsidRPr="000A2975" w:rsidRDefault="00D06329" w:rsidP="00BE5901">
      <w:pPr>
        <w:tabs>
          <w:tab w:val="left" w:pos="720"/>
          <w:tab w:val="right" w:leader="dot" w:pos="8947"/>
        </w:tabs>
        <w:spacing w:before="120" w:after="120" w:line="240" w:lineRule="auto"/>
        <w:ind w:right="318"/>
        <w:rPr>
          <w:rFonts w:ascii="Times New Roman" w:eastAsia="Calibri" w:hAnsi="Times New Roman" w:cs="Times New Roman"/>
          <w:caps/>
          <w:noProof/>
          <w:webHidden/>
          <w:sz w:val="24"/>
          <w:szCs w:val="24"/>
          <w:lang w:val="sr-Cyrl-RS"/>
        </w:rPr>
      </w:pPr>
      <w:r w:rsidRPr="000A2975">
        <w:rPr>
          <w:rFonts w:ascii="Times New Roman" w:eastAsia="Calibri" w:hAnsi="Times New Roman" w:cs="Times New Roman"/>
          <w:bCs/>
          <w:caps/>
          <w:noProof/>
          <w:sz w:val="24"/>
          <w:szCs w:val="24"/>
          <w:lang w:val="sr-Cyrl-RS"/>
        </w:rPr>
        <w:t>ТЕХНИЧКИ ОПИС</w:t>
      </w:r>
      <w:r w:rsidR="00BE5901" w:rsidRPr="000A2975">
        <w:rPr>
          <w:rFonts w:ascii="Times New Roman" w:eastAsia="Calibri" w:hAnsi="Times New Roman" w:cs="Times New Roman"/>
          <w:caps/>
          <w:noProof/>
          <w:webHidden/>
          <w:sz w:val="24"/>
          <w:szCs w:val="24"/>
          <w:lang w:val="sr-Cyrl-RS"/>
        </w:rPr>
        <w:tab/>
      </w:r>
    </w:p>
    <w:p w14:paraId="09D63C57" w14:textId="2D6B9D65" w:rsidR="00BE5901" w:rsidRPr="000A2975" w:rsidRDefault="00F13480" w:rsidP="00BE5901">
      <w:pPr>
        <w:tabs>
          <w:tab w:val="right" w:leader="dot" w:pos="8947"/>
        </w:tabs>
        <w:spacing w:before="120" w:after="120" w:line="240" w:lineRule="auto"/>
        <w:ind w:right="318"/>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b/>
          <w:caps/>
          <w:noProof/>
          <w:sz w:val="24"/>
          <w:szCs w:val="24"/>
          <w:lang w:val="sr-Cyrl-RS"/>
        </w:rPr>
        <w:t>прилог</w:t>
      </w:r>
      <w:r w:rsidR="00BE5901" w:rsidRPr="000A2975">
        <w:rPr>
          <w:rFonts w:ascii="Times New Roman" w:eastAsia="Calibri" w:hAnsi="Times New Roman" w:cs="Times New Roman"/>
          <w:b/>
          <w:caps/>
          <w:noProof/>
          <w:sz w:val="24"/>
          <w:szCs w:val="24"/>
          <w:lang w:val="sr-Cyrl-RS"/>
        </w:rPr>
        <w:t xml:space="preserve"> </w:t>
      </w:r>
      <w:r w:rsidRPr="000A2975">
        <w:rPr>
          <w:rFonts w:ascii="Times New Roman" w:eastAsia="Calibri" w:hAnsi="Times New Roman" w:cs="Times New Roman"/>
          <w:b/>
          <w:caps/>
          <w:noProof/>
          <w:sz w:val="24"/>
          <w:szCs w:val="24"/>
          <w:lang w:val="sr-Cyrl-RS"/>
        </w:rPr>
        <w:t>Б</w:t>
      </w:r>
      <w:r w:rsidR="00BE5901" w:rsidRPr="000A2975">
        <w:rPr>
          <w:rFonts w:ascii="Times New Roman" w:eastAsia="Calibri" w:hAnsi="Times New Roman" w:cs="Times New Roman"/>
          <w:b/>
          <w:caps/>
          <w:noProof/>
          <w:webHidden/>
          <w:sz w:val="24"/>
          <w:szCs w:val="24"/>
          <w:lang w:val="sr-Cyrl-RS"/>
        </w:rPr>
        <w:tab/>
      </w:r>
    </w:p>
    <w:p w14:paraId="7AD57F1D" w14:textId="619ED440" w:rsidR="00BE5901" w:rsidRPr="000A2975" w:rsidRDefault="00F13480"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 xml:space="preserve">дефиниција </w:t>
      </w:r>
      <w:r w:rsidR="004C2521" w:rsidRPr="000A2975">
        <w:rPr>
          <w:rFonts w:ascii="Times New Roman" w:eastAsia="Calibri" w:hAnsi="Times New Roman" w:cs="Times New Roman"/>
          <w:caps/>
          <w:noProof/>
          <w:sz w:val="24"/>
          <w:szCs w:val="24"/>
          <w:lang w:val="sr-Cyrl-RS"/>
        </w:rPr>
        <w:t>EURIBOR-а</w:t>
      </w:r>
      <w:r w:rsidR="00BE5901" w:rsidRPr="000A2975">
        <w:rPr>
          <w:rFonts w:ascii="Times New Roman" w:eastAsia="Calibri" w:hAnsi="Times New Roman" w:cs="Times New Roman"/>
          <w:caps/>
          <w:noProof/>
          <w:webHidden/>
          <w:sz w:val="24"/>
          <w:szCs w:val="24"/>
          <w:lang w:val="sr-Cyrl-RS"/>
        </w:rPr>
        <w:tab/>
      </w:r>
    </w:p>
    <w:p w14:paraId="6B7A6D80" w14:textId="76C2398F" w:rsidR="00BE5901" w:rsidRPr="000A2975" w:rsidRDefault="00F13480" w:rsidP="00BE5901">
      <w:pPr>
        <w:tabs>
          <w:tab w:val="right" w:leader="dot" w:pos="8947"/>
        </w:tabs>
        <w:spacing w:before="120" w:after="120" w:line="240" w:lineRule="auto"/>
        <w:ind w:right="318"/>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b/>
          <w:caps/>
          <w:noProof/>
          <w:sz w:val="24"/>
          <w:szCs w:val="24"/>
          <w:lang w:val="sr-Cyrl-RS"/>
        </w:rPr>
        <w:t>прилог</w:t>
      </w:r>
      <w:r w:rsidR="00BE5901" w:rsidRPr="000A2975">
        <w:rPr>
          <w:rFonts w:ascii="Times New Roman" w:eastAsia="Calibri" w:hAnsi="Times New Roman" w:cs="Times New Roman"/>
          <w:b/>
          <w:caps/>
          <w:noProof/>
          <w:sz w:val="24"/>
          <w:szCs w:val="24"/>
          <w:lang w:val="sr-Cyrl-RS"/>
        </w:rPr>
        <w:t xml:space="preserve"> </w:t>
      </w:r>
      <w:r w:rsidRPr="000A2975">
        <w:rPr>
          <w:rFonts w:ascii="Times New Roman" w:eastAsia="Calibri" w:hAnsi="Times New Roman" w:cs="Times New Roman"/>
          <w:b/>
          <w:caps/>
          <w:noProof/>
          <w:sz w:val="24"/>
          <w:szCs w:val="24"/>
          <w:lang w:val="sr-Cyrl-RS"/>
        </w:rPr>
        <w:t>Ц</w:t>
      </w:r>
      <w:r w:rsidR="00BE5901" w:rsidRPr="000A2975">
        <w:rPr>
          <w:rFonts w:ascii="Times New Roman" w:eastAsia="Calibri" w:hAnsi="Times New Roman" w:cs="Times New Roman"/>
          <w:b/>
          <w:caps/>
          <w:noProof/>
          <w:webHidden/>
          <w:sz w:val="24"/>
          <w:szCs w:val="24"/>
          <w:lang w:val="sr-Cyrl-RS"/>
        </w:rPr>
        <w:tab/>
      </w:r>
    </w:p>
    <w:p w14:paraId="52C7ABFA" w14:textId="668C97BB" w:rsidR="00BE5901" w:rsidRPr="000A2975" w:rsidRDefault="000178AF"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 xml:space="preserve">Образац </w:t>
      </w:r>
      <w:r w:rsidR="004C2521" w:rsidRPr="000A2975">
        <w:rPr>
          <w:rFonts w:ascii="Times New Roman" w:eastAsia="Calibri" w:hAnsi="Times New Roman" w:cs="Times New Roman"/>
          <w:caps/>
          <w:noProof/>
          <w:sz w:val="24"/>
          <w:szCs w:val="24"/>
          <w:lang w:val="sr-Cyrl-RS"/>
        </w:rPr>
        <w:t>Понуде/Прихватања за исплату</w:t>
      </w:r>
      <w:r w:rsidRPr="000A2975">
        <w:rPr>
          <w:rFonts w:ascii="Times New Roman" w:eastAsia="Calibri" w:hAnsi="Times New Roman" w:cs="Times New Roman"/>
          <w:caps/>
          <w:noProof/>
          <w:sz w:val="24"/>
          <w:szCs w:val="24"/>
          <w:lang w:val="sr-Cyrl-RS"/>
        </w:rPr>
        <w:t xml:space="preserve"> (чл</w:t>
      </w:r>
      <w:r w:rsidR="007E0082">
        <w:rPr>
          <w:rFonts w:ascii="Times New Roman" w:eastAsia="Calibri" w:hAnsi="Times New Roman" w:cs="Times New Roman"/>
          <w:caps/>
          <w:noProof/>
          <w:sz w:val="24"/>
          <w:szCs w:val="24"/>
          <w:lang w:val="sr-Cyrl-RS"/>
        </w:rPr>
        <w:t>.</w:t>
      </w:r>
      <w:r w:rsidRPr="000A2975">
        <w:rPr>
          <w:rFonts w:ascii="Times New Roman" w:eastAsia="Calibri" w:hAnsi="Times New Roman" w:cs="Times New Roman"/>
          <w:caps/>
          <w:noProof/>
          <w:sz w:val="24"/>
          <w:szCs w:val="24"/>
          <w:lang w:val="sr-Cyrl-RS"/>
        </w:rPr>
        <w:t xml:space="preserve"> 1.2.Б и 1.2.Ц)</w:t>
      </w:r>
      <w:r w:rsidR="00BE5901" w:rsidRPr="000A2975">
        <w:rPr>
          <w:rFonts w:ascii="Times New Roman" w:eastAsia="Calibri" w:hAnsi="Times New Roman" w:cs="Times New Roman"/>
          <w:caps/>
          <w:noProof/>
          <w:webHidden/>
          <w:sz w:val="24"/>
          <w:szCs w:val="24"/>
          <w:lang w:val="sr-Cyrl-RS"/>
        </w:rPr>
        <w:tab/>
      </w:r>
    </w:p>
    <w:p w14:paraId="511D85FD" w14:textId="20F94203" w:rsidR="00BE5901" w:rsidRPr="000A2975" w:rsidRDefault="00F13480" w:rsidP="00BE5901">
      <w:pPr>
        <w:tabs>
          <w:tab w:val="right" w:leader="dot" w:pos="8947"/>
        </w:tabs>
        <w:spacing w:before="120" w:after="120" w:line="240" w:lineRule="auto"/>
        <w:ind w:right="318"/>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b/>
          <w:caps/>
          <w:noProof/>
          <w:sz w:val="24"/>
          <w:szCs w:val="24"/>
          <w:lang w:val="sr-Cyrl-RS"/>
        </w:rPr>
        <w:t>прилог</w:t>
      </w:r>
      <w:r w:rsidR="00BE5901" w:rsidRPr="000A2975">
        <w:rPr>
          <w:rFonts w:ascii="Times New Roman" w:eastAsia="Calibri" w:hAnsi="Times New Roman" w:cs="Times New Roman"/>
          <w:b/>
          <w:caps/>
          <w:noProof/>
          <w:sz w:val="24"/>
          <w:szCs w:val="24"/>
          <w:lang w:val="sr-Cyrl-RS"/>
        </w:rPr>
        <w:t xml:space="preserve"> </w:t>
      </w:r>
      <w:r w:rsidRPr="000A2975">
        <w:rPr>
          <w:rFonts w:ascii="Times New Roman" w:eastAsia="Calibri" w:hAnsi="Times New Roman" w:cs="Times New Roman"/>
          <w:b/>
          <w:caps/>
          <w:noProof/>
          <w:sz w:val="24"/>
          <w:szCs w:val="24"/>
          <w:lang w:val="sr-Cyrl-RS"/>
        </w:rPr>
        <w:t>Д</w:t>
      </w:r>
      <w:r w:rsidR="00BE5901" w:rsidRPr="000A2975">
        <w:rPr>
          <w:rFonts w:ascii="Times New Roman" w:eastAsia="Calibri" w:hAnsi="Times New Roman" w:cs="Times New Roman"/>
          <w:b/>
          <w:caps/>
          <w:noProof/>
          <w:webHidden/>
          <w:sz w:val="24"/>
          <w:szCs w:val="24"/>
          <w:lang w:val="sr-Cyrl-RS"/>
        </w:rPr>
        <w:tab/>
      </w:r>
    </w:p>
    <w:p w14:paraId="74AA1186" w14:textId="1A564538" w:rsidR="00BE5901" w:rsidRPr="000A2975" w:rsidRDefault="000178AF" w:rsidP="00BE5901">
      <w:pPr>
        <w:tabs>
          <w:tab w:val="left" w:pos="720"/>
          <w:tab w:val="right" w:leader="dot" w:pos="8947"/>
        </w:tabs>
        <w:spacing w:before="120" w:after="120" w:line="240" w:lineRule="auto"/>
        <w:ind w:right="318"/>
        <w:rPr>
          <w:rFonts w:ascii="Times New Roman" w:eastAsia="Times New Roman" w:hAnsi="Times New Roman" w:cs="Times New Roman"/>
          <w:caps/>
          <w:noProof/>
          <w:kern w:val="2"/>
          <w:sz w:val="24"/>
          <w:szCs w:val="24"/>
          <w:lang w:val="sr-Cyrl-RS" w:eastAsia="en-GB"/>
          <w14:ligatures w14:val="standardContextual"/>
        </w:rPr>
      </w:pPr>
      <w:r w:rsidRPr="000A2975">
        <w:rPr>
          <w:rFonts w:ascii="Times New Roman" w:eastAsia="Calibri" w:hAnsi="Times New Roman" w:cs="Times New Roman"/>
          <w:caps/>
          <w:noProof/>
          <w:sz w:val="24"/>
          <w:szCs w:val="24"/>
          <w:lang w:val="sr-Cyrl-RS"/>
        </w:rPr>
        <w:t>Ревизија и конверзија каматне стопе</w:t>
      </w:r>
      <w:r w:rsidR="00BE5901" w:rsidRPr="000A2975">
        <w:rPr>
          <w:rFonts w:ascii="Times New Roman" w:eastAsia="Calibri" w:hAnsi="Times New Roman" w:cs="Times New Roman"/>
          <w:caps/>
          <w:noProof/>
          <w:webHidden/>
          <w:sz w:val="24"/>
          <w:szCs w:val="24"/>
          <w:lang w:val="sr-Cyrl-RS"/>
        </w:rPr>
        <w:tab/>
      </w:r>
    </w:p>
    <w:p w14:paraId="3B6F40FC" w14:textId="5E7F8AD6" w:rsidR="00BE5901" w:rsidRPr="000A2975" w:rsidRDefault="00F13480" w:rsidP="00BE5901">
      <w:pPr>
        <w:tabs>
          <w:tab w:val="right" w:leader="dot" w:pos="8947"/>
        </w:tabs>
        <w:spacing w:before="120" w:after="120" w:line="240" w:lineRule="auto"/>
        <w:ind w:right="318"/>
        <w:rPr>
          <w:rFonts w:ascii="Times New Roman" w:eastAsia="Times New Roman" w:hAnsi="Times New Roman" w:cs="Times New Roman"/>
          <w:noProof/>
          <w:kern w:val="2"/>
          <w:sz w:val="24"/>
          <w:szCs w:val="24"/>
          <w:lang w:val="sr-Cyrl-RS" w:eastAsia="en-GB"/>
          <w14:ligatures w14:val="standardContextual"/>
        </w:rPr>
      </w:pPr>
      <w:r w:rsidRPr="000A2975">
        <w:rPr>
          <w:rFonts w:ascii="Times New Roman" w:eastAsia="Calibri" w:hAnsi="Times New Roman" w:cs="Times New Roman"/>
          <w:b/>
          <w:caps/>
          <w:noProof/>
          <w:sz w:val="24"/>
          <w:szCs w:val="24"/>
          <w:lang w:val="sr-Cyrl-RS"/>
        </w:rPr>
        <w:t>прилог</w:t>
      </w:r>
      <w:r w:rsidR="00BE5901" w:rsidRPr="000A2975">
        <w:rPr>
          <w:rFonts w:ascii="Times New Roman" w:eastAsia="Calibri" w:hAnsi="Times New Roman" w:cs="Times New Roman"/>
          <w:b/>
          <w:caps/>
          <w:noProof/>
          <w:sz w:val="24"/>
          <w:szCs w:val="24"/>
          <w:lang w:val="sr-Cyrl-RS"/>
        </w:rPr>
        <w:t xml:space="preserve"> </w:t>
      </w:r>
      <w:r w:rsidRPr="000A2975">
        <w:rPr>
          <w:rFonts w:ascii="Times New Roman" w:eastAsia="Calibri" w:hAnsi="Times New Roman" w:cs="Times New Roman"/>
          <w:b/>
          <w:caps/>
          <w:noProof/>
          <w:sz w:val="24"/>
          <w:szCs w:val="24"/>
          <w:lang w:val="sr-Cyrl-RS"/>
        </w:rPr>
        <w:t>Е</w:t>
      </w:r>
      <w:r w:rsidR="00BE5901" w:rsidRPr="000A2975">
        <w:rPr>
          <w:rFonts w:ascii="Times New Roman" w:eastAsia="Calibri" w:hAnsi="Times New Roman" w:cs="Times New Roman"/>
          <w:b/>
          <w:caps/>
          <w:noProof/>
          <w:webHidden/>
          <w:sz w:val="24"/>
          <w:szCs w:val="24"/>
          <w:lang w:val="sr-Cyrl-RS"/>
        </w:rPr>
        <w:tab/>
      </w:r>
    </w:p>
    <w:p w14:paraId="7C8CABB5" w14:textId="2507C63C" w:rsidR="00404842" w:rsidRPr="000A2975" w:rsidRDefault="00D17584" w:rsidP="00BE5901">
      <w:pPr>
        <w:rPr>
          <w:rFonts w:ascii="Times New Roman" w:eastAsia="Calibri" w:hAnsi="Times New Roman" w:cs="Times New Roman"/>
          <w:noProof/>
          <w:sz w:val="24"/>
          <w:szCs w:val="24"/>
          <w:lang w:val="sr-Cyrl-RS"/>
        </w:rPr>
      </w:pPr>
      <w:r w:rsidRPr="000A2975">
        <w:rPr>
          <w:rFonts w:ascii="Times New Roman" w:eastAsia="Calibri" w:hAnsi="Times New Roman" w:cs="Times New Roman"/>
          <w:noProof/>
          <w:sz w:val="24"/>
          <w:szCs w:val="24"/>
          <w:lang w:val="sr-Cyrl-RS"/>
        </w:rPr>
        <w:t>ОБРАСЦИ КОЈЕ ОБЕЗБЕЂУЈЕ ЗАЈМОПРИМАЦ</w:t>
      </w:r>
      <w:r w:rsidR="000178AF" w:rsidRPr="000A2975">
        <w:rPr>
          <w:rFonts w:ascii="Times New Roman" w:eastAsia="Calibri" w:hAnsi="Times New Roman" w:cs="Times New Roman"/>
          <w:noProof/>
          <w:sz w:val="24"/>
          <w:szCs w:val="24"/>
          <w:lang w:val="sr-Cyrl-RS"/>
        </w:rPr>
        <w:t xml:space="preserve"> </w:t>
      </w:r>
      <w:r w:rsidR="000178AF" w:rsidRPr="000A2975">
        <w:rPr>
          <w:rFonts w:ascii="Times New Roman" w:eastAsia="Calibri" w:hAnsi="Times New Roman" w:cs="Times New Roman"/>
          <w:noProof/>
          <w:webHidden/>
          <w:sz w:val="24"/>
          <w:szCs w:val="24"/>
          <w:lang w:val="sr-Cyrl-RS"/>
        </w:rPr>
        <w:t>................................</w:t>
      </w:r>
      <w:r w:rsidRPr="000A2975">
        <w:rPr>
          <w:rFonts w:ascii="Times New Roman" w:eastAsia="Calibri" w:hAnsi="Times New Roman" w:cs="Times New Roman"/>
          <w:noProof/>
          <w:webHidden/>
          <w:sz w:val="24"/>
          <w:szCs w:val="24"/>
          <w:lang w:val="sr-Cyrl-RS"/>
        </w:rPr>
        <w:t>..................</w:t>
      </w:r>
      <w:r w:rsidR="000178AF" w:rsidRPr="000A2975">
        <w:rPr>
          <w:rFonts w:ascii="Times New Roman" w:eastAsia="Calibri" w:hAnsi="Times New Roman" w:cs="Times New Roman"/>
          <w:noProof/>
          <w:webHidden/>
          <w:sz w:val="24"/>
          <w:szCs w:val="24"/>
          <w:lang w:val="sr-Cyrl-RS"/>
        </w:rPr>
        <w:t>.........</w:t>
      </w:r>
      <w:r w:rsidRPr="000A2975">
        <w:rPr>
          <w:rFonts w:ascii="Times New Roman" w:eastAsia="Calibri" w:hAnsi="Times New Roman" w:cs="Times New Roman"/>
          <w:noProof/>
          <w:webHidden/>
          <w:sz w:val="24"/>
          <w:szCs w:val="24"/>
          <w:lang w:val="sr-Cyrl-RS"/>
        </w:rPr>
        <w:t>..</w:t>
      </w:r>
    </w:p>
    <w:p w14:paraId="7AAD3DFA" w14:textId="621A785C" w:rsidR="00BE5901" w:rsidRPr="000A2975" w:rsidRDefault="00BE5901" w:rsidP="00AB56FB">
      <w:pPr>
        <w:rPr>
          <w:rFonts w:ascii="Times New Roman" w:eastAsia="Calibri" w:hAnsi="Times New Roman" w:cs="Times New Roman"/>
          <w:caps/>
          <w:noProof/>
          <w:sz w:val="24"/>
          <w:szCs w:val="24"/>
          <w:lang w:val="sr-Cyrl-RS"/>
        </w:rPr>
      </w:pPr>
    </w:p>
    <w:p w14:paraId="2C88545D" w14:textId="05193FB1" w:rsidR="00190E75" w:rsidRPr="000A2975" w:rsidRDefault="00190E75" w:rsidP="00AB56FB">
      <w:pPr>
        <w:rPr>
          <w:rFonts w:ascii="Times New Roman" w:eastAsia="Calibri" w:hAnsi="Times New Roman" w:cs="Times New Roman"/>
          <w:caps/>
          <w:noProof/>
          <w:sz w:val="24"/>
          <w:szCs w:val="24"/>
          <w:lang w:val="sr-Cyrl-RS"/>
        </w:rPr>
      </w:pPr>
    </w:p>
    <w:p w14:paraId="34AD1CDA" w14:textId="77777777" w:rsidR="00190E75" w:rsidRPr="000A2975" w:rsidRDefault="00190E75" w:rsidP="00AB56FB">
      <w:pPr>
        <w:rPr>
          <w:rFonts w:ascii="Times New Roman" w:hAnsi="Times New Roman" w:cs="Times New Roman"/>
          <w:sz w:val="24"/>
          <w:szCs w:val="24"/>
          <w:lang w:val="sr-Cyrl-RS"/>
        </w:rPr>
      </w:pPr>
    </w:p>
    <w:p w14:paraId="0F208A7F" w14:textId="77777777" w:rsidR="00404842" w:rsidRPr="000A2975" w:rsidRDefault="00404842" w:rsidP="00AB56FB">
      <w:pPr>
        <w:rPr>
          <w:rFonts w:ascii="Times New Roman" w:hAnsi="Times New Roman" w:cs="Times New Roman"/>
          <w:sz w:val="24"/>
          <w:szCs w:val="24"/>
          <w:lang w:val="sr-Cyrl-RS"/>
        </w:rPr>
      </w:pPr>
    </w:p>
    <w:p w14:paraId="632F9FB9" w14:textId="77777777" w:rsidR="00BE5901" w:rsidRPr="000A2975" w:rsidRDefault="00BE5901" w:rsidP="00AB56FB">
      <w:pPr>
        <w:rPr>
          <w:rFonts w:ascii="Times New Roman" w:hAnsi="Times New Roman" w:cs="Times New Roman"/>
          <w:sz w:val="24"/>
          <w:szCs w:val="24"/>
          <w:lang w:val="sr-Cyrl-RS"/>
        </w:rPr>
      </w:pPr>
    </w:p>
    <w:p w14:paraId="350F5872" w14:textId="77777777" w:rsidR="00BE5901" w:rsidRPr="000A2975" w:rsidRDefault="00BE5901" w:rsidP="00AB56FB">
      <w:pPr>
        <w:rPr>
          <w:rFonts w:ascii="Times New Roman" w:hAnsi="Times New Roman" w:cs="Times New Roman"/>
          <w:sz w:val="24"/>
          <w:szCs w:val="24"/>
          <w:lang w:val="sr-Cyrl-RS"/>
        </w:rPr>
      </w:pPr>
    </w:p>
    <w:p w14:paraId="28C0D7E5" w14:textId="77777777" w:rsidR="00BE5901" w:rsidRPr="000A2975" w:rsidRDefault="00BE5901" w:rsidP="00AB56FB">
      <w:pPr>
        <w:rPr>
          <w:rFonts w:ascii="Times New Roman" w:hAnsi="Times New Roman" w:cs="Times New Roman"/>
          <w:sz w:val="24"/>
          <w:szCs w:val="24"/>
          <w:lang w:val="sr-Cyrl-RS"/>
        </w:rPr>
      </w:pPr>
    </w:p>
    <w:p w14:paraId="59134E4D" w14:textId="66298C9F" w:rsidR="00A066AB" w:rsidRPr="000A2975" w:rsidRDefault="00A066AB" w:rsidP="00AB56FB">
      <w:pPr>
        <w:rPr>
          <w:rFonts w:ascii="Times New Roman" w:hAnsi="Times New Roman" w:cs="Times New Roman"/>
          <w:sz w:val="24"/>
          <w:szCs w:val="24"/>
          <w:lang w:val="sr-Cyrl-RS"/>
        </w:rPr>
      </w:pPr>
    </w:p>
    <w:p w14:paraId="63049417" w14:textId="2997847C" w:rsidR="00503273" w:rsidRPr="000A2975" w:rsidRDefault="00503273" w:rsidP="00AB56FB">
      <w:pPr>
        <w:rPr>
          <w:rFonts w:ascii="Times New Roman" w:hAnsi="Times New Roman" w:cs="Times New Roman"/>
          <w:sz w:val="24"/>
          <w:szCs w:val="24"/>
          <w:lang w:val="sr-Cyrl-RS"/>
        </w:rPr>
      </w:pPr>
    </w:p>
    <w:p w14:paraId="34C24990" w14:textId="1C8CDBDA" w:rsidR="009219BD" w:rsidRPr="000A2975" w:rsidRDefault="009219BD" w:rsidP="00AB56FB">
      <w:pPr>
        <w:rPr>
          <w:rFonts w:ascii="Times New Roman" w:hAnsi="Times New Roman" w:cs="Times New Roman"/>
          <w:sz w:val="24"/>
          <w:szCs w:val="24"/>
          <w:lang w:val="sr-Cyrl-RS"/>
        </w:rPr>
      </w:pPr>
    </w:p>
    <w:p w14:paraId="62DAF90F" w14:textId="453FC24A" w:rsidR="009219BD" w:rsidRPr="000A2975" w:rsidRDefault="009219BD" w:rsidP="00AB56FB">
      <w:pPr>
        <w:rPr>
          <w:rFonts w:ascii="Times New Roman" w:hAnsi="Times New Roman" w:cs="Times New Roman"/>
          <w:sz w:val="24"/>
          <w:szCs w:val="24"/>
          <w:lang w:val="sr-Cyrl-RS"/>
        </w:rPr>
      </w:pPr>
    </w:p>
    <w:p w14:paraId="3A0D7643" w14:textId="317EB8F7" w:rsidR="00DF1BFF" w:rsidRPr="000A2975" w:rsidRDefault="00DF1BFF" w:rsidP="00AB56FB">
      <w:pPr>
        <w:rPr>
          <w:rFonts w:ascii="Times New Roman" w:hAnsi="Times New Roman" w:cs="Times New Roman"/>
          <w:sz w:val="24"/>
          <w:szCs w:val="24"/>
          <w:lang w:val="sr-Cyrl-RS"/>
        </w:rPr>
      </w:pPr>
    </w:p>
    <w:p w14:paraId="658AA04A" w14:textId="77777777" w:rsidR="00DF1BFF" w:rsidRPr="000A2975" w:rsidRDefault="00DF1BFF" w:rsidP="00AB56FB">
      <w:pPr>
        <w:rPr>
          <w:rFonts w:ascii="Times New Roman" w:hAnsi="Times New Roman" w:cs="Times New Roman"/>
          <w:sz w:val="24"/>
          <w:szCs w:val="24"/>
          <w:lang w:val="sr-Cyrl-RS"/>
        </w:rPr>
      </w:pPr>
    </w:p>
    <w:p w14:paraId="14A78D66" w14:textId="7F760F1F" w:rsidR="009219BD" w:rsidRPr="000A2975" w:rsidRDefault="009219BD" w:rsidP="00AB56FB">
      <w:pPr>
        <w:rPr>
          <w:rFonts w:ascii="Times New Roman" w:hAnsi="Times New Roman" w:cs="Times New Roman"/>
          <w:sz w:val="24"/>
          <w:szCs w:val="24"/>
          <w:lang w:val="sr-Cyrl-RS"/>
        </w:rPr>
      </w:pPr>
    </w:p>
    <w:p w14:paraId="6F2F11CB" w14:textId="77777777" w:rsidR="00897905" w:rsidRPr="000A2975" w:rsidRDefault="00897905" w:rsidP="00AB56FB">
      <w:pPr>
        <w:rPr>
          <w:rFonts w:ascii="Times New Roman" w:hAnsi="Times New Roman" w:cs="Times New Roman"/>
          <w:sz w:val="24"/>
          <w:szCs w:val="24"/>
          <w:lang w:val="sr-Cyrl-RS"/>
        </w:rPr>
      </w:pPr>
    </w:p>
    <w:p w14:paraId="0CEF7EA4" w14:textId="77777777" w:rsidR="005707BE" w:rsidRPr="000A2975" w:rsidRDefault="005707BE" w:rsidP="00AB56FB">
      <w:pPr>
        <w:rPr>
          <w:rFonts w:ascii="Times New Roman" w:eastAsia="Aptos" w:hAnsi="Times New Roman" w:cs="Times New Roman"/>
          <w:b/>
          <w:kern w:val="2"/>
          <w:sz w:val="24"/>
          <w:szCs w:val="24"/>
          <w:lang w:val="sr-Cyrl-RS"/>
          <w14:ligatures w14:val="standardContextual"/>
        </w:rPr>
      </w:pPr>
    </w:p>
    <w:p w14:paraId="54AFCB1F" w14:textId="32193ABF" w:rsidR="00AB56FB" w:rsidRPr="000A2975" w:rsidRDefault="009219BD" w:rsidP="00AB56FB">
      <w:pPr>
        <w:rPr>
          <w:rFonts w:ascii="Times New Roman" w:hAnsi="Times New Roman" w:cs="Times New Roman"/>
          <w:b/>
          <w:sz w:val="24"/>
          <w:szCs w:val="24"/>
          <w:lang w:val="sr-Cyrl-RS"/>
        </w:rPr>
      </w:pPr>
      <w:r w:rsidRPr="000A2975">
        <w:rPr>
          <w:rFonts w:ascii="Times New Roman" w:eastAsia="Aptos" w:hAnsi="Times New Roman" w:cs="Times New Roman"/>
          <w:b/>
          <w:kern w:val="2"/>
          <w:sz w:val="24"/>
          <w:szCs w:val="24"/>
          <w:lang w:val="sr-Cyrl-RS"/>
          <w14:ligatures w14:val="standardContextual"/>
        </w:rPr>
        <w:t>ОВАЈ УГОВОР ЈЕ ЗАКЉУЧЕН ИЗМЕЂУ</w:t>
      </w:r>
      <w:r w:rsidR="00AB56FB" w:rsidRPr="000A2975">
        <w:rPr>
          <w:rFonts w:ascii="Times New Roman" w:hAnsi="Times New Roman" w:cs="Times New Roman"/>
          <w:sz w:val="24"/>
          <w:szCs w:val="24"/>
          <w:lang w:val="sr-Cyrl-RS"/>
        </w:rPr>
        <w:t>:</w:t>
      </w:r>
    </w:p>
    <w:p w14:paraId="7710345B" w14:textId="77777777" w:rsidR="00AB56FB" w:rsidRPr="000A2975" w:rsidRDefault="00AB56FB" w:rsidP="00AB56FB">
      <w:pPr>
        <w:spacing w:after="0" w:line="240" w:lineRule="auto"/>
        <w:rPr>
          <w:rFonts w:ascii="Times New Roman" w:hAnsi="Times New Roman" w:cs="Times New Roman"/>
          <w:sz w:val="24"/>
          <w:szCs w:val="24"/>
          <w:lang w:val="sr-Cyrl-RS"/>
        </w:rPr>
      </w:pPr>
    </w:p>
    <w:p w14:paraId="43B58DEE" w14:textId="77777777" w:rsidR="00AB56FB" w:rsidRPr="000A2975" w:rsidRDefault="00AB56FB" w:rsidP="00AB56FB">
      <w:pPr>
        <w:spacing w:after="0" w:line="240" w:lineRule="auto"/>
        <w:rPr>
          <w:rFonts w:ascii="Times New Roman" w:hAnsi="Times New Roman" w:cs="Times New Roman"/>
          <w:sz w:val="24"/>
          <w:szCs w:val="24"/>
          <w:lang w:val="sr-Cyrl-RS"/>
        </w:rPr>
      </w:pPr>
    </w:p>
    <w:p w14:paraId="3BCA11EE" w14:textId="77777777" w:rsidR="00CA5683" w:rsidRPr="000A2975" w:rsidRDefault="00CA5683" w:rsidP="00CA5683">
      <w:pPr>
        <w:spacing w:after="0" w:line="240" w:lineRule="auto"/>
        <w:rPr>
          <w:rFonts w:ascii="Times New Roman" w:eastAsia="Aptos" w:hAnsi="Times New Roman" w:cs="Times New Roman"/>
          <w:kern w:val="2"/>
          <w:sz w:val="24"/>
          <w:szCs w:val="24"/>
          <w:lang w:val="sr-Cyrl-RS"/>
          <w14:ligatures w14:val="standardContextual"/>
        </w:rPr>
      </w:pPr>
      <w:r w:rsidRPr="000A2975">
        <w:rPr>
          <w:rFonts w:ascii="Times New Roman" w:eastAsia="Aptos" w:hAnsi="Times New Roman" w:cs="Times New Roman"/>
          <w:kern w:val="2"/>
          <w:sz w:val="24"/>
          <w:szCs w:val="24"/>
          <w:lang w:val="sr-Cyrl-RS"/>
          <w14:ligatures w14:val="standardContextual"/>
        </w:rPr>
        <w:t>Републике Србије, коју представља                          („</w:t>
      </w:r>
      <w:r w:rsidRPr="000A2975">
        <w:rPr>
          <w:rFonts w:ascii="Times New Roman" w:eastAsia="Aptos" w:hAnsi="Times New Roman" w:cs="Times New Roman"/>
          <w:b/>
          <w:kern w:val="2"/>
          <w:sz w:val="24"/>
          <w:szCs w:val="24"/>
          <w:lang w:val="sr-Cyrl-RS"/>
          <w14:ligatures w14:val="standardContextual"/>
        </w:rPr>
        <w:t>Зајмопримац</w:t>
      </w:r>
      <w:r w:rsidRPr="000A2975">
        <w:rPr>
          <w:rFonts w:ascii="Times New Roman" w:eastAsia="Aptos" w:hAnsi="Times New Roman" w:cs="Times New Roman"/>
          <w:kern w:val="2"/>
          <w:sz w:val="24"/>
          <w:szCs w:val="24"/>
          <w:lang w:val="sr-Cyrl-RS"/>
          <w14:ligatures w14:val="standardContextual"/>
        </w:rPr>
        <w:t>”)</w:t>
      </w:r>
    </w:p>
    <w:p w14:paraId="2BDE0089" w14:textId="77777777" w:rsidR="00DF552C" w:rsidRPr="000A2975" w:rsidRDefault="00DF552C" w:rsidP="00DF552C">
      <w:pPr>
        <w:spacing w:after="0" w:line="240" w:lineRule="auto"/>
        <w:rPr>
          <w:rFonts w:ascii="Times New Roman" w:eastAsia="Aptos" w:hAnsi="Times New Roman" w:cs="Times New Roman"/>
          <w:kern w:val="2"/>
          <w:sz w:val="24"/>
          <w:szCs w:val="24"/>
          <w:lang w:val="sr-Cyrl-RS"/>
          <w14:ligatures w14:val="standardContextual"/>
        </w:rPr>
      </w:pPr>
      <w:r w:rsidRPr="000A2975">
        <w:rPr>
          <w:rFonts w:ascii="Times New Roman" w:eastAsia="Aptos" w:hAnsi="Times New Roman" w:cs="Times New Roman"/>
          <w:kern w:val="2"/>
          <w:sz w:val="24"/>
          <w:szCs w:val="24"/>
          <w:lang w:val="sr-Cyrl-RS"/>
          <w14:ligatures w14:val="standardContextual"/>
        </w:rPr>
        <w:t xml:space="preserve">Г. Синиша Мали, </w:t>
      </w:r>
      <w:r w:rsidR="00CA5683" w:rsidRPr="000A2975">
        <w:rPr>
          <w:rFonts w:ascii="Times New Roman" w:eastAsia="Aptos" w:hAnsi="Times New Roman" w:cs="Times New Roman"/>
          <w:kern w:val="2"/>
          <w:sz w:val="24"/>
          <w:szCs w:val="24"/>
          <w:lang w:val="sr-Cyrl-RS"/>
          <w14:ligatures w14:val="standardContextual"/>
        </w:rPr>
        <w:t xml:space="preserve">први потпредседник </w:t>
      </w:r>
    </w:p>
    <w:p w14:paraId="2F08DFD7" w14:textId="77777777" w:rsidR="00DF552C" w:rsidRPr="000A2975" w:rsidRDefault="00CA5683" w:rsidP="00CA5683">
      <w:pPr>
        <w:spacing w:after="0" w:line="240" w:lineRule="auto"/>
        <w:rPr>
          <w:rFonts w:ascii="Times New Roman" w:eastAsia="Aptos" w:hAnsi="Times New Roman" w:cs="Times New Roman"/>
          <w:kern w:val="2"/>
          <w:sz w:val="24"/>
          <w:szCs w:val="24"/>
          <w:lang w:val="sr-Cyrl-RS"/>
          <w14:ligatures w14:val="standardContextual"/>
        </w:rPr>
      </w:pPr>
      <w:r w:rsidRPr="000A2975">
        <w:rPr>
          <w:rFonts w:ascii="Times New Roman" w:eastAsia="Aptos" w:hAnsi="Times New Roman" w:cs="Times New Roman"/>
          <w:kern w:val="2"/>
          <w:sz w:val="24"/>
          <w:szCs w:val="24"/>
          <w:lang w:val="sr-Cyrl-RS"/>
          <w14:ligatures w14:val="standardContextual"/>
        </w:rPr>
        <w:t xml:space="preserve">Владе и министар финансија, у име </w:t>
      </w:r>
    </w:p>
    <w:p w14:paraId="36D56F73" w14:textId="629BD54B" w:rsidR="00CA5683" w:rsidRPr="000A2975" w:rsidRDefault="00CA5683" w:rsidP="00CA5683">
      <w:pPr>
        <w:spacing w:after="0" w:line="240" w:lineRule="auto"/>
        <w:rPr>
          <w:rFonts w:ascii="Times New Roman" w:eastAsia="Aptos" w:hAnsi="Times New Roman" w:cs="Times New Roman"/>
          <w:kern w:val="2"/>
          <w:sz w:val="24"/>
          <w:szCs w:val="24"/>
          <w:lang w:val="sr-Cyrl-RS"/>
          <w14:ligatures w14:val="standardContextual"/>
        </w:rPr>
      </w:pPr>
      <w:r w:rsidRPr="000A2975">
        <w:rPr>
          <w:rFonts w:ascii="Times New Roman" w:eastAsia="Aptos" w:hAnsi="Times New Roman" w:cs="Times New Roman"/>
          <w:kern w:val="2"/>
          <w:sz w:val="24"/>
          <w:szCs w:val="24"/>
          <w:lang w:val="sr-Cyrl-RS"/>
          <w14:ligatures w14:val="standardContextual"/>
        </w:rPr>
        <w:t>Владе,</w:t>
      </w:r>
      <w:r w:rsidR="00330D03" w:rsidRPr="000A2975">
        <w:rPr>
          <w:rFonts w:ascii="Times New Roman" w:eastAsia="Aptos" w:hAnsi="Times New Roman" w:cs="Times New Roman"/>
          <w:kern w:val="2"/>
          <w:sz w:val="24"/>
          <w:szCs w:val="24"/>
          <w:lang w:val="sr-Cyrl-RS"/>
          <w14:ligatures w14:val="standardContextual"/>
        </w:rPr>
        <w:t xml:space="preserve"> </w:t>
      </w:r>
      <w:r w:rsidRPr="000A2975">
        <w:rPr>
          <w:rFonts w:ascii="Times New Roman" w:eastAsia="Aptos" w:hAnsi="Times New Roman" w:cs="Times New Roman"/>
          <w:kern w:val="2"/>
          <w:sz w:val="24"/>
          <w:szCs w:val="24"/>
          <w:lang w:val="sr-Cyrl-RS"/>
          <w14:ligatures w14:val="standardContextual"/>
        </w:rPr>
        <w:t>као заступника Републике Србије,</w:t>
      </w:r>
    </w:p>
    <w:p w14:paraId="5C8C6B86" w14:textId="77777777" w:rsidR="00CA5683" w:rsidRPr="000A2975" w:rsidRDefault="00CA5683" w:rsidP="00C936D1">
      <w:pPr>
        <w:spacing w:after="0" w:line="240" w:lineRule="auto"/>
        <w:rPr>
          <w:rFonts w:ascii="Times New Roman" w:eastAsia="Aptos" w:hAnsi="Times New Roman" w:cs="Times New Roman"/>
          <w:kern w:val="2"/>
          <w:sz w:val="24"/>
          <w:szCs w:val="24"/>
          <w:lang w:val="sr-Cyrl-RS"/>
          <w14:ligatures w14:val="standardContextual"/>
        </w:rPr>
      </w:pPr>
    </w:p>
    <w:p w14:paraId="033A1E09" w14:textId="0A8DC026" w:rsidR="00CA5683" w:rsidRPr="000A2975" w:rsidRDefault="00CA5683" w:rsidP="00C936D1">
      <w:pPr>
        <w:spacing w:after="0" w:line="240" w:lineRule="auto"/>
        <w:rPr>
          <w:rFonts w:ascii="Times New Roman" w:eastAsia="Aptos" w:hAnsi="Times New Roman" w:cs="Times New Roman"/>
          <w:kern w:val="2"/>
          <w:sz w:val="24"/>
          <w:szCs w:val="24"/>
          <w:lang w:val="sr-Cyrl-RS"/>
          <w14:ligatures w14:val="standardContextual"/>
        </w:rPr>
      </w:pPr>
    </w:p>
    <w:p w14:paraId="7B11395C" w14:textId="77777777" w:rsidR="00CA5683" w:rsidRPr="000A2975" w:rsidRDefault="00CA5683" w:rsidP="00C936D1">
      <w:pPr>
        <w:spacing w:after="0" w:line="240" w:lineRule="auto"/>
        <w:rPr>
          <w:rFonts w:ascii="Times New Roman" w:eastAsia="Aptos" w:hAnsi="Times New Roman" w:cs="Times New Roman"/>
          <w:kern w:val="2"/>
          <w:sz w:val="24"/>
          <w:szCs w:val="24"/>
          <w:lang w:val="sr-Cyrl-RS"/>
          <w14:ligatures w14:val="standardContextual"/>
        </w:rPr>
      </w:pPr>
    </w:p>
    <w:p w14:paraId="58D8EF4B" w14:textId="005F3DED" w:rsidR="00CA5683" w:rsidRPr="000A2975" w:rsidRDefault="00CA5683" w:rsidP="00C936D1">
      <w:pPr>
        <w:spacing w:after="0" w:line="240" w:lineRule="auto"/>
        <w:rPr>
          <w:rFonts w:ascii="Times New Roman" w:eastAsia="Aptos" w:hAnsi="Times New Roman" w:cs="Times New Roman"/>
          <w:kern w:val="2"/>
          <w:sz w:val="24"/>
          <w:szCs w:val="24"/>
          <w:lang w:val="sr-Cyrl-RS"/>
          <w14:ligatures w14:val="standardContextual"/>
        </w:rPr>
      </w:pPr>
      <w:r w:rsidRPr="000A2975">
        <w:rPr>
          <w:rFonts w:ascii="Times New Roman" w:eastAsia="Aptos" w:hAnsi="Times New Roman" w:cs="Times New Roman"/>
          <w:kern w:val="2"/>
          <w:sz w:val="24"/>
          <w:szCs w:val="24"/>
          <w:lang w:val="sr-Cyrl-RS"/>
          <w14:ligatures w14:val="standardContextual"/>
        </w:rPr>
        <w:t>са једне стране, и</w:t>
      </w:r>
    </w:p>
    <w:p w14:paraId="40ED2C14" w14:textId="77777777" w:rsidR="00CA5683" w:rsidRPr="000A2975" w:rsidRDefault="00CA5683" w:rsidP="00C936D1">
      <w:pPr>
        <w:spacing w:after="0" w:line="240" w:lineRule="auto"/>
        <w:rPr>
          <w:rFonts w:ascii="Times New Roman" w:eastAsia="Aptos" w:hAnsi="Times New Roman" w:cs="Times New Roman"/>
          <w:kern w:val="2"/>
          <w:sz w:val="24"/>
          <w:szCs w:val="24"/>
          <w:lang w:val="sr-Cyrl-RS"/>
          <w14:ligatures w14:val="standardContextual"/>
        </w:rPr>
      </w:pPr>
    </w:p>
    <w:p w14:paraId="6E451255" w14:textId="7A7F8E94" w:rsidR="00CA5683" w:rsidRPr="000A2975" w:rsidRDefault="00CA5683" w:rsidP="00C936D1">
      <w:pPr>
        <w:spacing w:after="0" w:line="240" w:lineRule="auto"/>
        <w:rPr>
          <w:rFonts w:ascii="Times New Roman" w:eastAsia="Aptos" w:hAnsi="Times New Roman" w:cs="Times New Roman"/>
          <w:kern w:val="2"/>
          <w:sz w:val="24"/>
          <w:szCs w:val="24"/>
          <w:lang w:val="sr-Cyrl-RS"/>
          <w14:ligatures w14:val="standardContextual"/>
        </w:rPr>
      </w:pPr>
    </w:p>
    <w:p w14:paraId="43116400" w14:textId="77777777" w:rsidR="00CA5683" w:rsidRPr="000A2975" w:rsidRDefault="00CA5683" w:rsidP="00C936D1">
      <w:pPr>
        <w:spacing w:after="0" w:line="240" w:lineRule="auto"/>
        <w:rPr>
          <w:rFonts w:ascii="Times New Roman" w:eastAsia="Aptos" w:hAnsi="Times New Roman" w:cs="Times New Roman"/>
          <w:kern w:val="2"/>
          <w:sz w:val="24"/>
          <w:szCs w:val="24"/>
          <w:lang w:val="sr-Cyrl-RS"/>
          <w14:ligatures w14:val="standardContextual"/>
        </w:rPr>
      </w:pPr>
    </w:p>
    <w:p w14:paraId="4E32E27B" w14:textId="0F5293A9" w:rsidR="00C936D1" w:rsidRPr="000A2975" w:rsidRDefault="00DF552C" w:rsidP="00C936D1">
      <w:pPr>
        <w:spacing w:after="0" w:line="240" w:lineRule="auto"/>
        <w:rPr>
          <w:rFonts w:ascii="Times New Roman" w:eastAsia="Aptos" w:hAnsi="Times New Roman" w:cs="Times New Roman"/>
          <w:kern w:val="2"/>
          <w:sz w:val="24"/>
          <w:szCs w:val="24"/>
          <w:lang w:val="sr-Cyrl-RS"/>
          <w14:ligatures w14:val="standardContextual"/>
        </w:rPr>
      </w:pPr>
      <w:r w:rsidRPr="000A2975">
        <w:rPr>
          <w:rFonts w:ascii="Times New Roman" w:eastAsia="Aptos" w:hAnsi="Times New Roman" w:cs="Times New Roman"/>
          <w:kern w:val="2"/>
          <w:sz w:val="24"/>
          <w:szCs w:val="24"/>
          <w:lang w:val="sr-Cyrl-RS"/>
          <w14:ligatures w14:val="standardContextual"/>
        </w:rPr>
        <w:t>Европске инвестиционе банке,</w:t>
      </w:r>
      <w:r w:rsidR="00C936D1" w:rsidRPr="000A2975">
        <w:rPr>
          <w:rFonts w:ascii="Times New Roman" w:eastAsia="Aptos" w:hAnsi="Times New Roman" w:cs="Times New Roman"/>
          <w:kern w:val="2"/>
          <w:sz w:val="24"/>
          <w:szCs w:val="24"/>
          <w:lang w:val="sr-Cyrl-RS"/>
          <w14:ligatures w14:val="standardContextual"/>
        </w:rPr>
        <w:t xml:space="preserve"> </w:t>
      </w:r>
      <w:r w:rsidRPr="000A2975">
        <w:rPr>
          <w:rFonts w:ascii="Times New Roman" w:eastAsia="Aptos" w:hAnsi="Times New Roman" w:cs="Times New Roman"/>
          <w:kern w:val="2"/>
          <w:sz w:val="24"/>
          <w:szCs w:val="24"/>
          <w:lang w:val="sr-Cyrl-RS"/>
          <w14:ligatures w14:val="standardContextual"/>
        </w:rPr>
        <w:t>са</w:t>
      </w:r>
      <w:r w:rsidR="00C936D1" w:rsidRPr="000A2975">
        <w:rPr>
          <w:rFonts w:ascii="Times New Roman" w:eastAsia="Aptos" w:hAnsi="Times New Roman" w:cs="Times New Roman"/>
          <w:kern w:val="2"/>
          <w:sz w:val="24"/>
          <w:szCs w:val="24"/>
          <w:lang w:val="sr-Cyrl-RS"/>
          <w14:ligatures w14:val="standardContextual"/>
        </w:rPr>
        <w:t xml:space="preserve">                            </w:t>
      </w:r>
      <w:r w:rsidR="00330D03" w:rsidRPr="000A2975">
        <w:rPr>
          <w:rFonts w:ascii="Times New Roman" w:eastAsia="Aptos" w:hAnsi="Times New Roman" w:cs="Times New Roman"/>
          <w:kern w:val="2"/>
          <w:sz w:val="24"/>
          <w:szCs w:val="24"/>
          <w:lang w:val="sr-Cyrl-RS"/>
          <w14:ligatures w14:val="standardContextual"/>
        </w:rPr>
        <w:t xml:space="preserve"> </w:t>
      </w:r>
      <w:r w:rsidR="00C936D1" w:rsidRPr="000A2975">
        <w:rPr>
          <w:rFonts w:ascii="Times New Roman" w:eastAsia="Aptos" w:hAnsi="Times New Roman" w:cs="Times New Roman"/>
          <w:kern w:val="2"/>
          <w:sz w:val="24"/>
          <w:szCs w:val="24"/>
          <w:lang w:val="sr-Cyrl-RS"/>
          <w14:ligatures w14:val="standardContextual"/>
        </w:rPr>
        <w:t xml:space="preserve">  („</w:t>
      </w:r>
      <w:r w:rsidR="00C936D1" w:rsidRPr="000A2975">
        <w:rPr>
          <w:rFonts w:ascii="Times New Roman" w:eastAsia="Aptos" w:hAnsi="Times New Roman" w:cs="Times New Roman"/>
          <w:b/>
          <w:kern w:val="2"/>
          <w:sz w:val="24"/>
          <w:szCs w:val="24"/>
          <w:lang w:val="sr-Cyrl-RS"/>
          <w14:ligatures w14:val="standardContextual"/>
        </w:rPr>
        <w:t>Банка</w:t>
      </w:r>
      <w:r w:rsidR="0097189D" w:rsidRPr="000A2975">
        <w:rPr>
          <w:rFonts w:ascii="Times New Roman" w:eastAsia="Aptos" w:hAnsi="Times New Roman" w:cs="Times New Roman"/>
          <w:kern w:val="2"/>
          <w:sz w:val="24"/>
          <w:szCs w:val="24"/>
          <w:lang w:val="sr-Cyrl-RS"/>
          <w14:ligatures w14:val="standardContextual"/>
        </w:rPr>
        <w:t>”</w:t>
      </w:r>
      <w:r w:rsidR="00C936D1" w:rsidRPr="000A2975">
        <w:rPr>
          <w:rFonts w:ascii="Times New Roman" w:eastAsia="Aptos" w:hAnsi="Times New Roman" w:cs="Times New Roman"/>
          <w:kern w:val="2"/>
          <w:sz w:val="24"/>
          <w:szCs w:val="24"/>
          <w:lang w:val="sr-Cyrl-RS"/>
          <w14:ligatures w14:val="standardContextual"/>
        </w:rPr>
        <w:t>)</w:t>
      </w:r>
    </w:p>
    <w:p w14:paraId="112767D9" w14:textId="317A0AE3" w:rsidR="00C936D1" w:rsidRPr="000A2975" w:rsidRDefault="00C936D1" w:rsidP="00C936D1">
      <w:pPr>
        <w:spacing w:after="0" w:line="240" w:lineRule="auto"/>
        <w:rPr>
          <w:rFonts w:ascii="Times New Roman" w:eastAsia="Aptos" w:hAnsi="Times New Roman" w:cs="Times New Roman"/>
          <w:kern w:val="2"/>
          <w:sz w:val="24"/>
          <w:szCs w:val="24"/>
          <w:lang w:val="sr-Cyrl-RS"/>
          <w14:ligatures w14:val="standardContextual"/>
        </w:rPr>
      </w:pPr>
      <w:r w:rsidRPr="000A2975">
        <w:rPr>
          <w:rFonts w:ascii="Times New Roman" w:eastAsia="Aptos" w:hAnsi="Times New Roman" w:cs="Times New Roman"/>
          <w:kern w:val="2"/>
          <w:sz w:val="24"/>
          <w:szCs w:val="24"/>
          <w:lang w:val="sr-Cyrl-RS"/>
          <w14:ligatures w14:val="standardContextual"/>
        </w:rPr>
        <w:t xml:space="preserve">седиштем у Луксембургу, </w:t>
      </w:r>
      <w:r w:rsidR="00DF552C" w:rsidRPr="000A2975">
        <w:rPr>
          <w:rFonts w:ascii="Times New Roman" w:eastAsia="Aptos" w:hAnsi="Times New Roman" w:cs="Times New Roman"/>
          <w:kern w:val="2"/>
          <w:sz w:val="24"/>
          <w:szCs w:val="24"/>
          <w:lang w:val="sr-Cyrl-RS"/>
          <w14:ligatures w14:val="standardContextual"/>
        </w:rPr>
        <w:t>Булевар</w:t>
      </w:r>
    </w:p>
    <w:p w14:paraId="2FC7972C" w14:textId="7E896B4B" w:rsidR="00C936D1" w:rsidRPr="000A2975" w:rsidRDefault="00C936D1" w:rsidP="00C936D1">
      <w:pPr>
        <w:spacing w:after="0" w:line="240" w:lineRule="auto"/>
        <w:rPr>
          <w:rFonts w:ascii="Times New Roman" w:eastAsia="Aptos" w:hAnsi="Times New Roman" w:cs="Times New Roman"/>
          <w:kern w:val="2"/>
          <w:sz w:val="24"/>
          <w:szCs w:val="24"/>
          <w:lang w:val="sr-Cyrl-RS"/>
          <w14:ligatures w14:val="standardContextual"/>
        </w:rPr>
      </w:pPr>
      <w:r w:rsidRPr="000A2975">
        <w:rPr>
          <w:rFonts w:ascii="Times New Roman" w:eastAsia="Aptos" w:hAnsi="Times New Roman" w:cs="Times New Roman"/>
          <w:kern w:val="2"/>
          <w:sz w:val="24"/>
          <w:szCs w:val="24"/>
          <w:lang w:val="sr-Cyrl-RS"/>
          <w14:ligatures w14:val="standardContextual"/>
        </w:rPr>
        <w:t xml:space="preserve">Конрада Аденауера 100, </w:t>
      </w:r>
      <w:r w:rsidR="00DF552C" w:rsidRPr="000A2975">
        <w:rPr>
          <w:rFonts w:ascii="Times New Roman" w:eastAsia="Aptos" w:hAnsi="Times New Roman" w:cs="Times New Roman"/>
          <w:kern w:val="2"/>
          <w:sz w:val="24"/>
          <w:szCs w:val="24"/>
          <w:lang w:val="sr-Cyrl-RS"/>
          <w14:ligatures w14:val="standardContextual"/>
        </w:rPr>
        <w:t>L-2950</w:t>
      </w:r>
      <w:r w:rsidRPr="000A2975">
        <w:rPr>
          <w:rFonts w:ascii="Times New Roman" w:eastAsia="Aptos" w:hAnsi="Times New Roman" w:cs="Times New Roman"/>
          <w:kern w:val="2"/>
          <w:sz w:val="24"/>
          <w:szCs w:val="24"/>
          <w:lang w:val="sr-Cyrl-RS"/>
          <w14:ligatures w14:val="standardContextual"/>
        </w:rPr>
        <w:t xml:space="preserve">                              </w:t>
      </w:r>
    </w:p>
    <w:p w14:paraId="5E384709" w14:textId="411DE292" w:rsidR="00CA5683" w:rsidRPr="000A2975" w:rsidRDefault="00897905" w:rsidP="00CA5683">
      <w:pPr>
        <w:spacing w:after="0" w:line="240" w:lineRule="auto"/>
        <w:rPr>
          <w:rFonts w:ascii="Times New Roman" w:eastAsia="Aptos" w:hAnsi="Times New Roman" w:cs="Times New Roman"/>
          <w:kern w:val="2"/>
          <w:sz w:val="24"/>
          <w:szCs w:val="24"/>
          <w:lang w:val="sr-Cyrl-RS"/>
          <w14:ligatures w14:val="standardContextual"/>
        </w:rPr>
      </w:pPr>
      <w:r w:rsidRPr="000A2975">
        <w:rPr>
          <w:rFonts w:ascii="Times New Roman" w:eastAsia="Aptos" w:hAnsi="Times New Roman" w:cs="Times New Roman"/>
          <w:kern w:val="2"/>
          <w:sz w:val="24"/>
          <w:szCs w:val="24"/>
          <w:lang w:val="sr-Cyrl-RS"/>
          <w14:ligatures w14:val="standardContextual"/>
        </w:rPr>
        <w:t xml:space="preserve">Луксембург, </w:t>
      </w:r>
    </w:p>
    <w:p w14:paraId="16FF3453" w14:textId="771EF1A4" w:rsidR="00C936D1" w:rsidRPr="000A2975" w:rsidRDefault="00C936D1" w:rsidP="00897905">
      <w:pPr>
        <w:spacing w:after="0" w:line="240" w:lineRule="auto"/>
        <w:rPr>
          <w:rFonts w:ascii="Times New Roman" w:eastAsia="Aptos" w:hAnsi="Times New Roman" w:cs="Times New Roman"/>
          <w:kern w:val="2"/>
          <w:sz w:val="24"/>
          <w:szCs w:val="24"/>
          <w:lang w:val="sr-Cyrl-RS"/>
          <w14:ligatures w14:val="standardContextual"/>
        </w:rPr>
      </w:pPr>
    </w:p>
    <w:p w14:paraId="4D9F9D0A" w14:textId="55A45C4A" w:rsidR="00C936D1" w:rsidRPr="000A2975" w:rsidRDefault="00C936D1" w:rsidP="00C936D1">
      <w:pPr>
        <w:spacing w:after="0" w:line="240" w:lineRule="auto"/>
        <w:rPr>
          <w:rFonts w:ascii="Times New Roman" w:hAnsi="Times New Roman" w:cs="Times New Roman"/>
          <w:sz w:val="24"/>
          <w:szCs w:val="24"/>
          <w:lang w:val="sr-Cyrl-RS"/>
        </w:rPr>
      </w:pPr>
      <w:r w:rsidRPr="000A2975">
        <w:rPr>
          <w:rFonts w:ascii="Times New Roman" w:eastAsia="Aptos" w:hAnsi="Times New Roman" w:cs="Times New Roman"/>
          <w:kern w:val="2"/>
          <w:sz w:val="24"/>
          <w:szCs w:val="24"/>
          <w:lang w:val="sr-Cyrl-RS"/>
          <w14:ligatures w14:val="standardContextual"/>
        </w:rPr>
        <w:t xml:space="preserve">                                                        </w:t>
      </w:r>
    </w:p>
    <w:p w14:paraId="7F5875CD" w14:textId="77777777" w:rsidR="00C936D1" w:rsidRPr="000A2975" w:rsidRDefault="00C936D1" w:rsidP="00C936D1">
      <w:pPr>
        <w:spacing w:after="0" w:line="240" w:lineRule="auto"/>
        <w:rPr>
          <w:rFonts w:ascii="Times New Roman" w:eastAsia="Aptos" w:hAnsi="Times New Roman" w:cs="Times New Roman"/>
          <w:kern w:val="2"/>
          <w:sz w:val="24"/>
          <w:szCs w:val="24"/>
          <w:lang w:val="sr-Cyrl-RS"/>
          <w14:ligatures w14:val="standardContextual"/>
        </w:rPr>
      </w:pPr>
      <w:r w:rsidRPr="000A2975">
        <w:rPr>
          <w:rFonts w:ascii="Times New Roman" w:eastAsia="Aptos" w:hAnsi="Times New Roman" w:cs="Times New Roman"/>
          <w:kern w:val="2"/>
          <w:sz w:val="24"/>
          <w:szCs w:val="24"/>
          <w:lang w:val="sr-Cyrl-RS"/>
          <w14:ligatures w14:val="standardContextual"/>
        </w:rPr>
        <w:t>са друге стране,</w:t>
      </w:r>
    </w:p>
    <w:p w14:paraId="7FAC2C42" w14:textId="7212D425" w:rsidR="00C936D1" w:rsidRPr="000A2975" w:rsidRDefault="00C936D1" w:rsidP="00C936D1">
      <w:pPr>
        <w:spacing w:after="0" w:line="240" w:lineRule="auto"/>
        <w:rPr>
          <w:rFonts w:ascii="Times New Roman" w:eastAsia="Aptos" w:hAnsi="Times New Roman" w:cs="Times New Roman"/>
          <w:kern w:val="2"/>
          <w:sz w:val="24"/>
          <w:szCs w:val="24"/>
          <w:lang w:val="sr-Cyrl-RS"/>
          <w14:ligatures w14:val="standardContextual"/>
        </w:rPr>
      </w:pPr>
    </w:p>
    <w:p w14:paraId="57618E5E" w14:textId="549FA0F6" w:rsidR="00EA314F" w:rsidRPr="000A2975" w:rsidRDefault="00EA314F" w:rsidP="00C936D1">
      <w:pPr>
        <w:spacing w:after="0" w:line="240" w:lineRule="auto"/>
        <w:rPr>
          <w:rFonts w:ascii="Times New Roman" w:eastAsia="Aptos" w:hAnsi="Times New Roman" w:cs="Times New Roman"/>
          <w:kern w:val="2"/>
          <w:sz w:val="24"/>
          <w:szCs w:val="24"/>
          <w:lang w:val="sr-Cyrl-RS"/>
          <w14:ligatures w14:val="standardContextual"/>
        </w:rPr>
      </w:pPr>
    </w:p>
    <w:p w14:paraId="0AEEDE07" w14:textId="77777777" w:rsidR="00EA314F" w:rsidRPr="000A2975" w:rsidRDefault="00EA314F" w:rsidP="00C936D1">
      <w:pPr>
        <w:spacing w:after="0" w:line="240" w:lineRule="auto"/>
        <w:rPr>
          <w:rFonts w:ascii="Times New Roman" w:eastAsia="Aptos" w:hAnsi="Times New Roman" w:cs="Times New Roman"/>
          <w:kern w:val="2"/>
          <w:sz w:val="24"/>
          <w:szCs w:val="24"/>
          <w:lang w:val="sr-Cyrl-RS"/>
          <w14:ligatures w14:val="standardContextual"/>
        </w:rPr>
      </w:pPr>
    </w:p>
    <w:p w14:paraId="0B2AEAAC" w14:textId="77777777" w:rsidR="00C936D1" w:rsidRPr="000A2975" w:rsidRDefault="00C936D1" w:rsidP="00C936D1">
      <w:pPr>
        <w:spacing w:after="0" w:line="240" w:lineRule="auto"/>
        <w:rPr>
          <w:rFonts w:ascii="Times New Roman" w:eastAsia="Aptos" w:hAnsi="Times New Roman" w:cs="Times New Roman"/>
          <w:kern w:val="2"/>
          <w:sz w:val="24"/>
          <w:szCs w:val="24"/>
          <w:lang w:val="sr-Cyrl-RS"/>
          <w14:ligatures w14:val="standardContextual"/>
        </w:rPr>
      </w:pPr>
    </w:p>
    <w:p w14:paraId="0879845B" w14:textId="535D40D8" w:rsidR="00C936D1" w:rsidRPr="000A2975" w:rsidRDefault="00C936D1" w:rsidP="00C936D1">
      <w:pPr>
        <w:spacing w:after="0" w:line="240" w:lineRule="auto"/>
        <w:jc w:val="both"/>
        <w:rPr>
          <w:rFonts w:ascii="Times New Roman" w:eastAsia="Aptos" w:hAnsi="Times New Roman" w:cs="Times New Roman"/>
          <w:kern w:val="2"/>
          <w:sz w:val="24"/>
          <w:szCs w:val="24"/>
          <w:lang w:val="sr-Cyrl-RS"/>
          <w14:ligatures w14:val="standardContextual"/>
        </w:rPr>
      </w:pPr>
      <w:r w:rsidRPr="000A2975">
        <w:rPr>
          <w:rFonts w:ascii="Times New Roman" w:eastAsia="Aptos" w:hAnsi="Times New Roman" w:cs="Times New Roman"/>
          <w:kern w:val="2"/>
          <w:sz w:val="24"/>
          <w:szCs w:val="24"/>
          <w:lang w:val="sr-Cyrl-RS"/>
          <w14:ligatures w14:val="standardContextual"/>
        </w:rPr>
        <w:t>Банка и Зајмопримац заједно су означени као „</w:t>
      </w:r>
      <w:r w:rsidRPr="000A2975">
        <w:rPr>
          <w:rFonts w:ascii="Times New Roman" w:eastAsia="Aptos" w:hAnsi="Times New Roman" w:cs="Times New Roman"/>
          <w:b/>
          <w:kern w:val="2"/>
          <w:sz w:val="24"/>
          <w:szCs w:val="24"/>
          <w:lang w:val="sr-Cyrl-RS"/>
          <w14:ligatures w14:val="standardContextual"/>
        </w:rPr>
        <w:t>Стране</w:t>
      </w:r>
      <w:r w:rsidR="0097189D" w:rsidRPr="000A2975">
        <w:rPr>
          <w:rFonts w:ascii="Times New Roman" w:eastAsia="Aptos" w:hAnsi="Times New Roman" w:cs="Times New Roman"/>
          <w:kern w:val="2"/>
          <w:sz w:val="24"/>
          <w:szCs w:val="24"/>
          <w:lang w:val="sr-Cyrl-RS"/>
          <w14:ligatures w14:val="standardContextual"/>
        </w:rPr>
        <w:t>”</w:t>
      </w:r>
      <w:r w:rsidRPr="000A2975">
        <w:rPr>
          <w:rFonts w:ascii="Times New Roman" w:eastAsia="Aptos" w:hAnsi="Times New Roman" w:cs="Times New Roman"/>
          <w:kern w:val="2"/>
          <w:sz w:val="24"/>
          <w:szCs w:val="24"/>
          <w:lang w:val="sr-Cyrl-RS"/>
          <w14:ligatures w14:val="standardContextual"/>
        </w:rPr>
        <w:t xml:space="preserve"> и свак</w:t>
      </w:r>
      <w:r w:rsidR="00795E49" w:rsidRPr="000A2975">
        <w:rPr>
          <w:rFonts w:ascii="Times New Roman" w:eastAsia="Aptos" w:hAnsi="Times New Roman" w:cs="Times New Roman"/>
          <w:kern w:val="2"/>
          <w:sz w:val="24"/>
          <w:szCs w:val="24"/>
          <w:lang w:val="sr-Cyrl-RS"/>
          <w14:ligatures w14:val="standardContextual"/>
        </w:rPr>
        <w:t>о</w:t>
      </w:r>
      <w:r w:rsidRPr="000A2975">
        <w:rPr>
          <w:rFonts w:ascii="Times New Roman" w:eastAsia="Aptos" w:hAnsi="Times New Roman" w:cs="Times New Roman"/>
          <w:kern w:val="2"/>
          <w:sz w:val="24"/>
          <w:szCs w:val="24"/>
          <w:lang w:val="sr-Cyrl-RS"/>
          <w14:ligatures w14:val="standardContextual"/>
        </w:rPr>
        <w:t xml:space="preserve"> од њих је „</w:t>
      </w:r>
      <w:r w:rsidRPr="000A2975">
        <w:rPr>
          <w:rFonts w:ascii="Times New Roman" w:eastAsia="Aptos" w:hAnsi="Times New Roman" w:cs="Times New Roman"/>
          <w:b/>
          <w:kern w:val="2"/>
          <w:sz w:val="24"/>
          <w:szCs w:val="24"/>
          <w:lang w:val="sr-Cyrl-RS"/>
          <w14:ligatures w14:val="standardContextual"/>
        </w:rPr>
        <w:t>Страна</w:t>
      </w:r>
      <w:r w:rsidR="0097189D" w:rsidRPr="000A2975">
        <w:rPr>
          <w:rFonts w:ascii="Times New Roman" w:eastAsia="Aptos" w:hAnsi="Times New Roman" w:cs="Times New Roman"/>
          <w:kern w:val="2"/>
          <w:sz w:val="24"/>
          <w:szCs w:val="24"/>
          <w:lang w:val="sr-Cyrl-RS"/>
          <w14:ligatures w14:val="standardContextual"/>
        </w:rPr>
        <w:t>”</w:t>
      </w:r>
      <w:r w:rsidRPr="000A2975">
        <w:rPr>
          <w:rFonts w:ascii="Times New Roman" w:eastAsia="Aptos" w:hAnsi="Times New Roman" w:cs="Times New Roman"/>
          <w:kern w:val="2"/>
          <w:sz w:val="24"/>
          <w:szCs w:val="24"/>
          <w:lang w:val="sr-Cyrl-RS"/>
          <w14:ligatures w14:val="standardContextual"/>
        </w:rPr>
        <w:t>.</w:t>
      </w:r>
    </w:p>
    <w:p w14:paraId="1D25A4D1" w14:textId="77777777" w:rsidR="00C936D1" w:rsidRPr="000A2975" w:rsidRDefault="00C936D1" w:rsidP="003D5C32">
      <w:pPr>
        <w:spacing w:after="0" w:line="240" w:lineRule="auto"/>
        <w:rPr>
          <w:rFonts w:ascii="Times New Roman" w:hAnsi="Times New Roman" w:cs="Times New Roman"/>
          <w:sz w:val="24"/>
          <w:szCs w:val="24"/>
          <w:lang w:val="sr-Cyrl-RS"/>
        </w:rPr>
      </w:pPr>
    </w:p>
    <w:p w14:paraId="3D82F780" w14:textId="4474B14E" w:rsidR="00C936D1" w:rsidRPr="000A2975" w:rsidRDefault="00C936D1" w:rsidP="003D5C32">
      <w:pPr>
        <w:spacing w:after="0" w:line="240" w:lineRule="auto"/>
        <w:rPr>
          <w:rFonts w:ascii="Times New Roman" w:hAnsi="Times New Roman" w:cs="Times New Roman"/>
          <w:sz w:val="24"/>
          <w:szCs w:val="24"/>
          <w:lang w:val="sr-Cyrl-RS"/>
        </w:rPr>
      </w:pPr>
    </w:p>
    <w:p w14:paraId="05AA4928" w14:textId="5D1B209E" w:rsidR="00AB56FB" w:rsidRPr="000A2975" w:rsidRDefault="00AB56FB" w:rsidP="00AB56FB">
      <w:pPr>
        <w:rPr>
          <w:rFonts w:ascii="Times New Roman" w:hAnsi="Times New Roman" w:cs="Times New Roman"/>
          <w:sz w:val="24"/>
          <w:szCs w:val="24"/>
          <w:lang w:val="sr-Cyrl-RS"/>
        </w:rPr>
      </w:pPr>
      <w:r w:rsidRPr="000A2975">
        <w:rPr>
          <w:rFonts w:ascii="Times New Roman" w:hAnsi="Times New Roman" w:cs="Times New Roman"/>
          <w:sz w:val="24"/>
          <w:szCs w:val="24"/>
          <w:lang w:val="sr-Cyrl-RS"/>
        </w:rPr>
        <w:br w:type="page"/>
      </w:r>
    </w:p>
    <w:p w14:paraId="70C53714" w14:textId="29015612" w:rsidR="00AB56FB" w:rsidRPr="000A2975" w:rsidRDefault="00EA314F" w:rsidP="00AF6E04">
      <w:pPr>
        <w:spacing w:line="240" w:lineRule="auto"/>
        <w:rPr>
          <w:rFonts w:ascii="Times New Roman" w:hAnsi="Times New Roman" w:cs="Times New Roman"/>
          <w:b/>
          <w:sz w:val="24"/>
          <w:szCs w:val="24"/>
          <w:lang w:val="sr-Cyrl-RS"/>
        </w:rPr>
      </w:pPr>
      <w:r w:rsidRPr="000A2975">
        <w:rPr>
          <w:rFonts w:ascii="Times New Roman" w:hAnsi="Times New Roman" w:cs="Times New Roman"/>
          <w:b/>
          <w:sz w:val="24"/>
          <w:szCs w:val="24"/>
          <w:lang w:val="sr-Cyrl-RS"/>
        </w:rPr>
        <w:lastRenderedPageBreak/>
        <w:t>ИМАЈУЋИ У ВИДУ ДA ЈЕ</w:t>
      </w:r>
      <w:r w:rsidR="00AB56FB" w:rsidRPr="000A2975">
        <w:rPr>
          <w:rFonts w:ascii="Times New Roman" w:hAnsi="Times New Roman" w:cs="Times New Roman"/>
          <w:b/>
          <w:sz w:val="24"/>
          <w:szCs w:val="24"/>
          <w:lang w:val="sr-Cyrl-RS"/>
        </w:rPr>
        <w:t>:</w:t>
      </w:r>
    </w:p>
    <w:p w14:paraId="58DEF945" w14:textId="7FF34E55" w:rsidR="003674C8" w:rsidRPr="000A2975" w:rsidRDefault="002210EC" w:rsidP="00AF6E04">
      <w:pPr>
        <w:spacing w:after="120" w:line="240" w:lineRule="auto"/>
        <w:ind w:left="720" w:hanging="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AB56FB" w:rsidRPr="000A2975">
        <w:rPr>
          <w:rFonts w:ascii="Times New Roman" w:hAnsi="Times New Roman" w:cs="Times New Roman"/>
          <w:sz w:val="24"/>
          <w:szCs w:val="24"/>
          <w:lang w:val="sr-Cyrl-RS"/>
        </w:rPr>
        <w:t>a)</w:t>
      </w:r>
      <w:r w:rsidR="00AB56FB" w:rsidRPr="000A2975">
        <w:rPr>
          <w:rFonts w:ascii="Times New Roman" w:hAnsi="Times New Roman" w:cs="Times New Roman"/>
          <w:sz w:val="24"/>
          <w:szCs w:val="24"/>
          <w:lang w:val="sr-Cyrl-RS"/>
        </w:rPr>
        <w:tab/>
      </w:r>
      <w:r w:rsidR="00EA314F" w:rsidRPr="000A2975">
        <w:rPr>
          <w:rFonts w:ascii="Times New Roman" w:hAnsi="Times New Roman" w:cs="Times New Roman"/>
          <w:sz w:val="24"/>
          <w:szCs w:val="24"/>
          <w:lang w:val="sr-Cyrl-RS"/>
        </w:rPr>
        <w:t>Зајмопримац, кога заступа Министарство финансија Републике Србије</w:t>
      </w:r>
      <w:r w:rsidR="004D2288" w:rsidRPr="000A2975">
        <w:rPr>
          <w:rFonts w:ascii="Times New Roman" w:hAnsi="Times New Roman" w:cs="Times New Roman"/>
          <w:sz w:val="24"/>
          <w:szCs w:val="24"/>
          <w:lang w:val="sr-Cyrl-RS"/>
        </w:rPr>
        <w:t xml:space="preserve"> (МФ)</w:t>
      </w:r>
      <w:r w:rsidR="00EA314F" w:rsidRPr="000A2975">
        <w:rPr>
          <w:rFonts w:ascii="Times New Roman" w:hAnsi="Times New Roman" w:cs="Times New Roman"/>
          <w:sz w:val="24"/>
          <w:szCs w:val="24"/>
          <w:lang w:val="sr-Cyrl-RS"/>
        </w:rPr>
        <w:t xml:space="preserve">, изјавио да, </w:t>
      </w:r>
      <w:r w:rsidR="004D2288" w:rsidRPr="000A2975">
        <w:rPr>
          <w:rFonts w:ascii="Times New Roman" w:hAnsi="Times New Roman" w:cs="Times New Roman"/>
          <w:sz w:val="24"/>
          <w:szCs w:val="24"/>
          <w:lang w:val="sr-Cyrl-RS"/>
        </w:rPr>
        <w:t>поступајући преко и у сарадњи са (i) Министарством</w:t>
      </w:r>
      <w:r w:rsidR="00EA314F" w:rsidRPr="000A2975">
        <w:rPr>
          <w:rFonts w:ascii="Times New Roman" w:hAnsi="Times New Roman" w:cs="Times New Roman"/>
          <w:sz w:val="24"/>
          <w:szCs w:val="24"/>
          <w:lang w:val="sr-Cyrl-RS"/>
        </w:rPr>
        <w:t xml:space="preserve"> </w:t>
      </w:r>
      <w:r w:rsidR="004D2288" w:rsidRPr="000A2975">
        <w:rPr>
          <w:rFonts w:ascii="Times New Roman" w:hAnsi="Times New Roman" w:cs="Times New Roman"/>
          <w:sz w:val="24"/>
          <w:szCs w:val="24"/>
          <w:lang w:val="sr-Cyrl-RS"/>
        </w:rPr>
        <w:t>грађевинарства, саобраћаја и инфраструктуре (МГСИ)</w:t>
      </w:r>
      <w:r w:rsidR="00EA314F" w:rsidRPr="000A2975">
        <w:rPr>
          <w:rFonts w:ascii="Times New Roman" w:hAnsi="Times New Roman" w:cs="Times New Roman"/>
          <w:sz w:val="24"/>
          <w:szCs w:val="24"/>
          <w:lang w:val="sr-Cyrl-RS"/>
        </w:rPr>
        <w:t xml:space="preserve"> (у даљем тексту: „</w:t>
      </w:r>
      <w:r w:rsidR="00EA314F" w:rsidRPr="000A2975">
        <w:rPr>
          <w:rFonts w:ascii="Times New Roman" w:hAnsi="Times New Roman" w:cs="Times New Roman"/>
          <w:b/>
          <w:bCs/>
          <w:sz w:val="24"/>
          <w:szCs w:val="24"/>
          <w:lang w:val="sr-Cyrl-RS"/>
        </w:rPr>
        <w:t>Промотер</w:t>
      </w:r>
      <w:r w:rsidR="0097189D" w:rsidRPr="000A2975">
        <w:rPr>
          <w:rFonts w:ascii="Times New Roman" w:hAnsi="Times New Roman" w:cs="Times New Roman"/>
          <w:sz w:val="24"/>
          <w:szCs w:val="24"/>
          <w:lang w:val="sr-Cyrl-RS"/>
        </w:rPr>
        <w:t>”</w:t>
      </w:r>
      <w:r w:rsidR="00EA314F" w:rsidRPr="000A2975">
        <w:rPr>
          <w:rFonts w:ascii="Times New Roman" w:hAnsi="Times New Roman" w:cs="Times New Roman"/>
          <w:sz w:val="24"/>
          <w:szCs w:val="24"/>
          <w:lang w:val="sr-Cyrl-RS"/>
        </w:rPr>
        <w:t>)</w:t>
      </w:r>
      <w:r w:rsidR="004D2288" w:rsidRPr="000A2975">
        <w:rPr>
          <w:rFonts w:ascii="Times New Roman" w:hAnsi="Times New Roman" w:cs="Times New Roman"/>
          <w:sz w:val="24"/>
          <w:szCs w:val="24"/>
          <w:lang w:val="sr-Cyrl-RS"/>
        </w:rPr>
        <w:t xml:space="preserve"> и (ii) jaвн</w:t>
      </w:r>
      <w:r w:rsidR="002D797B" w:rsidRPr="000A2975">
        <w:rPr>
          <w:rFonts w:ascii="Times New Roman" w:hAnsi="Times New Roman" w:cs="Times New Roman"/>
          <w:sz w:val="24"/>
          <w:szCs w:val="24"/>
          <w:lang w:val="sr-Cyrl-RS"/>
        </w:rPr>
        <w:t>им приврeдним друштвом</w:t>
      </w:r>
      <w:r w:rsidR="004D2288" w:rsidRPr="000A2975">
        <w:rPr>
          <w:rFonts w:ascii="Times New Roman" w:hAnsi="Times New Roman" w:cs="Times New Roman"/>
          <w:sz w:val="24"/>
          <w:szCs w:val="24"/>
          <w:lang w:val="sr-Cyrl-RS"/>
        </w:rPr>
        <w:t xml:space="preserve"> које је oснoвaнo и пoслуje у Рeпублици Србиjи (Одлука о оснивању Јавног предузећа за управљање државним путевима број 023/8228/2005, од 22. децембра 2005. године и објављена у „Службеном гласнику РС”, број 115/05) </w:t>
      </w:r>
      <w:proofErr w:type="spellStart"/>
      <w:r w:rsidR="004D2288" w:rsidRPr="000A2975">
        <w:rPr>
          <w:rFonts w:ascii="Times New Roman" w:hAnsi="Times New Roman" w:cs="Times New Roman"/>
          <w:sz w:val="24"/>
          <w:szCs w:val="24"/>
          <w:lang w:val="sr-Cyrl-RS"/>
        </w:rPr>
        <w:t>пoд</w:t>
      </w:r>
      <w:proofErr w:type="spellEnd"/>
      <w:r w:rsidR="004D2288" w:rsidRPr="000A2975">
        <w:rPr>
          <w:rFonts w:ascii="Times New Roman" w:hAnsi="Times New Roman" w:cs="Times New Roman"/>
          <w:sz w:val="24"/>
          <w:szCs w:val="24"/>
          <w:lang w:val="sr-Cyrl-RS"/>
        </w:rPr>
        <w:t xml:space="preserve"> </w:t>
      </w:r>
      <w:proofErr w:type="spellStart"/>
      <w:r w:rsidR="004D2288" w:rsidRPr="000A2975">
        <w:rPr>
          <w:rFonts w:ascii="Times New Roman" w:hAnsi="Times New Roman" w:cs="Times New Roman"/>
          <w:sz w:val="24"/>
          <w:szCs w:val="24"/>
          <w:lang w:val="sr-Cyrl-RS"/>
        </w:rPr>
        <w:t>кoрпoрaтивним</w:t>
      </w:r>
      <w:proofErr w:type="spellEnd"/>
      <w:r w:rsidR="004D2288" w:rsidRPr="000A2975">
        <w:rPr>
          <w:rFonts w:ascii="Times New Roman" w:hAnsi="Times New Roman" w:cs="Times New Roman"/>
          <w:sz w:val="24"/>
          <w:szCs w:val="24"/>
          <w:lang w:val="sr-Cyrl-RS"/>
        </w:rPr>
        <w:t xml:space="preserve"> </w:t>
      </w:r>
      <w:proofErr w:type="spellStart"/>
      <w:r w:rsidR="004D2288" w:rsidRPr="000A2975">
        <w:rPr>
          <w:rFonts w:ascii="Times New Roman" w:hAnsi="Times New Roman" w:cs="Times New Roman"/>
          <w:sz w:val="24"/>
          <w:szCs w:val="24"/>
          <w:lang w:val="sr-Cyrl-RS"/>
        </w:rPr>
        <w:t>нaзивoм</w:t>
      </w:r>
      <w:proofErr w:type="spellEnd"/>
      <w:r w:rsidR="004D2288" w:rsidRPr="000A2975">
        <w:rPr>
          <w:rFonts w:ascii="Times New Roman" w:hAnsi="Times New Roman" w:cs="Times New Roman"/>
          <w:sz w:val="24"/>
          <w:szCs w:val="24"/>
          <w:lang w:val="sr-Cyrl-RS"/>
        </w:rPr>
        <w:t xml:space="preserve"> </w:t>
      </w:r>
      <w:proofErr w:type="spellStart"/>
      <w:r w:rsidR="004D2288" w:rsidRPr="000A2975">
        <w:rPr>
          <w:rFonts w:ascii="Times New Roman" w:hAnsi="Times New Roman" w:cs="Times New Roman"/>
          <w:sz w:val="24"/>
          <w:szCs w:val="24"/>
          <w:lang w:val="sr-Cyrl-RS"/>
        </w:rPr>
        <w:t>Jaвнo</w:t>
      </w:r>
      <w:proofErr w:type="spellEnd"/>
      <w:r w:rsidR="004D2288" w:rsidRPr="000A2975">
        <w:rPr>
          <w:rFonts w:ascii="Times New Roman" w:hAnsi="Times New Roman" w:cs="Times New Roman"/>
          <w:sz w:val="24"/>
          <w:szCs w:val="24"/>
          <w:lang w:val="sr-Cyrl-RS"/>
        </w:rPr>
        <w:t xml:space="preserve"> прeдузeћe „Путeви Србиje” (у дaљeм тeксту</w:t>
      </w:r>
      <w:r w:rsidR="00CE0609" w:rsidRPr="000A2975">
        <w:rPr>
          <w:rFonts w:ascii="Times New Roman" w:hAnsi="Times New Roman" w:cs="Times New Roman"/>
          <w:sz w:val="24"/>
          <w:szCs w:val="24"/>
          <w:lang w:val="sr-Cyrl-RS"/>
        </w:rPr>
        <w:t>:</w:t>
      </w:r>
      <w:r w:rsidR="004D2288" w:rsidRPr="000A2975">
        <w:rPr>
          <w:rFonts w:ascii="Times New Roman" w:hAnsi="Times New Roman" w:cs="Times New Roman"/>
          <w:sz w:val="24"/>
          <w:szCs w:val="24"/>
          <w:lang w:val="sr-Cyrl-RS"/>
        </w:rPr>
        <w:t xml:space="preserve"> „</w:t>
      </w:r>
      <w:r w:rsidR="00CE0609" w:rsidRPr="000A2975">
        <w:rPr>
          <w:rFonts w:ascii="Times New Roman" w:hAnsi="Times New Roman" w:cs="Times New Roman"/>
          <w:b/>
          <w:sz w:val="24"/>
          <w:szCs w:val="24"/>
          <w:lang w:val="sr-Cyrl-RS"/>
        </w:rPr>
        <w:t>Извршилац пројекта</w:t>
      </w:r>
      <w:r w:rsidR="004D2288" w:rsidRPr="000A2975">
        <w:rPr>
          <w:rFonts w:ascii="Times New Roman" w:hAnsi="Times New Roman" w:cs="Times New Roman"/>
          <w:sz w:val="24"/>
          <w:szCs w:val="24"/>
          <w:lang w:val="sr-Cyrl-RS"/>
        </w:rPr>
        <w:t>”</w:t>
      </w:r>
      <w:r w:rsidR="00CE0609" w:rsidRPr="000A2975">
        <w:rPr>
          <w:rFonts w:ascii="Times New Roman" w:hAnsi="Times New Roman" w:cs="Times New Roman"/>
          <w:sz w:val="24"/>
          <w:szCs w:val="24"/>
          <w:lang w:val="sr-Cyrl-RS"/>
        </w:rPr>
        <w:t>, како је ближе објашњено испод</w:t>
      </w:r>
      <w:r w:rsidR="004D2288" w:rsidRPr="000A2975">
        <w:rPr>
          <w:rFonts w:ascii="Times New Roman" w:hAnsi="Times New Roman" w:cs="Times New Roman"/>
          <w:sz w:val="24"/>
          <w:szCs w:val="24"/>
          <w:lang w:val="sr-Cyrl-RS"/>
        </w:rPr>
        <w:t>)</w:t>
      </w:r>
      <w:r w:rsidR="00EA314F" w:rsidRPr="000A2975">
        <w:rPr>
          <w:rFonts w:ascii="Times New Roman" w:hAnsi="Times New Roman" w:cs="Times New Roman"/>
          <w:sz w:val="24"/>
          <w:szCs w:val="24"/>
          <w:lang w:val="sr-Cyrl-RS"/>
        </w:rPr>
        <w:t xml:space="preserve">, </w:t>
      </w:r>
      <w:r w:rsidR="00CE0609" w:rsidRPr="000A2975">
        <w:rPr>
          <w:rFonts w:ascii="Times New Roman" w:hAnsi="Times New Roman" w:cs="Times New Roman"/>
          <w:sz w:val="24"/>
          <w:szCs w:val="24"/>
          <w:lang w:val="sr-Cyrl-RS"/>
        </w:rPr>
        <w:t>спроводи пројекат за подршку одрживом регионалном развоју различитих подручја у Србији, посебно обухватајући деонице путева које ће бити идентификоване путем интервенција вишекритеријумских провера (свака операција је „</w:t>
      </w:r>
      <w:r w:rsidR="00CE0609" w:rsidRPr="000A2975">
        <w:rPr>
          <w:rFonts w:ascii="Times New Roman" w:hAnsi="Times New Roman" w:cs="Times New Roman"/>
          <w:b/>
          <w:sz w:val="24"/>
          <w:szCs w:val="24"/>
          <w:lang w:val="sr-Cyrl-RS"/>
        </w:rPr>
        <w:t>Шема</w:t>
      </w:r>
      <w:r w:rsidR="00CE0609" w:rsidRPr="000A2975">
        <w:rPr>
          <w:rFonts w:ascii="Times New Roman" w:hAnsi="Times New Roman" w:cs="Times New Roman"/>
          <w:sz w:val="24"/>
          <w:szCs w:val="24"/>
          <w:lang w:val="sr-Cyrl-RS"/>
        </w:rPr>
        <w:t>” или „</w:t>
      </w:r>
      <w:r w:rsidR="00CE0609" w:rsidRPr="000A2975">
        <w:rPr>
          <w:rFonts w:ascii="Times New Roman" w:hAnsi="Times New Roman" w:cs="Times New Roman"/>
          <w:b/>
          <w:sz w:val="24"/>
          <w:szCs w:val="24"/>
          <w:lang w:val="sr-Cyrl-RS"/>
        </w:rPr>
        <w:t>Под-пројекат</w:t>
      </w:r>
      <w:r w:rsidR="00CE0609" w:rsidRPr="000A2975">
        <w:rPr>
          <w:rFonts w:ascii="Times New Roman" w:hAnsi="Times New Roman" w:cs="Times New Roman"/>
          <w:sz w:val="24"/>
          <w:szCs w:val="24"/>
          <w:lang w:val="sr-Cyrl-RS"/>
        </w:rPr>
        <w:t>” а заједно „</w:t>
      </w:r>
      <w:r w:rsidR="00CE0609" w:rsidRPr="000A2975">
        <w:rPr>
          <w:rFonts w:ascii="Times New Roman" w:hAnsi="Times New Roman" w:cs="Times New Roman"/>
          <w:b/>
          <w:sz w:val="24"/>
          <w:szCs w:val="24"/>
          <w:lang w:val="sr-Cyrl-RS"/>
        </w:rPr>
        <w:t>Пројекат</w:t>
      </w:r>
      <w:r w:rsidR="00CE0609" w:rsidRPr="000A2975">
        <w:rPr>
          <w:rFonts w:ascii="Times New Roman" w:hAnsi="Times New Roman" w:cs="Times New Roman"/>
          <w:sz w:val="24"/>
          <w:szCs w:val="24"/>
          <w:lang w:val="sr-Cyrl-RS"/>
        </w:rPr>
        <w:t xml:space="preserve">”), као што је детаљније описано у техничком опису изложеном у Прилогу А овог </w:t>
      </w:r>
      <w:r w:rsidR="00883033">
        <w:rPr>
          <w:rFonts w:ascii="Times New Roman" w:hAnsi="Times New Roman" w:cs="Times New Roman"/>
          <w:sz w:val="24"/>
          <w:szCs w:val="24"/>
          <w:lang w:val="sr-Cyrl-RS"/>
        </w:rPr>
        <w:t>у</w:t>
      </w:r>
      <w:r w:rsidR="00CE0609" w:rsidRPr="000A2975">
        <w:rPr>
          <w:rFonts w:ascii="Times New Roman" w:hAnsi="Times New Roman" w:cs="Times New Roman"/>
          <w:sz w:val="24"/>
          <w:szCs w:val="24"/>
          <w:lang w:val="sr-Cyrl-RS"/>
        </w:rPr>
        <w:t xml:space="preserve">говора (у </w:t>
      </w:r>
      <w:proofErr w:type="spellStart"/>
      <w:r w:rsidR="00CE0609" w:rsidRPr="000A2975">
        <w:rPr>
          <w:rFonts w:ascii="Times New Roman" w:hAnsi="Times New Roman" w:cs="Times New Roman"/>
          <w:sz w:val="24"/>
          <w:szCs w:val="24"/>
          <w:lang w:val="sr-Cyrl-RS"/>
        </w:rPr>
        <w:t>дaљeм</w:t>
      </w:r>
      <w:proofErr w:type="spellEnd"/>
      <w:r w:rsidR="00CE0609" w:rsidRPr="000A2975">
        <w:rPr>
          <w:rFonts w:ascii="Times New Roman" w:hAnsi="Times New Roman" w:cs="Times New Roman"/>
          <w:sz w:val="24"/>
          <w:szCs w:val="24"/>
          <w:lang w:val="sr-Cyrl-RS"/>
        </w:rPr>
        <w:t xml:space="preserve"> </w:t>
      </w:r>
      <w:proofErr w:type="spellStart"/>
      <w:r w:rsidR="00CE0609" w:rsidRPr="000A2975">
        <w:rPr>
          <w:rFonts w:ascii="Times New Roman" w:hAnsi="Times New Roman" w:cs="Times New Roman"/>
          <w:sz w:val="24"/>
          <w:szCs w:val="24"/>
          <w:lang w:val="sr-Cyrl-RS"/>
        </w:rPr>
        <w:t>тeксту</w:t>
      </w:r>
      <w:proofErr w:type="spellEnd"/>
      <w:r w:rsidR="000A2975">
        <w:rPr>
          <w:rFonts w:ascii="Times New Roman" w:hAnsi="Times New Roman" w:cs="Times New Roman"/>
          <w:sz w:val="24"/>
          <w:szCs w:val="24"/>
          <w:lang w:val="sr-Cyrl-RS"/>
        </w:rPr>
        <w:t>:</w:t>
      </w:r>
      <w:r w:rsidR="00CE0609" w:rsidRPr="000A2975">
        <w:rPr>
          <w:rFonts w:ascii="Times New Roman" w:hAnsi="Times New Roman" w:cs="Times New Roman"/>
          <w:sz w:val="24"/>
          <w:szCs w:val="24"/>
          <w:lang w:val="sr-Cyrl-RS"/>
        </w:rPr>
        <w:t xml:space="preserve"> „</w:t>
      </w:r>
      <w:r w:rsidR="00CE0609" w:rsidRPr="000A2975">
        <w:rPr>
          <w:rFonts w:ascii="Times New Roman" w:hAnsi="Times New Roman" w:cs="Times New Roman"/>
          <w:b/>
          <w:sz w:val="24"/>
          <w:szCs w:val="24"/>
          <w:lang w:val="sr-Cyrl-RS"/>
        </w:rPr>
        <w:t>Технички опис</w:t>
      </w:r>
      <w:r w:rsidR="00CE0609" w:rsidRPr="000A2975">
        <w:rPr>
          <w:rFonts w:ascii="Times New Roman" w:hAnsi="Times New Roman" w:cs="Times New Roman"/>
          <w:sz w:val="24"/>
          <w:szCs w:val="24"/>
          <w:lang w:val="sr-Cyrl-RS"/>
        </w:rPr>
        <w:t>”). Јединица за имплементацију пројекта (у дaљeм тeксту</w:t>
      </w:r>
      <w:r w:rsidR="00C97761">
        <w:rPr>
          <w:rFonts w:ascii="Times New Roman" w:hAnsi="Times New Roman" w:cs="Times New Roman"/>
          <w:sz w:val="24"/>
          <w:szCs w:val="24"/>
          <w:lang w:val="sr-Cyrl-RS"/>
        </w:rPr>
        <w:t>:</w:t>
      </w:r>
      <w:r w:rsidR="00CE0609" w:rsidRPr="000A2975">
        <w:rPr>
          <w:rFonts w:ascii="Times New Roman" w:hAnsi="Times New Roman" w:cs="Times New Roman"/>
          <w:sz w:val="24"/>
          <w:szCs w:val="24"/>
          <w:lang w:val="sr-Cyrl-RS"/>
        </w:rPr>
        <w:t xml:space="preserve"> „</w:t>
      </w:r>
      <w:r w:rsidR="00CE0609" w:rsidRPr="000A2975">
        <w:rPr>
          <w:rFonts w:ascii="Times New Roman" w:hAnsi="Times New Roman" w:cs="Times New Roman"/>
          <w:b/>
          <w:sz w:val="24"/>
          <w:szCs w:val="24"/>
          <w:lang w:val="sr-Cyrl-RS"/>
        </w:rPr>
        <w:t>ЈИП</w:t>
      </w:r>
      <w:r w:rsidR="00CE0609" w:rsidRPr="000A2975">
        <w:rPr>
          <w:rFonts w:ascii="Times New Roman" w:hAnsi="Times New Roman" w:cs="Times New Roman"/>
          <w:sz w:val="24"/>
          <w:szCs w:val="24"/>
          <w:lang w:val="sr-Cyrl-RS"/>
        </w:rPr>
        <w:t>”) биће формирана на нивоу Извршиоца пројекта и може укључивати представнике Промотера који ће помоћи у управљању Пројектом</w:t>
      </w:r>
      <w:r w:rsidR="0026412F" w:rsidRPr="000A2975">
        <w:rPr>
          <w:rFonts w:ascii="Times New Roman" w:hAnsi="Times New Roman" w:cs="Times New Roman"/>
          <w:sz w:val="24"/>
          <w:szCs w:val="24"/>
          <w:lang w:val="sr-Cyrl-RS"/>
        </w:rPr>
        <w:t>.</w:t>
      </w:r>
      <w:r w:rsidR="00CE0609" w:rsidRPr="000A2975">
        <w:rPr>
          <w:rFonts w:ascii="Times New Roman" w:hAnsi="Times New Roman" w:cs="Times New Roman"/>
          <w:sz w:val="24"/>
          <w:szCs w:val="24"/>
          <w:lang w:val="sr-Cyrl-RS"/>
        </w:rPr>
        <w:t xml:space="preserve"> Зајмопримац је изјавио да ће Извршилац пројекта бити задужен за спровођење Пројекта под надзором Промотера, посебно у вези са његовим техничким делом и повезаним поступцима набавке</w:t>
      </w:r>
      <w:r w:rsidR="002D797B" w:rsidRPr="000A2975">
        <w:rPr>
          <w:rFonts w:ascii="Times New Roman" w:hAnsi="Times New Roman" w:cs="Times New Roman"/>
          <w:sz w:val="24"/>
          <w:szCs w:val="24"/>
          <w:lang w:val="sr-Cyrl-RS"/>
        </w:rPr>
        <w:t>.</w:t>
      </w:r>
    </w:p>
    <w:p w14:paraId="7D0DA168" w14:textId="2DC769FA" w:rsidR="00916B3F" w:rsidRPr="000A2975" w:rsidRDefault="002210EC" w:rsidP="00AF6E04">
      <w:pPr>
        <w:spacing w:after="120" w:line="240" w:lineRule="auto"/>
        <w:ind w:left="720" w:hanging="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916B3F" w:rsidRPr="000A2975">
        <w:rPr>
          <w:rFonts w:ascii="Times New Roman" w:hAnsi="Times New Roman" w:cs="Times New Roman"/>
          <w:sz w:val="24"/>
          <w:szCs w:val="24"/>
          <w:lang w:val="sr-Cyrl-RS"/>
        </w:rPr>
        <w:t xml:space="preserve">б)  </w:t>
      </w:r>
      <w:r w:rsidR="00916B3F" w:rsidRPr="000A2975">
        <w:rPr>
          <w:rFonts w:ascii="Times New Roman" w:hAnsi="Times New Roman" w:cs="Times New Roman"/>
          <w:sz w:val="24"/>
          <w:szCs w:val="24"/>
          <w:lang w:val="sr-Cyrl-RS"/>
        </w:rPr>
        <w:tab/>
      </w:r>
      <w:r w:rsidR="007D37DB" w:rsidRPr="000A2975">
        <w:rPr>
          <w:rFonts w:ascii="Times New Roman" w:hAnsi="Times New Roman" w:cs="Times New Roman"/>
          <w:sz w:val="24"/>
          <w:szCs w:val="24"/>
          <w:lang w:val="sr-Cyrl-RS"/>
        </w:rPr>
        <w:t>Укупaн трoшaк Прojeктa</w:t>
      </w:r>
      <w:r w:rsidR="00BE2FF0" w:rsidRPr="000A2975">
        <w:rPr>
          <w:rFonts w:ascii="Times New Roman" w:hAnsi="Times New Roman" w:cs="Times New Roman"/>
          <w:sz w:val="24"/>
          <w:szCs w:val="24"/>
          <w:lang w:val="sr-Cyrl-RS"/>
        </w:rPr>
        <w:t>,</w:t>
      </w:r>
      <w:r w:rsidR="007D37DB" w:rsidRPr="000A2975">
        <w:rPr>
          <w:rFonts w:ascii="Times New Roman" w:hAnsi="Times New Roman" w:cs="Times New Roman"/>
          <w:sz w:val="24"/>
          <w:szCs w:val="24"/>
          <w:lang w:val="sr-Cyrl-RS"/>
        </w:rPr>
        <w:t xml:space="preserve"> </w:t>
      </w:r>
      <w:r w:rsidR="00BE2FF0" w:rsidRPr="000A2975">
        <w:rPr>
          <w:rFonts w:ascii="Times New Roman" w:hAnsi="Times New Roman" w:cs="Times New Roman"/>
          <w:sz w:val="24"/>
          <w:szCs w:val="24"/>
          <w:lang w:val="sr-Cyrl-RS"/>
        </w:rPr>
        <w:t>кaкo Бaнкa прoцeњуje, износи</w:t>
      </w:r>
      <w:r w:rsidR="007D37DB" w:rsidRPr="000A2975">
        <w:rPr>
          <w:rFonts w:ascii="Times New Roman" w:hAnsi="Times New Roman" w:cs="Times New Roman"/>
          <w:sz w:val="24"/>
          <w:szCs w:val="24"/>
          <w:lang w:val="sr-Cyrl-RS"/>
        </w:rPr>
        <w:t xml:space="preserve"> </w:t>
      </w:r>
      <w:r w:rsidR="00BE2FF0" w:rsidRPr="000A2975">
        <w:rPr>
          <w:rFonts w:ascii="Times New Roman" w:hAnsi="Times New Roman" w:cs="Times New Roman"/>
          <w:sz w:val="24"/>
          <w:szCs w:val="24"/>
          <w:lang w:val="sr-Cyrl-RS"/>
        </w:rPr>
        <w:t>300</w:t>
      </w:r>
      <w:r w:rsidR="007D37DB" w:rsidRPr="000A2975">
        <w:rPr>
          <w:rFonts w:ascii="Times New Roman" w:hAnsi="Times New Roman" w:cs="Times New Roman"/>
          <w:sz w:val="24"/>
          <w:szCs w:val="24"/>
          <w:lang w:val="sr-Cyrl-RS"/>
        </w:rPr>
        <w:t>.</w:t>
      </w:r>
      <w:r w:rsidR="001E202A" w:rsidRPr="000A2975">
        <w:rPr>
          <w:rFonts w:ascii="Times New Roman" w:hAnsi="Times New Roman" w:cs="Times New Roman"/>
          <w:sz w:val="24"/>
          <w:szCs w:val="24"/>
          <w:lang w:val="sr-Cyrl-RS"/>
        </w:rPr>
        <w:t>0</w:t>
      </w:r>
      <w:r w:rsidR="007D37DB" w:rsidRPr="000A2975">
        <w:rPr>
          <w:rFonts w:ascii="Times New Roman" w:hAnsi="Times New Roman" w:cs="Times New Roman"/>
          <w:sz w:val="24"/>
          <w:szCs w:val="24"/>
          <w:lang w:val="sr-Cyrl-RS"/>
        </w:rPr>
        <w:t>00.000,00 евра (</w:t>
      </w:r>
      <w:r w:rsidR="00BE2FF0" w:rsidRPr="000A2975">
        <w:rPr>
          <w:rFonts w:ascii="Times New Roman" w:hAnsi="Times New Roman" w:cs="Times New Roman"/>
          <w:sz w:val="24"/>
          <w:szCs w:val="24"/>
          <w:lang w:val="sr-Cyrl-RS"/>
        </w:rPr>
        <w:t>триста</w:t>
      </w:r>
      <w:r w:rsidR="007D37DB" w:rsidRPr="000A2975">
        <w:rPr>
          <w:rFonts w:ascii="Times New Roman" w:hAnsi="Times New Roman" w:cs="Times New Roman"/>
          <w:sz w:val="24"/>
          <w:szCs w:val="24"/>
          <w:lang w:val="sr-Cyrl-RS"/>
        </w:rPr>
        <w:t xml:space="preserve"> милиона евра) и Зajмoпримaц </w:t>
      </w:r>
      <w:r w:rsidR="00BE2FF0" w:rsidRPr="000A2975">
        <w:rPr>
          <w:rFonts w:ascii="Times New Roman" w:hAnsi="Times New Roman" w:cs="Times New Roman"/>
          <w:sz w:val="24"/>
          <w:szCs w:val="24"/>
          <w:lang w:val="sr-Cyrl-RS"/>
        </w:rPr>
        <w:t xml:space="preserve">је </w:t>
      </w:r>
      <w:r w:rsidR="007D37DB" w:rsidRPr="000A2975">
        <w:rPr>
          <w:rFonts w:ascii="Times New Roman" w:hAnsi="Times New Roman" w:cs="Times New Roman"/>
          <w:sz w:val="24"/>
          <w:szCs w:val="24"/>
          <w:lang w:val="sr-Cyrl-RS"/>
        </w:rPr>
        <w:t>изjaвиo дa нaмeрaвa дa финaнсирa Прojeкaт на следећи начин</w:t>
      </w:r>
      <w:r w:rsidR="00916B3F" w:rsidRPr="000A2975">
        <w:rPr>
          <w:rFonts w:ascii="Times New Roman" w:hAnsi="Times New Roman" w:cs="Times New Roman"/>
          <w:sz w:val="24"/>
          <w:szCs w:val="24"/>
          <w:lang w:val="sr-Cyrl-RS"/>
        </w:rPr>
        <w:t>:</w:t>
      </w:r>
    </w:p>
    <w:tbl>
      <w:tblPr>
        <w:tblW w:w="8397" w:type="dxa"/>
        <w:tblInd w:w="675" w:type="dxa"/>
        <w:tblLayout w:type="fixed"/>
        <w:tblLook w:val="0000" w:firstRow="0" w:lastRow="0" w:firstColumn="0" w:lastColumn="0" w:noHBand="0" w:noVBand="0"/>
      </w:tblPr>
      <w:tblGrid>
        <w:gridCol w:w="3861"/>
        <w:gridCol w:w="4536"/>
      </w:tblGrid>
      <w:tr w:rsidR="00554C6E" w:rsidRPr="000A2975" w14:paraId="4969ACB5" w14:textId="77777777" w:rsidTr="00E6172F">
        <w:trPr>
          <w:cantSplit/>
        </w:trPr>
        <w:tc>
          <w:tcPr>
            <w:tcW w:w="3861" w:type="dxa"/>
            <w:tcBorders>
              <w:top w:val="nil"/>
              <w:left w:val="nil"/>
              <w:bottom w:val="nil"/>
              <w:right w:val="nil"/>
            </w:tcBorders>
          </w:tcPr>
          <w:p w14:paraId="0EF60EB7" w14:textId="7663D2EE" w:rsidR="003513F5" w:rsidRPr="000A2975" w:rsidRDefault="00213FAE" w:rsidP="00B202E3">
            <w:pPr>
              <w:tabs>
                <w:tab w:val="left" w:pos="896"/>
                <w:tab w:val="left" w:pos="1418"/>
              </w:tabs>
              <w:overflowPunct w:val="0"/>
              <w:autoSpaceDE w:val="0"/>
              <w:autoSpaceDN w:val="0"/>
              <w:adjustRightInd w:val="0"/>
              <w:spacing w:after="120" w:line="240" w:lineRule="auto"/>
              <w:jc w:val="both"/>
              <w:textAlignment w:val="baseline"/>
              <w:rPr>
                <w:rFonts w:ascii="Times New Roman" w:eastAsia="Times New Roman" w:hAnsi="Times New Roman" w:cs="Times New Roman"/>
                <w:b/>
                <w:sz w:val="24"/>
                <w:szCs w:val="24"/>
                <w:lang w:val="sr-Cyrl-RS"/>
              </w:rPr>
            </w:pPr>
            <w:r w:rsidRPr="000A2975">
              <w:rPr>
                <w:rFonts w:ascii="Times New Roman" w:eastAsia="Times New Roman" w:hAnsi="Times New Roman" w:cs="Times New Roman"/>
                <w:b/>
                <w:sz w:val="24"/>
                <w:szCs w:val="24"/>
                <w:lang w:val="sr-Cyrl-RS"/>
              </w:rPr>
              <w:t>Извoр</w:t>
            </w:r>
          </w:p>
        </w:tc>
        <w:tc>
          <w:tcPr>
            <w:tcW w:w="4536" w:type="dxa"/>
            <w:tcBorders>
              <w:top w:val="nil"/>
              <w:left w:val="nil"/>
              <w:bottom w:val="nil"/>
              <w:right w:val="nil"/>
            </w:tcBorders>
          </w:tcPr>
          <w:p w14:paraId="109F46BE" w14:textId="3D525157" w:rsidR="00554C6E" w:rsidRPr="000A2975" w:rsidRDefault="00554C6E" w:rsidP="00246CF1">
            <w:pPr>
              <w:tabs>
                <w:tab w:val="left" w:pos="896"/>
                <w:tab w:val="left" w:pos="1418"/>
              </w:tabs>
              <w:overflowPunct w:val="0"/>
              <w:autoSpaceDE w:val="0"/>
              <w:autoSpaceDN w:val="0"/>
              <w:adjustRightInd w:val="0"/>
              <w:spacing w:after="60" w:line="240" w:lineRule="auto"/>
              <w:jc w:val="right"/>
              <w:textAlignment w:val="baseline"/>
              <w:rPr>
                <w:rFonts w:ascii="Times New Roman" w:eastAsia="Times New Roman" w:hAnsi="Times New Roman" w:cs="Times New Roman"/>
                <w:b/>
                <w:sz w:val="24"/>
                <w:szCs w:val="24"/>
                <w:lang w:val="sr-Cyrl-RS"/>
              </w:rPr>
            </w:pPr>
            <w:r w:rsidRPr="000A2975">
              <w:rPr>
                <w:rFonts w:ascii="Times New Roman" w:eastAsia="Times New Roman" w:hAnsi="Times New Roman" w:cs="Times New Roman"/>
                <w:b/>
                <w:sz w:val="24"/>
                <w:szCs w:val="24"/>
                <w:lang w:val="sr-Cyrl-RS"/>
              </w:rPr>
              <w:t xml:space="preserve">      </w:t>
            </w:r>
            <w:r w:rsidR="00E90A24" w:rsidRPr="000A2975">
              <w:rPr>
                <w:rFonts w:ascii="Times New Roman" w:eastAsia="Times New Roman" w:hAnsi="Times New Roman" w:cs="Times New Roman"/>
                <w:b/>
                <w:sz w:val="24"/>
                <w:szCs w:val="24"/>
                <w:lang w:val="sr-Cyrl-RS"/>
              </w:rPr>
              <w:t xml:space="preserve">              </w:t>
            </w:r>
            <w:proofErr w:type="spellStart"/>
            <w:r w:rsidRPr="000A2975">
              <w:rPr>
                <w:rFonts w:ascii="Times New Roman" w:eastAsia="Times New Roman" w:hAnsi="Times New Roman" w:cs="Times New Roman"/>
                <w:b/>
                <w:sz w:val="24"/>
                <w:szCs w:val="24"/>
                <w:lang w:val="sr-Cyrl-RS"/>
              </w:rPr>
              <w:t>Изнoс</w:t>
            </w:r>
            <w:proofErr w:type="spellEnd"/>
            <w:r w:rsidRPr="000A2975">
              <w:rPr>
                <w:rFonts w:ascii="Times New Roman" w:eastAsia="Times New Roman" w:hAnsi="Times New Roman" w:cs="Times New Roman"/>
                <w:b/>
                <w:sz w:val="24"/>
                <w:szCs w:val="24"/>
                <w:lang w:val="sr-Cyrl-RS"/>
              </w:rPr>
              <w:t xml:space="preserve"> (</w:t>
            </w:r>
            <w:r w:rsidR="008D37F9">
              <w:rPr>
                <w:rFonts w:ascii="Times New Roman" w:eastAsia="Times New Roman" w:hAnsi="Times New Roman" w:cs="Times New Roman"/>
                <w:b/>
                <w:sz w:val="24"/>
                <w:szCs w:val="24"/>
                <w:lang w:val="sr-Cyrl-RS"/>
              </w:rPr>
              <w:t>ЕУР</w:t>
            </w:r>
            <w:r w:rsidRPr="000A2975">
              <w:rPr>
                <w:rFonts w:ascii="Times New Roman" w:eastAsia="Times New Roman" w:hAnsi="Times New Roman" w:cs="Times New Roman"/>
                <w:b/>
                <w:sz w:val="24"/>
                <w:szCs w:val="24"/>
                <w:lang w:val="sr-Cyrl-RS"/>
              </w:rPr>
              <w:t xml:space="preserve"> милиона)</w:t>
            </w:r>
          </w:p>
        </w:tc>
      </w:tr>
      <w:tr w:rsidR="00554C6E" w:rsidRPr="000A2975" w14:paraId="3DDD8447" w14:textId="77777777" w:rsidTr="00E6172F">
        <w:trPr>
          <w:cantSplit/>
        </w:trPr>
        <w:tc>
          <w:tcPr>
            <w:tcW w:w="3861" w:type="dxa"/>
            <w:tcBorders>
              <w:top w:val="nil"/>
              <w:left w:val="nil"/>
              <w:bottom w:val="nil"/>
              <w:right w:val="nil"/>
            </w:tcBorders>
          </w:tcPr>
          <w:p w14:paraId="67615FDD" w14:textId="281A805C" w:rsidR="00554C6E" w:rsidRPr="000A2975" w:rsidRDefault="00554C6E" w:rsidP="00B202E3">
            <w:pPr>
              <w:tabs>
                <w:tab w:val="left" w:pos="896"/>
                <w:tab w:val="left" w:pos="1418"/>
              </w:tabs>
              <w:overflowPunct w:val="0"/>
              <w:autoSpaceDE w:val="0"/>
              <w:autoSpaceDN w:val="0"/>
              <w:adjustRightInd w:val="0"/>
              <w:spacing w:after="60" w:line="240" w:lineRule="auto"/>
              <w:jc w:val="both"/>
              <w:textAlignment w:val="baseline"/>
              <w:rPr>
                <w:rFonts w:ascii="Times New Roman" w:eastAsia="Times New Roman" w:hAnsi="Times New Roman" w:cs="Times New Roman"/>
                <w:sz w:val="24"/>
                <w:szCs w:val="24"/>
                <w:lang w:val="sr-Cyrl-RS"/>
              </w:rPr>
            </w:pPr>
          </w:p>
        </w:tc>
        <w:tc>
          <w:tcPr>
            <w:tcW w:w="4536" w:type="dxa"/>
            <w:tcBorders>
              <w:top w:val="nil"/>
              <w:left w:val="nil"/>
              <w:bottom w:val="nil"/>
              <w:right w:val="nil"/>
            </w:tcBorders>
          </w:tcPr>
          <w:p w14:paraId="1DA77FC6" w14:textId="560C11FA" w:rsidR="00554C6E" w:rsidRPr="000A2975" w:rsidRDefault="00554C6E" w:rsidP="007F7AD9">
            <w:pPr>
              <w:tabs>
                <w:tab w:val="left" w:pos="896"/>
                <w:tab w:val="left" w:pos="1418"/>
              </w:tabs>
              <w:overflowPunct w:val="0"/>
              <w:autoSpaceDE w:val="0"/>
              <w:autoSpaceDN w:val="0"/>
              <w:adjustRightInd w:val="0"/>
              <w:spacing w:after="60" w:line="240" w:lineRule="auto"/>
              <w:ind w:left="588"/>
              <w:jc w:val="right"/>
              <w:textAlignment w:val="baseline"/>
              <w:rPr>
                <w:rFonts w:ascii="Times New Roman" w:eastAsia="Times New Roman" w:hAnsi="Times New Roman" w:cs="Times New Roman"/>
                <w:sz w:val="24"/>
                <w:szCs w:val="24"/>
                <w:lang w:val="sr-Cyrl-RS"/>
              </w:rPr>
            </w:pPr>
          </w:p>
        </w:tc>
      </w:tr>
      <w:tr w:rsidR="00E90A24" w:rsidRPr="000A2975" w14:paraId="2C1EA956" w14:textId="77777777" w:rsidTr="00E6172F">
        <w:trPr>
          <w:cantSplit/>
        </w:trPr>
        <w:tc>
          <w:tcPr>
            <w:tcW w:w="3861" w:type="dxa"/>
            <w:tcBorders>
              <w:top w:val="nil"/>
              <w:left w:val="nil"/>
              <w:bottom w:val="nil"/>
              <w:right w:val="nil"/>
            </w:tcBorders>
          </w:tcPr>
          <w:p w14:paraId="2105C5FA" w14:textId="0E32E138" w:rsidR="00B202E3" w:rsidRPr="000A2975" w:rsidRDefault="00EA266A" w:rsidP="00B202E3">
            <w:pPr>
              <w:tabs>
                <w:tab w:val="left" w:pos="896"/>
                <w:tab w:val="left" w:pos="1418"/>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 xml:space="preserve">Кредит Банке по основу овог </w:t>
            </w:r>
            <w:r w:rsidR="00F65363">
              <w:rPr>
                <w:rFonts w:ascii="Times New Roman" w:eastAsia="Times New Roman" w:hAnsi="Times New Roman" w:cs="Times New Roman"/>
                <w:sz w:val="24"/>
                <w:szCs w:val="24"/>
                <w:lang w:val="sr-Cyrl-RS"/>
              </w:rPr>
              <w:t>у</w:t>
            </w:r>
            <w:r w:rsidRPr="000A2975">
              <w:rPr>
                <w:rFonts w:ascii="Times New Roman" w:eastAsia="Times New Roman" w:hAnsi="Times New Roman" w:cs="Times New Roman"/>
                <w:sz w:val="24"/>
                <w:szCs w:val="24"/>
                <w:lang w:val="sr-Cyrl-RS"/>
              </w:rPr>
              <w:t>говора</w:t>
            </w:r>
          </w:p>
          <w:p w14:paraId="67B2E0E8" w14:textId="5CD5E639" w:rsidR="00B202E3" w:rsidRPr="000A2975" w:rsidRDefault="00EA266A" w:rsidP="00F370A7">
            <w:pPr>
              <w:tabs>
                <w:tab w:val="left" w:pos="896"/>
                <w:tab w:val="left" w:pos="1418"/>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Други извори финансирања</w:t>
            </w:r>
          </w:p>
        </w:tc>
        <w:tc>
          <w:tcPr>
            <w:tcW w:w="4536" w:type="dxa"/>
            <w:tcBorders>
              <w:top w:val="nil"/>
              <w:left w:val="nil"/>
              <w:bottom w:val="nil"/>
              <w:right w:val="nil"/>
            </w:tcBorders>
          </w:tcPr>
          <w:p w14:paraId="5DC1469F" w14:textId="236E5942" w:rsidR="00E90A24" w:rsidRPr="000A2975" w:rsidRDefault="00EA266A" w:rsidP="007F7AD9">
            <w:pPr>
              <w:tabs>
                <w:tab w:val="left" w:pos="896"/>
                <w:tab w:val="left" w:pos="1418"/>
              </w:tabs>
              <w:overflowPunct w:val="0"/>
              <w:autoSpaceDE w:val="0"/>
              <w:autoSpaceDN w:val="0"/>
              <w:adjustRightInd w:val="0"/>
              <w:spacing w:after="60" w:line="240" w:lineRule="auto"/>
              <w:ind w:left="590"/>
              <w:jc w:val="right"/>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150</w:t>
            </w:r>
            <w:r w:rsidR="00A05EDF">
              <w:rPr>
                <w:rFonts w:ascii="Times New Roman" w:eastAsia="Times New Roman" w:hAnsi="Times New Roman" w:cs="Times New Roman"/>
                <w:sz w:val="24"/>
                <w:szCs w:val="24"/>
                <w:lang w:val="sr-Cyrl-RS"/>
              </w:rPr>
              <w:t>,</w:t>
            </w:r>
            <w:r w:rsidR="007F7AD9" w:rsidRPr="000A2975">
              <w:rPr>
                <w:rFonts w:ascii="Times New Roman" w:eastAsia="Times New Roman" w:hAnsi="Times New Roman" w:cs="Times New Roman"/>
                <w:sz w:val="24"/>
                <w:szCs w:val="24"/>
                <w:lang w:val="sr-Cyrl-RS"/>
              </w:rPr>
              <w:t>00</w:t>
            </w:r>
          </w:p>
          <w:p w14:paraId="334073BA" w14:textId="77777777" w:rsidR="00E6172F" w:rsidRPr="000A2975" w:rsidRDefault="00E6172F" w:rsidP="007F7AD9">
            <w:pPr>
              <w:tabs>
                <w:tab w:val="left" w:pos="896"/>
                <w:tab w:val="left" w:pos="1418"/>
              </w:tabs>
              <w:overflowPunct w:val="0"/>
              <w:autoSpaceDE w:val="0"/>
              <w:autoSpaceDN w:val="0"/>
              <w:adjustRightInd w:val="0"/>
              <w:spacing w:after="60" w:line="240" w:lineRule="auto"/>
              <w:ind w:left="590"/>
              <w:jc w:val="right"/>
              <w:textAlignment w:val="baseline"/>
              <w:rPr>
                <w:rFonts w:ascii="Times New Roman" w:eastAsia="Times New Roman" w:hAnsi="Times New Roman" w:cs="Times New Roman"/>
                <w:sz w:val="24"/>
                <w:szCs w:val="24"/>
                <w:lang w:val="sr-Cyrl-RS"/>
              </w:rPr>
            </w:pPr>
          </w:p>
          <w:p w14:paraId="546B1C04" w14:textId="06CC7E8E" w:rsidR="00B202E3" w:rsidRPr="000A2975" w:rsidRDefault="00B202E3" w:rsidP="00F370A7">
            <w:pPr>
              <w:tabs>
                <w:tab w:val="left" w:pos="896"/>
                <w:tab w:val="left" w:pos="1418"/>
              </w:tabs>
              <w:overflowPunct w:val="0"/>
              <w:autoSpaceDE w:val="0"/>
              <w:autoSpaceDN w:val="0"/>
              <w:adjustRightInd w:val="0"/>
              <w:spacing w:before="120" w:after="0" w:line="240" w:lineRule="auto"/>
              <w:ind w:left="590"/>
              <w:jc w:val="right"/>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15</w:t>
            </w:r>
            <w:r w:rsidR="00EA266A" w:rsidRPr="000A2975">
              <w:rPr>
                <w:rFonts w:ascii="Times New Roman" w:eastAsia="Times New Roman" w:hAnsi="Times New Roman" w:cs="Times New Roman"/>
                <w:sz w:val="24"/>
                <w:szCs w:val="24"/>
                <w:lang w:val="sr-Cyrl-RS"/>
              </w:rPr>
              <w:t>0</w:t>
            </w:r>
            <w:r w:rsidRPr="000A2975">
              <w:rPr>
                <w:rFonts w:ascii="Times New Roman" w:eastAsia="Times New Roman" w:hAnsi="Times New Roman" w:cs="Times New Roman"/>
                <w:sz w:val="24"/>
                <w:szCs w:val="24"/>
                <w:lang w:val="sr-Cyrl-RS"/>
              </w:rPr>
              <w:t>,00</w:t>
            </w:r>
          </w:p>
        </w:tc>
      </w:tr>
      <w:tr w:rsidR="00554C6E" w:rsidRPr="000A2975" w14:paraId="27FBEB3D" w14:textId="77777777" w:rsidTr="00E6172F">
        <w:trPr>
          <w:cantSplit/>
        </w:trPr>
        <w:tc>
          <w:tcPr>
            <w:tcW w:w="3861" w:type="dxa"/>
            <w:tcBorders>
              <w:top w:val="nil"/>
              <w:left w:val="nil"/>
              <w:bottom w:val="nil"/>
              <w:right w:val="nil"/>
            </w:tcBorders>
          </w:tcPr>
          <w:p w14:paraId="2F530097" w14:textId="77777777" w:rsidR="00554C6E" w:rsidRPr="000A2975" w:rsidRDefault="00554C6E" w:rsidP="00F370A7">
            <w:pPr>
              <w:tabs>
                <w:tab w:val="left" w:pos="896"/>
                <w:tab w:val="left" w:pos="1418"/>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4"/>
                <w:szCs w:val="24"/>
                <w:lang w:val="sr-Cyrl-RS"/>
              </w:rPr>
            </w:pPr>
            <w:r w:rsidRPr="000A2975">
              <w:rPr>
                <w:rFonts w:ascii="Times New Roman" w:eastAsia="Times New Roman" w:hAnsi="Times New Roman" w:cs="Times New Roman"/>
                <w:b/>
                <w:sz w:val="24"/>
                <w:szCs w:val="24"/>
                <w:lang w:val="sr-Cyrl-RS"/>
              </w:rPr>
              <w:t>УКУПНO</w:t>
            </w:r>
          </w:p>
        </w:tc>
        <w:tc>
          <w:tcPr>
            <w:tcW w:w="4536" w:type="dxa"/>
            <w:tcBorders>
              <w:top w:val="nil"/>
              <w:left w:val="nil"/>
              <w:bottom w:val="nil"/>
              <w:right w:val="nil"/>
            </w:tcBorders>
          </w:tcPr>
          <w:p w14:paraId="1E4A6B1D" w14:textId="62625681" w:rsidR="00554C6E" w:rsidRPr="000A2975" w:rsidRDefault="00F370A7" w:rsidP="00F370A7">
            <w:pPr>
              <w:tabs>
                <w:tab w:val="left" w:pos="896"/>
                <w:tab w:val="left" w:pos="1418"/>
              </w:tabs>
              <w:overflowPunct w:val="0"/>
              <w:autoSpaceDE w:val="0"/>
              <w:autoSpaceDN w:val="0"/>
              <w:adjustRightInd w:val="0"/>
              <w:spacing w:before="120" w:after="0" w:line="240" w:lineRule="auto"/>
              <w:ind w:left="590"/>
              <w:jc w:val="right"/>
              <w:textAlignment w:val="baseline"/>
              <w:rPr>
                <w:rFonts w:ascii="Times New Roman" w:eastAsia="Times New Roman" w:hAnsi="Times New Roman" w:cs="Times New Roman"/>
                <w:b/>
                <w:sz w:val="24"/>
                <w:szCs w:val="24"/>
                <w:lang w:val="sr-Cyrl-RS"/>
              </w:rPr>
            </w:pPr>
            <w:r w:rsidRPr="000A2975">
              <w:rPr>
                <w:rFonts w:ascii="Times New Roman" w:eastAsia="Times New Roman" w:hAnsi="Times New Roman" w:cs="Times New Roman"/>
                <w:b/>
                <w:sz w:val="24"/>
                <w:szCs w:val="24"/>
                <w:lang w:val="sr-Cyrl-RS"/>
              </w:rPr>
              <w:t>300</w:t>
            </w:r>
            <w:r w:rsidR="00213FAE" w:rsidRPr="000A2975">
              <w:rPr>
                <w:rFonts w:ascii="Times New Roman" w:eastAsia="Times New Roman" w:hAnsi="Times New Roman" w:cs="Times New Roman"/>
                <w:b/>
                <w:sz w:val="24"/>
                <w:szCs w:val="24"/>
                <w:lang w:val="sr-Cyrl-RS"/>
              </w:rPr>
              <w:t>,</w:t>
            </w:r>
            <w:r w:rsidR="007F7AD9" w:rsidRPr="000A2975">
              <w:rPr>
                <w:rFonts w:ascii="Times New Roman" w:eastAsia="Times New Roman" w:hAnsi="Times New Roman" w:cs="Times New Roman"/>
                <w:b/>
                <w:sz w:val="24"/>
                <w:szCs w:val="24"/>
                <w:lang w:val="sr-Cyrl-RS"/>
              </w:rPr>
              <w:t>0</w:t>
            </w:r>
            <w:r w:rsidR="00213FAE" w:rsidRPr="000A2975">
              <w:rPr>
                <w:rFonts w:ascii="Times New Roman" w:eastAsia="Times New Roman" w:hAnsi="Times New Roman" w:cs="Times New Roman"/>
                <w:b/>
                <w:sz w:val="24"/>
                <w:szCs w:val="24"/>
                <w:lang w:val="sr-Cyrl-RS"/>
              </w:rPr>
              <w:t>0</w:t>
            </w:r>
          </w:p>
        </w:tc>
      </w:tr>
    </w:tbl>
    <w:p w14:paraId="067C4361" w14:textId="77777777" w:rsidR="002C784A" w:rsidRPr="000A2975" w:rsidRDefault="002C784A" w:rsidP="00964905">
      <w:pPr>
        <w:spacing w:after="0" w:line="240" w:lineRule="auto"/>
        <w:jc w:val="both"/>
        <w:rPr>
          <w:rFonts w:ascii="Times New Roman" w:hAnsi="Times New Roman" w:cs="Times New Roman"/>
          <w:sz w:val="24"/>
          <w:szCs w:val="24"/>
          <w:lang w:val="sr-Cyrl-RS"/>
        </w:rPr>
      </w:pPr>
    </w:p>
    <w:p w14:paraId="683186E6" w14:textId="75C39A22" w:rsidR="00BB5831" w:rsidRPr="000A2975" w:rsidRDefault="002C784A" w:rsidP="00AF6E04">
      <w:pPr>
        <w:spacing w:after="120" w:line="240" w:lineRule="auto"/>
        <w:ind w:left="720" w:hanging="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122550" w:rsidRPr="000A2975">
        <w:rPr>
          <w:rFonts w:ascii="Times New Roman" w:hAnsi="Times New Roman" w:cs="Times New Roman"/>
          <w:sz w:val="24"/>
          <w:szCs w:val="24"/>
          <w:lang w:val="sr-Cyrl-RS"/>
        </w:rPr>
        <w:t>ц</w:t>
      </w:r>
      <w:r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ab/>
      </w:r>
      <w:r w:rsidR="00B40BD3" w:rsidRPr="000A2975">
        <w:rPr>
          <w:rFonts w:ascii="Times New Roman" w:hAnsi="Times New Roman" w:cs="Times New Roman"/>
          <w:sz w:val="24"/>
          <w:szCs w:val="24"/>
          <w:lang w:val="sr-Cyrl-RS"/>
        </w:rPr>
        <w:t xml:space="preserve">Финансирање према овом </w:t>
      </w:r>
      <w:r w:rsidR="00102024">
        <w:rPr>
          <w:rFonts w:ascii="Times New Roman" w:hAnsi="Times New Roman" w:cs="Times New Roman"/>
          <w:sz w:val="24"/>
          <w:szCs w:val="24"/>
          <w:lang w:val="sr-Cyrl-RS"/>
        </w:rPr>
        <w:t>у</w:t>
      </w:r>
      <w:r w:rsidR="00B40BD3" w:rsidRPr="000A2975">
        <w:rPr>
          <w:rFonts w:ascii="Times New Roman" w:hAnsi="Times New Roman" w:cs="Times New Roman"/>
          <w:sz w:val="24"/>
          <w:szCs w:val="24"/>
          <w:lang w:val="sr-Cyrl-RS"/>
        </w:rPr>
        <w:t xml:space="preserve">говору, обезбеђено у складу са Европским фондом за одрживи развој плус (eng. </w:t>
      </w:r>
      <w:r w:rsidR="00B40BD3" w:rsidRPr="000A2975">
        <w:rPr>
          <w:rFonts w:ascii="Times New Roman" w:hAnsi="Times New Roman" w:cs="Times New Roman"/>
          <w:i/>
          <w:iCs/>
          <w:sz w:val="24"/>
          <w:szCs w:val="24"/>
          <w:lang w:val="sr-Cyrl-RS"/>
        </w:rPr>
        <w:t>European Fund for Sustainable Development Plus</w:t>
      </w:r>
      <w:r w:rsidR="00B40BD3" w:rsidRPr="000A2975">
        <w:rPr>
          <w:rFonts w:ascii="Times New Roman" w:hAnsi="Times New Roman" w:cs="Times New Roman"/>
          <w:sz w:val="24"/>
          <w:szCs w:val="24"/>
          <w:lang w:val="sr-Cyrl-RS"/>
        </w:rPr>
        <w:t>, у даљем тексту: „</w:t>
      </w:r>
      <w:r w:rsidR="00B40BD3" w:rsidRPr="000A2975">
        <w:rPr>
          <w:rFonts w:ascii="Times New Roman" w:hAnsi="Times New Roman" w:cs="Times New Roman"/>
          <w:b/>
          <w:sz w:val="24"/>
          <w:szCs w:val="24"/>
          <w:lang w:val="sr-Cyrl-RS"/>
        </w:rPr>
        <w:t>EFSD+</w:t>
      </w:r>
      <w:r w:rsidR="0097189D" w:rsidRPr="000A2975">
        <w:rPr>
          <w:rFonts w:ascii="Times New Roman" w:hAnsi="Times New Roman" w:cs="Times New Roman"/>
          <w:sz w:val="24"/>
          <w:szCs w:val="24"/>
          <w:lang w:val="sr-Cyrl-RS"/>
        </w:rPr>
        <w:t>”</w:t>
      </w:r>
      <w:r w:rsidR="00B40BD3" w:rsidRPr="000A2975">
        <w:rPr>
          <w:rFonts w:ascii="Times New Roman" w:hAnsi="Times New Roman" w:cs="Times New Roman"/>
          <w:sz w:val="24"/>
          <w:szCs w:val="24"/>
          <w:lang w:val="sr-Cyrl-RS"/>
        </w:rPr>
        <w:t>), интегрисаним финансијским пакетом који обезбеђује финансијске доприносе у облику донација, буџетских гаранција и финансијских инструмената широм света; а посебно у оквиру ексклузивног инвестиционог прозора за операције са сувереним партнерима и некомерцијалним подсувереним партнерима према члану 36.1</w:t>
      </w:r>
      <w:r w:rsidR="004B69E1" w:rsidRPr="000A2975">
        <w:rPr>
          <w:rFonts w:ascii="Times New Roman" w:hAnsi="Times New Roman" w:cs="Times New Roman"/>
          <w:sz w:val="24"/>
          <w:szCs w:val="24"/>
          <w:lang w:val="sr-Cyrl-RS"/>
        </w:rPr>
        <w:t xml:space="preserve"> Уредбе NDICI-GE („</w:t>
      </w:r>
      <w:r w:rsidR="004B69E1" w:rsidRPr="000A2975">
        <w:rPr>
          <w:rFonts w:ascii="Times New Roman" w:hAnsi="Times New Roman" w:cs="Times New Roman"/>
          <w:b/>
          <w:sz w:val="24"/>
          <w:szCs w:val="24"/>
          <w:lang w:val="sr-Cyrl-RS"/>
        </w:rPr>
        <w:t>EFSD+ DIW1</w:t>
      </w:r>
      <w:r w:rsidR="004B69E1" w:rsidRPr="000A2975">
        <w:rPr>
          <w:rFonts w:ascii="Times New Roman" w:hAnsi="Times New Roman" w:cs="Times New Roman"/>
          <w:sz w:val="24"/>
          <w:szCs w:val="24"/>
          <w:lang w:val="sr-Cyrl-RS"/>
        </w:rPr>
        <w:t>”)</w:t>
      </w:r>
      <w:r w:rsidR="00B40BD3" w:rsidRPr="000A2975">
        <w:rPr>
          <w:rFonts w:ascii="Times New Roman" w:hAnsi="Times New Roman" w:cs="Times New Roman"/>
          <w:sz w:val="24"/>
          <w:szCs w:val="24"/>
          <w:lang w:val="sr-Cyrl-RS"/>
        </w:rPr>
        <w:t>. У складу са чланом 36.8 Уредбе NDICI-GE, 29. априла 2022. године, Банка и Европска унија, коју заступа Европска комисија, закључиле су уговор о гаранцији EFSD+ (у даљем тексту: „</w:t>
      </w:r>
      <w:r w:rsidR="00B40BD3" w:rsidRPr="000A2975">
        <w:rPr>
          <w:rFonts w:ascii="Times New Roman" w:hAnsi="Times New Roman" w:cs="Times New Roman"/>
          <w:b/>
          <w:sz w:val="24"/>
          <w:szCs w:val="24"/>
          <w:lang w:val="sr-Cyrl-RS"/>
        </w:rPr>
        <w:t>EFSD+ DIW1 Уговор о гаранцији</w:t>
      </w:r>
      <w:r w:rsidR="00494CE6" w:rsidRPr="000A2975">
        <w:rPr>
          <w:rFonts w:ascii="Times New Roman" w:hAnsi="Times New Roman" w:cs="Times New Roman"/>
          <w:sz w:val="24"/>
          <w:szCs w:val="24"/>
          <w:lang w:val="sr-Cyrl-RS"/>
        </w:rPr>
        <w:t>”</w:t>
      </w:r>
      <w:r w:rsidR="00B40BD3" w:rsidRPr="000A2975">
        <w:rPr>
          <w:rFonts w:ascii="Times New Roman" w:hAnsi="Times New Roman" w:cs="Times New Roman"/>
          <w:sz w:val="24"/>
          <w:szCs w:val="24"/>
          <w:lang w:val="sr-Cyrl-RS"/>
        </w:rPr>
        <w:t>) којим је Европска унија одобрила Банци свеобухватну гаранцију за квалификоване финансијске операције Банке у вези са пројектима који се спроводе у земљама унутар географских области наведених у члану 4(2) Уредбе NDICI-GE и Анексу I Уредбе IPA III  (у даљем тексту: „</w:t>
      </w:r>
      <w:r w:rsidR="00B40BD3" w:rsidRPr="000A2975">
        <w:rPr>
          <w:rFonts w:ascii="Times New Roman" w:hAnsi="Times New Roman" w:cs="Times New Roman"/>
          <w:b/>
          <w:sz w:val="24"/>
          <w:szCs w:val="24"/>
          <w:lang w:val="sr-Cyrl-RS"/>
        </w:rPr>
        <w:t>EFSD+ DIW1 гаранција</w:t>
      </w:r>
      <w:r w:rsidR="0097189D" w:rsidRPr="000A2975">
        <w:rPr>
          <w:rFonts w:ascii="Times New Roman" w:hAnsi="Times New Roman" w:cs="Times New Roman"/>
          <w:sz w:val="24"/>
          <w:szCs w:val="24"/>
          <w:lang w:val="sr-Cyrl-RS"/>
        </w:rPr>
        <w:t>”</w:t>
      </w:r>
      <w:r w:rsidR="00B40BD3" w:rsidRPr="000A2975">
        <w:rPr>
          <w:rFonts w:ascii="Times New Roman" w:hAnsi="Times New Roman" w:cs="Times New Roman"/>
          <w:sz w:val="24"/>
          <w:szCs w:val="24"/>
          <w:lang w:val="sr-Cyrl-RS"/>
        </w:rPr>
        <w:t>). Република Србија је земља која испуњава услове у складу са Уредбом NDICI-GE и Уредбом IPA III</w:t>
      </w:r>
      <w:r w:rsidR="004D1AC3" w:rsidRPr="000A2975">
        <w:rPr>
          <w:rFonts w:ascii="Times New Roman" w:hAnsi="Times New Roman" w:cs="Times New Roman"/>
          <w:sz w:val="24"/>
          <w:szCs w:val="24"/>
          <w:lang w:val="sr-Cyrl-RS"/>
        </w:rPr>
        <w:t>.</w:t>
      </w:r>
    </w:p>
    <w:p w14:paraId="4F111B44" w14:textId="341117CE" w:rsidR="002C784A" w:rsidRPr="000A2975" w:rsidRDefault="002210EC" w:rsidP="00AF6E04">
      <w:pPr>
        <w:spacing w:after="120" w:line="240" w:lineRule="auto"/>
        <w:ind w:left="720" w:hanging="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lastRenderedPageBreak/>
        <w:t>(</w:t>
      </w:r>
      <w:r w:rsidR="00122550" w:rsidRPr="000A2975">
        <w:rPr>
          <w:rFonts w:ascii="Times New Roman" w:hAnsi="Times New Roman" w:cs="Times New Roman"/>
          <w:sz w:val="24"/>
          <w:szCs w:val="24"/>
          <w:lang w:val="sr-Cyrl-RS"/>
        </w:rPr>
        <w:t>д</w:t>
      </w:r>
      <w:r w:rsidR="00AB56FB" w:rsidRPr="000A2975">
        <w:rPr>
          <w:rFonts w:ascii="Times New Roman" w:hAnsi="Times New Roman" w:cs="Times New Roman"/>
          <w:sz w:val="24"/>
          <w:szCs w:val="24"/>
          <w:lang w:val="sr-Cyrl-RS"/>
        </w:rPr>
        <w:t>)</w:t>
      </w:r>
      <w:r w:rsidR="00AB56FB" w:rsidRPr="000A2975">
        <w:rPr>
          <w:rFonts w:ascii="Times New Roman" w:hAnsi="Times New Roman" w:cs="Times New Roman"/>
          <w:sz w:val="24"/>
          <w:szCs w:val="24"/>
          <w:lang w:val="sr-Cyrl-RS"/>
        </w:rPr>
        <w:tab/>
      </w:r>
      <w:r w:rsidR="00B40BD3" w:rsidRPr="000A2975">
        <w:rPr>
          <w:rFonts w:ascii="Times New Roman" w:hAnsi="Times New Roman" w:cs="Times New Roman"/>
          <w:sz w:val="24"/>
          <w:szCs w:val="24"/>
          <w:lang w:val="sr-Cyrl-RS"/>
        </w:rPr>
        <w:t>Рeпубликa Србиja 11. мaja 2009. гoдинe зaкључила са Банком oквирни спoрaзум који регулише активности Бaнкe на територији Рeпублике Србиjе (у даљем тексту: „</w:t>
      </w:r>
      <w:r w:rsidR="00B40BD3" w:rsidRPr="000A2975">
        <w:rPr>
          <w:rFonts w:ascii="Times New Roman" w:hAnsi="Times New Roman" w:cs="Times New Roman"/>
          <w:b/>
          <w:sz w:val="24"/>
          <w:szCs w:val="24"/>
          <w:lang w:val="sr-Cyrl-RS"/>
        </w:rPr>
        <w:t>Oквирни спoрaзум</w:t>
      </w:r>
      <w:r w:rsidR="0097189D" w:rsidRPr="000A2975">
        <w:rPr>
          <w:rFonts w:ascii="Times New Roman" w:hAnsi="Times New Roman" w:cs="Times New Roman"/>
          <w:sz w:val="24"/>
          <w:szCs w:val="24"/>
          <w:lang w:val="sr-Cyrl-RS"/>
        </w:rPr>
        <w:t>”</w:t>
      </w:r>
      <w:r w:rsidR="00B40BD3" w:rsidRPr="000A2975">
        <w:rPr>
          <w:rFonts w:ascii="Times New Roman" w:hAnsi="Times New Roman" w:cs="Times New Roman"/>
          <w:sz w:val="24"/>
          <w:szCs w:val="24"/>
          <w:lang w:val="sr-Cyrl-RS"/>
        </w:rPr>
        <w:t xml:space="preserve">). Потписивањем овог </w:t>
      </w:r>
      <w:r w:rsidR="006751BF">
        <w:rPr>
          <w:rFonts w:ascii="Times New Roman" w:hAnsi="Times New Roman" w:cs="Times New Roman"/>
          <w:sz w:val="24"/>
          <w:szCs w:val="24"/>
          <w:lang w:val="sr-Cyrl-RS"/>
        </w:rPr>
        <w:t>у</w:t>
      </w:r>
      <w:r w:rsidR="00B40BD3" w:rsidRPr="000A2975">
        <w:rPr>
          <w:rFonts w:ascii="Times New Roman" w:hAnsi="Times New Roman" w:cs="Times New Roman"/>
          <w:sz w:val="24"/>
          <w:szCs w:val="24"/>
          <w:lang w:val="sr-Cyrl-RS"/>
        </w:rPr>
        <w:t>говора, Зајмопримац даје свој формални пристанак, у складу са чланом 2</w:t>
      </w:r>
      <w:r w:rsidR="00897B34">
        <w:rPr>
          <w:rFonts w:ascii="Times New Roman" w:hAnsi="Times New Roman" w:cs="Times New Roman"/>
          <w:sz w:val="24"/>
          <w:szCs w:val="24"/>
        </w:rPr>
        <w:t>.</w:t>
      </w:r>
      <w:r w:rsidR="00B40BD3" w:rsidRPr="000A2975">
        <w:rPr>
          <w:rFonts w:ascii="Times New Roman" w:hAnsi="Times New Roman" w:cs="Times New Roman"/>
          <w:sz w:val="24"/>
          <w:szCs w:val="24"/>
          <w:lang w:val="sr-Cyrl-RS"/>
        </w:rPr>
        <w:t xml:space="preserve"> Оквирног споразума, да финансирање по основу овог </w:t>
      </w:r>
      <w:r w:rsidR="00317F79">
        <w:rPr>
          <w:rFonts w:ascii="Times New Roman" w:hAnsi="Times New Roman" w:cs="Times New Roman"/>
          <w:sz w:val="24"/>
          <w:szCs w:val="24"/>
          <w:lang w:val="sr-Cyrl-RS"/>
        </w:rPr>
        <w:t>у</w:t>
      </w:r>
      <w:r w:rsidR="00B40BD3" w:rsidRPr="000A2975">
        <w:rPr>
          <w:rFonts w:ascii="Times New Roman" w:hAnsi="Times New Roman" w:cs="Times New Roman"/>
          <w:sz w:val="24"/>
          <w:szCs w:val="24"/>
          <w:lang w:val="sr-Cyrl-RS"/>
        </w:rPr>
        <w:t>говора спада у делокруг Оквирног споразума</w:t>
      </w:r>
      <w:r w:rsidR="00F63CD4" w:rsidRPr="000A2975">
        <w:rPr>
          <w:rFonts w:ascii="Times New Roman" w:hAnsi="Times New Roman" w:cs="Times New Roman"/>
          <w:sz w:val="24"/>
          <w:szCs w:val="24"/>
          <w:lang w:val="sr-Cyrl-RS"/>
        </w:rPr>
        <w:t>.</w:t>
      </w:r>
    </w:p>
    <w:p w14:paraId="5E4FE741" w14:textId="0D2D01F9" w:rsidR="00F72ADA" w:rsidRPr="000A2975" w:rsidRDefault="002C784A" w:rsidP="00AF6E04">
      <w:pPr>
        <w:spacing w:after="120" w:line="240" w:lineRule="auto"/>
        <w:ind w:left="720" w:hanging="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122550" w:rsidRPr="000A2975">
        <w:rPr>
          <w:rFonts w:ascii="Times New Roman" w:hAnsi="Times New Roman" w:cs="Times New Roman"/>
          <w:sz w:val="24"/>
          <w:szCs w:val="24"/>
          <w:lang w:val="sr-Cyrl-RS"/>
        </w:rPr>
        <w:t>е</w:t>
      </w:r>
      <w:r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ab/>
      </w:r>
      <w:r w:rsidR="00575EF9" w:rsidRPr="000A2975">
        <w:rPr>
          <w:rFonts w:ascii="Times New Roman" w:hAnsi="Times New Roman" w:cs="Times New Roman"/>
          <w:sz w:val="24"/>
          <w:szCs w:val="24"/>
          <w:lang w:val="sr-Cyrl-RS"/>
        </w:rPr>
        <w:t>Зајмопримац</w:t>
      </w:r>
      <w:r w:rsidR="004F13C9" w:rsidRPr="000A2975">
        <w:rPr>
          <w:rFonts w:ascii="Times New Roman" w:hAnsi="Times New Roman" w:cs="Times New Roman"/>
          <w:sz w:val="24"/>
          <w:szCs w:val="24"/>
          <w:lang w:val="sr-Cyrl-RS"/>
        </w:rPr>
        <w:t>,</w:t>
      </w:r>
      <w:r w:rsidR="00575EF9" w:rsidRPr="000A2975">
        <w:rPr>
          <w:rFonts w:ascii="Times New Roman" w:hAnsi="Times New Roman" w:cs="Times New Roman"/>
          <w:sz w:val="24"/>
          <w:szCs w:val="24"/>
          <w:lang w:val="sr-Cyrl-RS"/>
        </w:rPr>
        <w:t xml:space="preserve"> у циљу реализације финансијског плана наведеног у </w:t>
      </w:r>
      <w:r w:rsidR="006E57AD" w:rsidRPr="000A2975">
        <w:rPr>
          <w:rFonts w:ascii="Times New Roman" w:hAnsi="Times New Roman" w:cs="Times New Roman"/>
          <w:sz w:val="24"/>
          <w:szCs w:val="24"/>
          <w:lang w:val="sr-Cyrl-RS"/>
        </w:rPr>
        <w:t>ставу</w:t>
      </w:r>
      <w:r w:rsidR="00575EF9" w:rsidRPr="000A2975">
        <w:rPr>
          <w:rFonts w:ascii="Times New Roman" w:hAnsi="Times New Roman" w:cs="Times New Roman"/>
          <w:sz w:val="24"/>
          <w:szCs w:val="24"/>
          <w:lang w:val="sr-Cyrl-RS"/>
        </w:rPr>
        <w:t xml:space="preserve"> (б) Преамбуле, затражио од Банке кредит у</w:t>
      </w:r>
      <w:r w:rsidR="004F13C9" w:rsidRPr="000A2975">
        <w:rPr>
          <w:rFonts w:ascii="Times New Roman" w:hAnsi="Times New Roman" w:cs="Times New Roman"/>
          <w:sz w:val="24"/>
          <w:szCs w:val="24"/>
          <w:lang w:val="sr-Cyrl-RS"/>
        </w:rPr>
        <w:t xml:space="preserve"> укупном</w:t>
      </w:r>
      <w:r w:rsidR="00575EF9" w:rsidRPr="000A2975">
        <w:rPr>
          <w:rFonts w:ascii="Times New Roman" w:hAnsi="Times New Roman" w:cs="Times New Roman"/>
          <w:sz w:val="24"/>
          <w:szCs w:val="24"/>
          <w:lang w:val="sr-Cyrl-RS"/>
        </w:rPr>
        <w:t xml:space="preserve"> износу до </w:t>
      </w:r>
      <w:r w:rsidR="00560AD2" w:rsidRPr="000A2975">
        <w:rPr>
          <w:rFonts w:ascii="Times New Roman" w:hAnsi="Times New Roman" w:cs="Times New Roman"/>
          <w:sz w:val="24"/>
          <w:szCs w:val="24"/>
          <w:lang w:val="sr-Cyrl-RS"/>
        </w:rPr>
        <w:t>15</w:t>
      </w:r>
      <w:r w:rsidR="004F13C9" w:rsidRPr="000A2975">
        <w:rPr>
          <w:rFonts w:ascii="Times New Roman" w:hAnsi="Times New Roman" w:cs="Times New Roman"/>
          <w:sz w:val="24"/>
          <w:szCs w:val="24"/>
          <w:lang w:val="sr-Cyrl-RS"/>
        </w:rPr>
        <w:t>0</w:t>
      </w:r>
      <w:r w:rsidR="00560AD2" w:rsidRPr="000A2975">
        <w:rPr>
          <w:rFonts w:ascii="Times New Roman" w:hAnsi="Times New Roman" w:cs="Times New Roman"/>
          <w:sz w:val="24"/>
          <w:szCs w:val="24"/>
          <w:lang w:val="sr-Cyrl-RS"/>
        </w:rPr>
        <w:t>.000.000</w:t>
      </w:r>
      <w:r w:rsidR="00A05EDF">
        <w:rPr>
          <w:rFonts w:ascii="Times New Roman" w:hAnsi="Times New Roman" w:cs="Times New Roman"/>
          <w:sz w:val="24"/>
          <w:szCs w:val="24"/>
          <w:lang w:val="sr-Cyrl-RS"/>
        </w:rPr>
        <w:t>,00</w:t>
      </w:r>
      <w:r w:rsidR="00560AD2" w:rsidRPr="000A2975">
        <w:rPr>
          <w:rFonts w:ascii="Times New Roman" w:hAnsi="Times New Roman" w:cs="Times New Roman"/>
          <w:sz w:val="24"/>
          <w:szCs w:val="24"/>
          <w:lang w:val="sr-Cyrl-RS"/>
        </w:rPr>
        <w:t xml:space="preserve"> </w:t>
      </w:r>
      <w:proofErr w:type="spellStart"/>
      <w:r w:rsidR="00560AD2" w:rsidRPr="000A2975">
        <w:rPr>
          <w:rFonts w:ascii="Times New Roman" w:hAnsi="Times New Roman" w:cs="Times New Roman"/>
          <w:sz w:val="24"/>
          <w:szCs w:val="24"/>
          <w:lang w:val="sr-Cyrl-RS"/>
        </w:rPr>
        <w:t>евра</w:t>
      </w:r>
      <w:proofErr w:type="spellEnd"/>
      <w:r w:rsidR="00560AD2" w:rsidRPr="000A2975">
        <w:rPr>
          <w:rFonts w:ascii="Times New Roman" w:hAnsi="Times New Roman" w:cs="Times New Roman"/>
          <w:sz w:val="24"/>
          <w:szCs w:val="24"/>
          <w:lang w:val="sr-Cyrl-RS"/>
        </w:rPr>
        <w:t xml:space="preserve"> (сто педесет </w:t>
      </w:r>
      <w:r w:rsidR="00575EF9" w:rsidRPr="000A2975">
        <w:rPr>
          <w:rFonts w:ascii="Times New Roman" w:hAnsi="Times New Roman" w:cs="Times New Roman"/>
          <w:sz w:val="24"/>
          <w:szCs w:val="24"/>
          <w:lang w:val="sr-Cyrl-RS"/>
        </w:rPr>
        <w:t>милиона евра)</w:t>
      </w:r>
      <w:r w:rsidR="00F72ADA" w:rsidRPr="000A2975">
        <w:rPr>
          <w:rFonts w:ascii="Times New Roman" w:hAnsi="Times New Roman" w:cs="Times New Roman"/>
          <w:sz w:val="24"/>
          <w:szCs w:val="24"/>
          <w:lang w:val="sr-Cyrl-RS"/>
        </w:rPr>
        <w:t xml:space="preserve">. </w:t>
      </w:r>
    </w:p>
    <w:p w14:paraId="3A678381" w14:textId="17D58418" w:rsidR="00C95C9E" w:rsidRPr="000A2975" w:rsidRDefault="002210EC" w:rsidP="00AF6E04">
      <w:pPr>
        <w:spacing w:after="120" w:line="240" w:lineRule="auto"/>
        <w:ind w:left="720" w:hanging="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122550" w:rsidRPr="000A2975">
        <w:rPr>
          <w:rFonts w:ascii="Times New Roman" w:hAnsi="Times New Roman" w:cs="Times New Roman"/>
          <w:sz w:val="24"/>
          <w:szCs w:val="24"/>
          <w:lang w:val="sr-Cyrl-RS"/>
        </w:rPr>
        <w:t>ф</w:t>
      </w:r>
      <w:r w:rsidR="00AB56FB" w:rsidRPr="000A2975">
        <w:rPr>
          <w:rFonts w:ascii="Times New Roman" w:hAnsi="Times New Roman" w:cs="Times New Roman"/>
          <w:sz w:val="24"/>
          <w:szCs w:val="24"/>
          <w:lang w:val="sr-Cyrl-RS"/>
        </w:rPr>
        <w:t>)</w:t>
      </w:r>
      <w:r w:rsidR="00AB56FB" w:rsidRPr="000A2975">
        <w:rPr>
          <w:rFonts w:ascii="Times New Roman" w:hAnsi="Times New Roman" w:cs="Times New Roman"/>
          <w:sz w:val="24"/>
          <w:szCs w:val="24"/>
          <w:lang w:val="sr-Cyrl-RS"/>
        </w:rPr>
        <w:tab/>
      </w:r>
      <w:r w:rsidR="00E67573" w:rsidRPr="000A2975">
        <w:rPr>
          <w:rFonts w:ascii="Times New Roman" w:hAnsi="Times New Roman" w:cs="Times New Roman"/>
          <w:sz w:val="24"/>
          <w:szCs w:val="24"/>
          <w:lang w:val="sr-Cyrl-RS"/>
        </w:rPr>
        <w:t xml:space="preserve">Банка, с обзиром да финансирање Пројекта спада у делокруг њених делатности и имајући у виду изјаве и чињенице наведене у овој </w:t>
      </w:r>
      <w:r w:rsidR="00102024">
        <w:rPr>
          <w:rFonts w:ascii="Times New Roman" w:hAnsi="Times New Roman" w:cs="Times New Roman"/>
          <w:sz w:val="24"/>
          <w:szCs w:val="24"/>
          <w:lang w:val="sr-Cyrl-RS"/>
        </w:rPr>
        <w:t>п</w:t>
      </w:r>
      <w:r w:rsidR="00E67573" w:rsidRPr="000A2975">
        <w:rPr>
          <w:rFonts w:ascii="Times New Roman" w:hAnsi="Times New Roman" w:cs="Times New Roman"/>
          <w:sz w:val="24"/>
          <w:szCs w:val="24"/>
          <w:lang w:val="sr-Cyrl-RS"/>
        </w:rPr>
        <w:t xml:space="preserve">реамбули, одлучила да одобри захтев Зајмопримца и додели му кредит у износу </w:t>
      </w:r>
      <w:r w:rsidR="00AF6B4D" w:rsidRPr="000A2975">
        <w:rPr>
          <w:rFonts w:ascii="Times New Roman" w:hAnsi="Times New Roman" w:cs="Times New Roman"/>
          <w:sz w:val="24"/>
          <w:szCs w:val="24"/>
          <w:lang w:val="sr-Cyrl-RS"/>
        </w:rPr>
        <w:t>до 150.000.000</w:t>
      </w:r>
      <w:r w:rsidR="00A05EDF">
        <w:rPr>
          <w:rFonts w:ascii="Times New Roman" w:hAnsi="Times New Roman" w:cs="Times New Roman"/>
          <w:sz w:val="24"/>
          <w:szCs w:val="24"/>
          <w:lang w:val="sr-Cyrl-RS"/>
        </w:rPr>
        <w:t>,00</w:t>
      </w:r>
      <w:r w:rsidR="00AF6B4D" w:rsidRPr="000A2975">
        <w:rPr>
          <w:rFonts w:ascii="Times New Roman" w:hAnsi="Times New Roman" w:cs="Times New Roman"/>
          <w:sz w:val="24"/>
          <w:szCs w:val="24"/>
          <w:lang w:val="sr-Cyrl-RS"/>
        </w:rPr>
        <w:t xml:space="preserve"> </w:t>
      </w:r>
      <w:proofErr w:type="spellStart"/>
      <w:r w:rsidR="00AF6B4D" w:rsidRPr="000A2975">
        <w:rPr>
          <w:rFonts w:ascii="Times New Roman" w:hAnsi="Times New Roman" w:cs="Times New Roman"/>
          <w:sz w:val="24"/>
          <w:szCs w:val="24"/>
          <w:lang w:val="sr-Cyrl-RS"/>
        </w:rPr>
        <w:t>евра</w:t>
      </w:r>
      <w:proofErr w:type="spellEnd"/>
      <w:r w:rsidR="00AF6B4D" w:rsidRPr="000A2975">
        <w:rPr>
          <w:rFonts w:ascii="Times New Roman" w:hAnsi="Times New Roman" w:cs="Times New Roman"/>
          <w:sz w:val="24"/>
          <w:szCs w:val="24"/>
          <w:lang w:val="sr-Cyrl-RS"/>
        </w:rPr>
        <w:t xml:space="preserve"> (сто педесет </w:t>
      </w:r>
      <w:r w:rsidR="00E67573" w:rsidRPr="000A2975">
        <w:rPr>
          <w:rFonts w:ascii="Times New Roman" w:hAnsi="Times New Roman" w:cs="Times New Roman"/>
          <w:sz w:val="24"/>
          <w:szCs w:val="24"/>
          <w:lang w:val="sr-Cyrl-RS"/>
        </w:rPr>
        <w:t>милиона евра) према овом финансијском уговору (у даљем тексту: „</w:t>
      </w:r>
      <w:r w:rsidR="00E67573" w:rsidRPr="000A2975">
        <w:rPr>
          <w:rFonts w:ascii="Times New Roman" w:hAnsi="Times New Roman" w:cs="Times New Roman"/>
          <w:b/>
          <w:sz w:val="24"/>
          <w:szCs w:val="24"/>
          <w:lang w:val="sr-Cyrl-RS"/>
        </w:rPr>
        <w:t>Уговор</w:t>
      </w:r>
      <w:r w:rsidR="0097189D" w:rsidRPr="000A2975">
        <w:rPr>
          <w:rFonts w:ascii="Times New Roman" w:hAnsi="Times New Roman" w:cs="Times New Roman"/>
          <w:sz w:val="24"/>
          <w:szCs w:val="24"/>
          <w:lang w:val="sr-Cyrl-RS"/>
        </w:rPr>
        <w:t>”</w:t>
      </w:r>
      <w:r w:rsidR="00C34239" w:rsidRPr="000A2975">
        <w:rPr>
          <w:rFonts w:ascii="Times New Roman" w:hAnsi="Times New Roman" w:cs="Times New Roman"/>
          <w:sz w:val="24"/>
          <w:szCs w:val="24"/>
          <w:lang w:val="sr-Cyrl-RS"/>
        </w:rPr>
        <w:t>);</w:t>
      </w:r>
      <w:r w:rsidR="00E67573" w:rsidRPr="000A2975">
        <w:rPr>
          <w:rFonts w:ascii="Times New Roman" w:hAnsi="Times New Roman" w:cs="Times New Roman"/>
          <w:sz w:val="24"/>
          <w:szCs w:val="24"/>
          <w:lang w:val="sr-Cyrl-RS"/>
        </w:rPr>
        <w:t xml:space="preserve">  под условом да кумулативни износ кредита Банке у оквиру овог </w:t>
      </w:r>
      <w:r w:rsidR="008A73A1">
        <w:rPr>
          <w:rFonts w:ascii="Times New Roman" w:hAnsi="Times New Roman" w:cs="Times New Roman"/>
          <w:sz w:val="24"/>
          <w:szCs w:val="24"/>
          <w:lang w:val="sr-Cyrl-RS"/>
        </w:rPr>
        <w:t>п</w:t>
      </w:r>
      <w:r w:rsidR="00E67573" w:rsidRPr="000A2975">
        <w:rPr>
          <w:rFonts w:ascii="Times New Roman" w:hAnsi="Times New Roman" w:cs="Times New Roman"/>
          <w:sz w:val="24"/>
          <w:szCs w:val="24"/>
          <w:lang w:val="sr-Cyrl-RS"/>
        </w:rPr>
        <w:t>ројекта ни у ком случају не прелази 50% (педе</w:t>
      </w:r>
      <w:r w:rsidR="00C34239" w:rsidRPr="000A2975">
        <w:rPr>
          <w:rFonts w:ascii="Times New Roman" w:hAnsi="Times New Roman" w:cs="Times New Roman"/>
          <w:sz w:val="24"/>
          <w:szCs w:val="24"/>
          <w:lang w:val="sr-Cyrl-RS"/>
        </w:rPr>
        <w:t>сет процената) укупног трошка Пројекта наведеног</w:t>
      </w:r>
      <w:r w:rsidR="00E67573" w:rsidRPr="000A2975">
        <w:rPr>
          <w:rFonts w:ascii="Times New Roman" w:hAnsi="Times New Roman" w:cs="Times New Roman"/>
          <w:sz w:val="24"/>
          <w:szCs w:val="24"/>
          <w:lang w:val="sr-Cyrl-RS"/>
        </w:rPr>
        <w:t xml:space="preserve"> у тачки (б) Преамбуле</w:t>
      </w:r>
      <w:r w:rsidR="00C95C9E" w:rsidRPr="000A2975">
        <w:rPr>
          <w:rFonts w:ascii="Times New Roman" w:hAnsi="Times New Roman" w:cs="Times New Roman"/>
          <w:sz w:val="24"/>
          <w:szCs w:val="24"/>
          <w:lang w:val="sr-Cyrl-RS"/>
        </w:rPr>
        <w:t xml:space="preserve">. </w:t>
      </w:r>
    </w:p>
    <w:p w14:paraId="302CAC01" w14:textId="14816283" w:rsidR="00AB56FB" w:rsidRPr="000A2975" w:rsidRDefault="002210EC" w:rsidP="00AF6E04">
      <w:pPr>
        <w:spacing w:after="120" w:line="240" w:lineRule="auto"/>
        <w:ind w:left="720" w:hanging="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122550" w:rsidRPr="000A2975">
        <w:rPr>
          <w:rFonts w:ascii="Times New Roman" w:hAnsi="Times New Roman" w:cs="Times New Roman"/>
          <w:sz w:val="24"/>
          <w:szCs w:val="24"/>
          <w:lang w:val="sr-Cyrl-RS"/>
        </w:rPr>
        <w:t>г</w:t>
      </w:r>
      <w:r w:rsidR="00AB56FB" w:rsidRPr="000A2975">
        <w:rPr>
          <w:rFonts w:ascii="Times New Roman" w:hAnsi="Times New Roman" w:cs="Times New Roman"/>
          <w:sz w:val="24"/>
          <w:szCs w:val="24"/>
          <w:lang w:val="sr-Cyrl-RS"/>
        </w:rPr>
        <w:t>)</w:t>
      </w:r>
      <w:r w:rsidR="00AB56FB" w:rsidRPr="000A2975">
        <w:rPr>
          <w:rFonts w:ascii="Times New Roman" w:hAnsi="Times New Roman" w:cs="Times New Roman"/>
          <w:sz w:val="24"/>
          <w:szCs w:val="24"/>
          <w:lang w:val="sr-Cyrl-RS"/>
        </w:rPr>
        <w:tab/>
      </w:r>
      <w:r w:rsidR="00E67573" w:rsidRPr="000A2975">
        <w:rPr>
          <w:rFonts w:ascii="Times New Roman" w:hAnsi="Times New Roman" w:cs="Times New Roman"/>
          <w:sz w:val="24"/>
          <w:szCs w:val="24"/>
          <w:lang w:val="sr-Cyrl-RS"/>
        </w:rPr>
        <w:t>Зајмопримац</w:t>
      </w:r>
      <w:r w:rsidR="00C34239" w:rsidRPr="000A2975">
        <w:rPr>
          <w:rFonts w:ascii="Times New Roman" w:hAnsi="Times New Roman" w:cs="Times New Roman"/>
          <w:sz w:val="24"/>
          <w:szCs w:val="24"/>
          <w:lang w:val="sr-Cyrl-RS"/>
        </w:rPr>
        <w:t xml:space="preserve"> </w:t>
      </w:r>
      <w:r w:rsidR="00E67573" w:rsidRPr="000A2975">
        <w:rPr>
          <w:rFonts w:ascii="Times New Roman" w:hAnsi="Times New Roman" w:cs="Times New Roman"/>
          <w:sz w:val="24"/>
          <w:szCs w:val="24"/>
          <w:lang w:val="sr-Cyrl-RS"/>
        </w:rPr>
        <w:t xml:space="preserve">одобрио задуживање у износу </w:t>
      </w:r>
      <w:r w:rsidR="00B00743" w:rsidRPr="000A2975">
        <w:rPr>
          <w:rFonts w:ascii="Times New Roman" w:hAnsi="Times New Roman" w:cs="Times New Roman"/>
          <w:sz w:val="24"/>
          <w:szCs w:val="24"/>
          <w:lang w:val="sr-Cyrl-RS"/>
        </w:rPr>
        <w:t>до</w:t>
      </w:r>
      <w:r w:rsidR="00E67573" w:rsidRPr="000A2975">
        <w:rPr>
          <w:rFonts w:ascii="Times New Roman" w:hAnsi="Times New Roman" w:cs="Times New Roman"/>
          <w:sz w:val="24"/>
          <w:szCs w:val="24"/>
          <w:lang w:val="sr-Cyrl-RS"/>
        </w:rPr>
        <w:t xml:space="preserve"> 15</w:t>
      </w:r>
      <w:r w:rsidR="00C34239" w:rsidRPr="000A2975">
        <w:rPr>
          <w:rFonts w:ascii="Times New Roman" w:hAnsi="Times New Roman" w:cs="Times New Roman"/>
          <w:sz w:val="24"/>
          <w:szCs w:val="24"/>
          <w:lang w:val="sr-Cyrl-RS"/>
        </w:rPr>
        <w:t>0</w:t>
      </w:r>
      <w:r w:rsidR="00E67573" w:rsidRPr="000A2975">
        <w:rPr>
          <w:rFonts w:ascii="Times New Roman" w:hAnsi="Times New Roman" w:cs="Times New Roman"/>
          <w:sz w:val="24"/>
          <w:szCs w:val="24"/>
          <w:lang w:val="sr-Cyrl-RS"/>
        </w:rPr>
        <w:t>.000.000</w:t>
      </w:r>
      <w:r w:rsidR="00A05EDF">
        <w:rPr>
          <w:rFonts w:ascii="Times New Roman" w:hAnsi="Times New Roman" w:cs="Times New Roman"/>
          <w:sz w:val="24"/>
          <w:szCs w:val="24"/>
          <w:lang w:val="sr-Cyrl-RS"/>
        </w:rPr>
        <w:t>,00</w:t>
      </w:r>
      <w:r w:rsidR="00E67573" w:rsidRPr="000A2975">
        <w:rPr>
          <w:rFonts w:ascii="Times New Roman" w:hAnsi="Times New Roman" w:cs="Times New Roman"/>
          <w:sz w:val="24"/>
          <w:szCs w:val="24"/>
          <w:lang w:val="sr-Cyrl-RS"/>
        </w:rPr>
        <w:t xml:space="preserve"> </w:t>
      </w:r>
      <w:proofErr w:type="spellStart"/>
      <w:r w:rsidR="00E67573" w:rsidRPr="000A2975">
        <w:rPr>
          <w:rFonts w:ascii="Times New Roman" w:hAnsi="Times New Roman" w:cs="Times New Roman"/>
          <w:sz w:val="24"/>
          <w:szCs w:val="24"/>
          <w:lang w:val="sr-Cyrl-RS"/>
        </w:rPr>
        <w:t>евра</w:t>
      </w:r>
      <w:proofErr w:type="spellEnd"/>
      <w:r w:rsidR="00E67573" w:rsidRPr="000A2975">
        <w:rPr>
          <w:rFonts w:ascii="Times New Roman" w:hAnsi="Times New Roman" w:cs="Times New Roman"/>
          <w:sz w:val="24"/>
          <w:szCs w:val="24"/>
          <w:lang w:val="sr-Cyrl-RS"/>
        </w:rPr>
        <w:t xml:space="preserve"> (сто педесет милиона евра), које представља овај кредит према условима датим у овом </w:t>
      </w:r>
      <w:r w:rsidR="00935A42">
        <w:rPr>
          <w:rFonts w:ascii="Times New Roman" w:hAnsi="Times New Roman" w:cs="Times New Roman"/>
          <w:sz w:val="24"/>
          <w:szCs w:val="24"/>
          <w:lang w:val="sr-Cyrl-RS"/>
        </w:rPr>
        <w:t>у</w:t>
      </w:r>
      <w:r w:rsidR="00E67573" w:rsidRPr="000A2975">
        <w:rPr>
          <w:rFonts w:ascii="Times New Roman" w:hAnsi="Times New Roman" w:cs="Times New Roman"/>
          <w:sz w:val="24"/>
          <w:szCs w:val="24"/>
          <w:lang w:val="sr-Cyrl-RS"/>
        </w:rPr>
        <w:t>говору</w:t>
      </w:r>
      <w:r w:rsidR="00AB56FB" w:rsidRPr="000A2975">
        <w:rPr>
          <w:rFonts w:ascii="Times New Roman" w:hAnsi="Times New Roman" w:cs="Times New Roman"/>
          <w:sz w:val="24"/>
          <w:szCs w:val="24"/>
          <w:lang w:val="sr-Cyrl-RS"/>
        </w:rPr>
        <w:t>.</w:t>
      </w:r>
    </w:p>
    <w:p w14:paraId="3CCF686C" w14:textId="1CF93304" w:rsidR="002920B0" w:rsidRPr="000A2975" w:rsidRDefault="002210EC" w:rsidP="00AF6E04">
      <w:pPr>
        <w:spacing w:after="120" w:line="240" w:lineRule="auto"/>
        <w:ind w:left="720" w:hanging="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122550" w:rsidRPr="000A2975">
        <w:rPr>
          <w:rFonts w:ascii="Times New Roman" w:hAnsi="Times New Roman" w:cs="Times New Roman"/>
          <w:sz w:val="24"/>
          <w:szCs w:val="24"/>
          <w:lang w:val="sr-Cyrl-RS"/>
        </w:rPr>
        <w:t>х</w:t>
      </w:r>
      <w:r w:rsidR="00AB56FB" w:rsidRPr="000A2975">
        <w:rPr>
          <w:rFonts w:ascii="Times New Roman" w:hAnsi="Times New Roman" w:cs="Times New Roman"/>
          <w:sz w:val="24"/>
          <w:szCs w:val="24"/>
          <w:lang w:val="sr-Cyrl-RS"/>
        </w:rPr>
        <w:t>)</w:t>
      </w:r>
      <w:r w:rsidR="00AB56FB" w:rsidRPr="000A2975">
        <w:rPr>
          <w:rFonts w:ascii="Times New Roman" w:hAnsi="Times New Roman" w:cs="Times New Roman"/>
          <w:sz w:val="24"/>
          <w:szCs w:val="24"/>
          <w:lang w:val="sr-Cyrl-RS"/>
        </w:rPr>
        <w:tab/>
      </w:r>
      <w:r w:rsidR="00E67573" w:rsidRPr="000A2975">
        <w:rPr>
          <w:rFonts w:ascii="Times New Roman" w:hAnsi="Times New Roman" w:cs="Times New Roman"/>
          <w:sz w:val="24"/>
          <w:szCs w:val="24"/>
          <w:lang w:val="sr-Cyrl-RS"/>
        </w:rPr>
        <w:t>Стaтут Бaнкe омогућио Бaнци да oсигура дa сe њeнa срeдствa кoристe што рационалније и у интeрeсу Eврoпскe униje; и, у склaду с тим, тeрмини и услoви зajмoвних oпeрaциja Бaнкe мoрajу бити усклађени са oдгoвaрajућим пoлитикaмa Eврoпскe униje</w:t>
      </w:r>
      <w:r w:rsidR="002920B0" w:rsidRPr="000A2975">
        <w:rPr>
          <w:rFonts w:ascii="Times New Roman" w:hAnsi="Times New Roman" w:cs="Times New Roman"/>
          <w:sz w:val="24"/>
          <w:szCs w:val="24"/>
          <w:lang w:val="sr-Cyrl-RS"/>
        </w:rPr>
        <w:t>.</w:t>
      </w:r>
    </w:p>
    <w:p w14:paraId="7BE5CAB3" w14:textId="1488E2D3" w:rsidR="00AB56FB" w:rsidRPr="000A2975" w:rsidRDefault="002920B0" w:rsidP="00AF6E04">
      <w:pPr>
        <w:spacing w:after="120" w:line="240" w:lineRule="auto"/>
        <w:ind w:left="720" w:hanging="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(и)    </w:t>
      </w:r>
      <w:r w:rsidR="00E67573" w:rsidRPr="000A2975">
        <w:rPr>
          <w:rFonts w:ascii="Times New Roman" w:hAnsi="Times New Roman" w:cs="Times New Roman"/>
          <w:sz w:val="24"/>
          <w:szCs w:val="24"/>
          <w:lang w:val="sr-Cyrl-RS"/>
        </w:rPr>
        <w:t xml:space="preserve">  </w:t>
      </w:r>
      <w:r w:rsidR="00E165C5" w:rsidRPr="000A2975">
        <w:rPr>
          <w:rFonts w:ascii="Times New Roman" w:hAnsi="Times New Roman" w:cs="Times New Roman"/>
          <w:sz w:val="24"/>
          <w:szCs w:val="24"/>
          <w:lang w:val="sr-Cyrl-RS"/>
        </w:rPr>
        <w:t xml:space="preserve"> </w:t>
      </w:r>
      <w:r w:rsidR="008F3E4F" w:rsidRPr="000A2975">
        <w:rPr>
          <w:rFonts w:ascii="Times New Roman" w:hAnsi="Times New Roman" w:cs="Times New Roman"/>
          <w:sz w:val="24"/>
          <w:szCs w:val="24"/>
          <w:lang w:val="sr-Cyrl-RS"/>
        </w:rPr>
        <w:t xml:space="preserve"> </w:t>
      </w:r>
      <w:r w:rsidR="00E67573" w:rsidRPr="000A2975">
        <w:rPr>
          <w:rFonts w:ascii="Times New Roman" w:hAnsi="Times New Roman" w:cs="Times New Roman"/>
          <w:sz w:val="24"/>
          <w:szCs w:val="24"/>
          <w:lang w:val="sr-Cyrl-RS"/>
        </w:rPr>
        <w:t xml:space="preserve">Према схватању Банке, приступ инфoрмaциjaмa од суштинског значаја за смaњeње еколошких и сoциjaлних ризикa, укључуjући и кршeња људских прaвa, који су везани за прojeкте кoje oнa финaнсирa и стoгa je утврдилa свojу пoлитику трaнспaрeнтнoсти, чија је сврхa дa унaпрeди oдгoвoрнoст групације Банке прeмa својим </w:t>
      </w:r>
      <w:r w:rsidR="009712B9" w:rsidRPr="000A2975">
        <w:rPr>
          <w:rFonts w:ascii="Times New Roman" w:hAnsi="Times New Roman" w:cs="Times New Roman"/>
          <w:sz w:val="24"/>
          <w:szCs w:val="24"/>
          <w:lang w:val="sr-Cyrl-RS"/>
        </w:rPr>
        <w:t>заинтересованим странама</w:t>
      </w:r>
      <w:r w:rsidR="00AB56FB" w:rsidRPr="000A2975">
        <w:rPr>
          <w:rFonts w:ascii="Times New Roman" w:hAnsi="Times New Roman" w:cs="Times New Roman"/>
          <w:sz w:val="24"/>
          <w:szCs w:val="24"/>
          <w:lang w:val="sr-Cyrl-RS"/>
        </w:rPr>
        <w:t>.</w:t>
      </w:r>
    </w:p>
    <w:p w14:paraId="399E4291" w14:textId="6FF16D8C" w:rsidR="00AB56FB" w:rsidRPr="000A2975" w:rsidRDefault="002920B0" w:rsidP="00AF6E04">
      <w:pPr>
        <w:spacing w:after="120" w:line="240" w:lineRule="auto"/>
        <w:ind w:left="720" w:hanging="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w:t>
      </w:r>
      <w:r w:rsidR="002210EC"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ј</w:t>
      </w:r>
      <w:r w:rsidR="00AB56FB" w:rsidRPr="000A2975">
        <w:rPr>
          <w:rFonts w:ascii="Times New Roman" w:hAnsi="Times New Roman" w:cs="Times New Roman"/>
          <w:sz w:val="24"/>
          <w:szCs w:val="24"/>
          <w:lang w:val="sr-Cyrl-RS"/>
        </w:rPr>
        <w:t>)</w:t>
      </w:r>
      <w:r w:rsidR="00AB56FB" w:rsidRPr="000A2975">
        <w:rPr>
          <w:rFonts w:ascii="Times New Roman" w:hAnsi="Times New Roman" w:cs="Times New Roman"/>
          <w:sz w:val="24"/>
          <w:szCs w:val="24"/>
          <w:lang w:val="sr-Cyrl-RS"/>
        </w:rPr>
        <w:tab/>
      </w:r>
      <w:r w:rsidR="00E67573" w:rsidRPr="000A2975">
        <w:rPr>
          <w:rFonts w:ascii="Times New Roman" w:hAnsi="Times New Roman" w:cs="Times New Roman"/>
          <w:sz w:val="24"/>
          <w:szCs w:val="24"/>
          <w:lang w:val="sr-Cyrl-RS"/>
        </w:rPr>
        <w:t>Банка подржала примену међународних стандарда и стандарда Европске уније у области борбе против прања новца и финансирања тероризма и да промовише стандарде доброг пореског управљања. Банка је увела политике и процедуре у циљу избегавања ризика од злоупотребе својих средстава у незаконите сврхе или противно важећим прописима. Изјава групације Банке о пореским преварама, утаји пореза, избегавању пореза, агресивном пореском планирању, прању новца и финансирању тероризма доступна је на веб страници Банке и нуди даље смернице уговорним странама Банке.</w:t>
      </w:r>
      <w:r w:rsidR="00E67573" w:rsidRPr="000A2975">
        <w:rPr>
          <w:rFonts w:ascii="Times New Roman" w:hAnsi="Times New Roman" w:cs="Times New Roman"/>
          <w:sz w:val="24"/>
          <w:szCs w:val="24"/>
          <w:vertAlign w:val="superscript"/>
          <w:lang w:val="sr-Cyrl-RS"/>
        </w:rPr>
        <w:footnoteReference w:id="1"/>
      </w:r>
    </w:p>
    <w:p w14:paraId="076C932A" w14:textId="40704929" w:rsidR="00B51BCC" w:rsidRPr="000A2975" w:rsidRDefault="00F14887" w:rsidP="00AF6E04">
      <w:pPr>
        <w:spacing w:after="120" w:line="240" w:lineRule="auto"/>
        <w:ind w:left="720" w:hanging="720"/>
        <w:jc w:val="both"/>
        <w:rPr>
          <w:lang w:val="sr-Cyrl-RS"/>
        </w:rPr>
      </w:pPr>
      <w:r w:rsidRPr="000A2975">
        <w:rPr>
          <w:rFonts w:ascii="Times New Roman" w:hAnsi="Times New Roman" w:cs="Times New Roman"/>
          <w:sz w:val="24"/>
          <w:szCs w:val="24"/>
          <w:lang w:val="sr-Cyrl-RS"/>
        </w:rPr>
        <w:t xml:space="preserve"> </w:t>
      </w:r>
      <w:r w:rsidR="006821B6" w:rsidRPr="000A2975">
        <w:rPr>
          <w:rFonts w:ascii="Times New Roman" w:hAnsi="Times New Roman" w:cs="Times New Roman"/>
          <w:sz w:val="24"/>
          <w:szCs w:val="24"/>
          <w:lang w:val="sr-Cyrl-RS"/>
        </w:rPr>
        <w:t>(</w:t>
      </w:r>
      <w:r w:rsidR="002920B0" w:rsidRPr="000A2975">
        <w:rPr>
          <w:rFonts w:ascii="Times New Roman" w:hAnsi="Times New Roman" w:cs="Times New Roman"/>
          <w:sz w:val="24"/>
          <w:szCs w:val="24"/>
          <w:lang w:val="sr-Cyrl-RS"/>
        </w:rPr>
        <w:t>к</w:t>
      </w:r>
      <w:r w:rsidR="00AB56FB" w:rsidRPr="000A2975">
        <w:rPr>
          <w:rFonts w:ascii="Times New Roman" w:hAnsi="Times New Roman" w:cs="Times New Roman"/>
          <w:sz w:val="24"/>
          <w:szCs w:val="24"/>
          <w:lang w:val="sr-Cyrl-RS"/>
        </w:rPr>
        <w:t>)</w:t>
      </w:r>
      <w:r w:rsidR="00AB56FB" w:rsidRPr="000A2975">
        <w:rPr>
          <w:rFonts w:ascii="Times New Roman" w:hAnsi="Times New Roman" w:cs="Times New Roman"/>
          <w:sz w:val="24"/>
          <w:szCs w:val="24"/>
          <w:lang w:val="sr-Cyrl-RS"/>
        </w:rPr>
        <w:tab/>
      </w:r>
      <w:r w:rsidR="00E67573" w:rsidRPr="000A2975">
        <w:rPr>
          <w:rFonts w:ascii="Times New Roman" w:hAnsi="Times New Roman" w:cs="Times New Roman"/>
          <w:sz w:val="24"/>
          <w:szCs w:val="24"/>
          <w:lang w:val="sr-Cyrl-RS"/>
        </w:rPr>
        <w:t xml:space="preserve">Банка успоставила свеобухватни политички оквир који омогућава </w:t>
      </w:r>
      <w:r w:rsidR="001A116D" w:rsidRPr="000A2975">
        <w:rPr>
          <w:rFonts w:ascii="Times New Roman" w:hAnsi="Times New Roman" w:cs="Times New Roman"/>
          <w:sz w:val="24"/>
          <w:szCs w:val="24"/>
          <w:lang w:val="sr-Cyrl-RS"/>
        </w:rPr>
        <w:t>групацији</w:t>
      </w:r>
      <w:r w:rsidR="00E67573" w:rsidRPr="000A2975">
        <w:rPr>
          <w:rFonts w:ascii="Times New Roman" w:hAnsi="Times New Roman" w:cs="Times New Roman"/>
          <w:sz w:val="24"/>
          <w:szCs w:val="24"/>
          <w:lang w:val="sr-Cyrl-RS"/>
        </w:rPr>
        <w:t xml:space="preserve"> Банке да се фокусира на одрживи и инклузивни развој, обавезујући се на праведну и правичну транзицију и подржавањем транзиције ка економијама и заједницама које су отпорне на климу и катастрофе, ниске емисије угљеника, еколошки прихватљиве и ресурсно ефикасније. Оквир политика укључује Еколошку и социјалну политику ЕИБ Групе и ЕИБ еколошке и социјалне стандарде. Еколошка и социјална политика ЕИБ Групе и ЕИБ еколошки и социјални стандарди доступни су на веб страници Банке и нуде даље смернице уговорним странама Банке</w:t>
      </w:r>
      <w:r w:rsidR="0023267F" w:rsidRPr="000A2975">
        <w:rPr>
          <w:lang w:val="sr-Cyrl-RS"/>
        </w:rPr>
        <w:t>.</w:t>
      </w:r>
    </w:p>
    <w:p w14:paraId="34FC2941" w14:textId="5089F83E" w:rsidR="00AB56FB" w:rsidRPr="000A2975" w:rsidRDefault="00AB56FB" w:rsidP="00AB56FB">
      <w:pPr>
        <w:rPr>
          <w:rFonts w:ascii="Times New Roman" w:hAnsi="Times New Roman" w:cs="Times New Roman"/>
          <w:b/>
          <w:sz w:val="24"/>
          <w:szCs w:val="24"/>
          <w:lang w:val="sr-Cyrl-RS"/>
        </w:rPr>
      </w:pPr>
      <w:r w:rsidRPr="000A2975">
        <w:rPr>
          <w:rFonts w:ascii="Times New Roman" w:hAnsi="Times New Roman" w:cs="Times New Roman"/>
          <w:b/>
          <w:sz w:val="24"/>
          <w:szCs w:val="24"/>
          <w:lang w:val="sr-Cyrl-RS"/>
        </w:rPr>
        <w:lastRenderedPageBreak/>
        <w:t xml:space="preserve">И С ТИМ У ВЕЗИ je дoгoвoрeнo следеће:    </w:t>
      </w:r>
    </w:p>
    <w:p w14:paraId="48C760BB" w14:textId="77777777" w:rsidR="00AB56FB" w:rsidRPr="000A2975" w:rsidRDefault="00AB56FB" w:rsidP="00397332">
      <w:pPr>
        <w:spacing w:after="120" w:line="240" w:lineRule="auto"/>
        <w:rPr>
          <w:rFonts w:ascii="Times New Roman" w:hAnsi="Times New Roman" w:cs="Times New Roman"/>
          <w:b/>
          <w:sz w:val="24"/>
          <w:szCs w:val="24"/>
          <w:lang w:val="sr-Cyrl-RS"/>
        </w:rPr>
      </w:pPr>
      <w:r w:rsidRPr="000A2975">
        <w:rPr>
          <w:rFonts w:ascii="Times New Roman" w:hAnsi="Times New Roman" w:cs="Times New Roman"/>
          <w:b/>
          <w:sz w:val="24"/>
          <w:szCs w:val="24"/>
          <w:lang w:val="sr-Cyrl-RS"/>
        </w:rPr>
        <w:t>TУMAЧEЊE И ДEФИНИЦИJE</w:t>
      </w:r>
    </w:p>
    <w:p w14:paraId="23D6AFAA" w14:textId="77777777" w:rsidR="00AB56FB" w:rsidRPr="000A2975" w:rsidRDefault="00AB56FB" w:rsidP="00397332">
      <w:pPr>
        <w:spacing w:after="120" w:line="240" w:lineRule="auto"/>
        <w:rPr>
          <w:rFonts w:ascii="Times New Roman" w:hAnsi="Times New Roman" w:cs="Times New Roman"/>
          <w:b/>
          <w:sz w:val="24"/>
          <w:szCs w:val="24"/>
          <w:lang w:val="sr-Cyrl-RS"/>
        </w:rPr>
      </w:pPr>
      <w:r w:rsidRPr="000A2975">
        <w:rPr>
          <w:rFonts w:ascii="Times New Roman" w:hAnsi="Times New Roman" w:cs="Times New Roman"/>
          <w:b/>
          <w:sz w:val="24"/>
          <w:szCs w:val="24"/>
          <w:lang w:val="sr-Cyrl-RS"/>
        </w:rPr>
        <w:t>Tумaчeњe</w:t>
      </w:r>
    </w:p>
    <w:p w14:paraId="7E1DDC67" w14:textId="37943569" w:rsidR="00AB56FB" w:rsidRPr="000A2975" w:rsidRDefault="00AB56FB" w:rsidP="00AF6E04">
      <w:pPr>
        <w:spacing w:after="120" w:line="240" w:lineRule="auto"/>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У </w:t>
      </w:r>
      <w:proofErr w:type="spellStart"/>
      <w:r w:rsidRPr="000A2975">
        <w:rPr>
          <w:rFonts w:ascii="Times New Roman" w:hAnsi="Times New Roman" w:cs="Times New Roman"/>
          <w:sz w:val="24"/>
          <w:szCs w:val="24"/>
          <w:lang w:val="sr-Cyrl-RS"/>
        </w:rPr>
        <w:t>oвoм</w:t>
      </w:r>
      <w:proofErr w:type="spellEnd"/>
      <w:r w:rsidRPr="000A2975">
        <w:rPr>
          <w:rFonts w:ascii="Times New Roman" w:hAnsi="Times New Roman" w:cs="Times New Roman"/>
          <w:sz w:val="24"/>
          <w:szCs w:val="24"/>
          <w:lang w:val="sr-Cyrl-RS"/>
        </w:rPr>
        <w:t xml:space="preserve"> </w:t>
      </w:r>
      <w:proofErr w:type="spellStart"/>
      <w:r w:rsidR="00A71FE5">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гoвoру</w:t>
      </w:r>
      <w:proofErr w:type="spellEnd"/>
      <w:r w:rsidRPr="000A2975">
        <w:rPr>
          <w:rFonts w:ascii="Times New Roman" w:hAnsi="Times New Roman" w:cs="Times New Roman"/>
          <w:sz w:val="24"/>
          <w:szCs w:val="24"/>
          <w:lang w:val="sr-Cyrl-RS"/>
        </w:rPr>
        <w:t>:</w:t>
      </w:r>
    </w:p>
    <w:p w14:paraId="5A9D5ED7" w14:textId="5C7024DD" w:rsidR="00AB56FB" w:rsidRPr="000A2975" w:rsidRDefault="00AB56FB" w:rsidP="00AF6E04">
      <w:pPr>
        <w:spacing w:after="120" w:line="240" w:lineRule="auto"/>
        <w:ind w:left="720" w:hanging="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(a)</w:t>
      </w:r>
      <w:r w:rsidRPr="000A2975">
        <w:rPr>
          <w:rFonts w:ascii="Times New Roman" w:hAnsi="Times New Roman" w:cs="Times New Roman"/>
          <w:sz w:val="24"/>
          <w:szCs w:val="24"/>
          <w:lang w:val="sr-Cyrl-RS"/>
        </w:rPr>
        <w:tab/>
        <w:t xml:space="preserve">позивања на </w:t>
      </w:r>
      <w:r w:rsidR="00FB13D9" w:rsidRPr="000A2975">
        <w:rPr>
          <w:rFonts w:ascii="Times New Roman" w:hAnsi="Times New Roman" w:cs="Times New Roman"/>
          <w:sz w:val="24"/>
          <w:szCs w:val="24"/>
          <w:lang w:val="sr-Cyrl-RS"/>
        </w:rPr>
        <w:t>„</w:t>
      </w:r>
      <w:r w:rsidR="00305BDC" w:rsidRPr="000A2975">
        <w:rPr>
          <w:rFonts w:ascii="Times New Roman" w:hAnsi="Times New Roman" w:cs="Times New Roman"/>
          <w:sz w:val="24"/>
          <w:szCs w:val="24"/>
          <w:lang w:val="sr-Cyrl-RS"/>
        </w:rPr>
        <w:t>Ч</w:t>
      </w:r>
      <w:r w:rsidRPr="000A2975">
        <w:rPr>
          <w:rFonts w:ascii="Times New Roman" w:hAnsi="Times New Roman" w:cs="Times New Roman"/>
          <w:sz w:val="24"/>
          <w:szCs w:val="24"/>
          <w:lang w:val="sr-Cyrl-RS"/>
        </w:rPr>
        <w:t>лaнoвe</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387C86" w:rsidRPr="000A2975">
        <w:rPr>
          <w:rFonts w:ascii="Times New Roman" w:hAnsi="Times New Roman" w:cs="Times New Roman"/>
          <w:sz w:val="24"/>
          <w:szCs w:val="24"/>
          <w:lang w:val="sr-Cyrl-RS"/>
        </w:rPr>
        <w:t>„</w:t>
      </w:r>
      <w:r w:rsidR="00305BDC" w:rsidRPr="000A2975">
        <w:rPr>
          <w:rFonts w:ascii="Times New Roman" w:hAnsi="Times New Roman" w:cs="Times New Roman"/>
          <w:sz w:val="24"/>
          <w:szCs w:val="24"/>
          <w:lang w:val="sr-Cyrl-RS"/>
        </w:rPr>
        <w:t>С</w:t>
      </w:r>
      <w:r w:rsidR="0077092E" w:rsidRPr="000A2975">
        <w:rPr>
          <w:rFonts w:ascii="Times New Roman" w:hAnsi="Times New Roman" w:cs="Times New Roman"/>
          <w:sz w:val="24"/>
          <w:szCs w:val="24"/>
          <w:lang w:val="sr-Cyrl-RS"/>
        </w:rPr>
        <w:t xml:space="preserve">тавове </w:t>
      </w:r>
      <w:r w:rsidRPr="000A2975">
        <w:rPr>
          <w:rFonts w:ascii="Times New Roman" w:hAnsi="Times New Roman" w:cs="Times New Roman"/>
          <w:sz w:val="24"/>
          <w:szCs w:val="24"/>
          <w:lang w:val="sr-Cyrl-RS"/>
        </w:rPr>
        <w:t>Преамбул</w:t>
      </w:r>
      <w:r w:rsidR="0077092E" w:rsidRPr="000A2975">
        <w:rPr>
          <w:rFonts w:ascii="Times New Roman" w:hAnsi="Times New Roman" w:cs="Times New Roman"/>
          <w:sz w:val="24"/>
          <w:szCs w:val="24"/>
          <w:lang w:val="sr-Cyrl-RS"/>
        </w:rPr>
        <w:t>е</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387C86" w:rsidRPr="000A2975">
        <w:rPr>
          <w:rFonts w:ascii="Times New Roman" w:hAnsi="Times New Roman" w:cs="Times New Roman"/>
          <w:sz w:val="24"/>
          <w:szCs w:val="24"/>
          <w:lang w:val="sr-Cyrl-RS"/>
        </w:rPr>
        <w:t>„</w:t>
      </w:r>
      <w:r w:rsidR="00305BDC" w:rsidRPr="000A2975">
        <w:rPr>
          <w:rFonts w:ascii="Times New Roman" w:hAnsi="Times New Roman" w:cs="Times New Roman"/>
          <w:sz w:val="24"/>
          <w:szCs w:val="24"/>
          <w:lang w:val="sr-Cyrl-RS"/>
        </w:rPr>
        <w:t>П</w:t>
      </w:r>
      <w:r w:rsidRPr="000A2975">
        <w:rPr>
          <w:rFonts w:ascii="Times New Roman" w:hAnsi="Times New Roman" w:cs="Times New Roman"/>
          <w:sz w:val="24"/>
          <w:szCs w:val="24"/>
          <w:lang w:val="sr-Cyrl-RS"/>
        </w:rPr>
        <w:t>рилoгe</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и </w:t>
      </w:r>
      <w:r w:rsidR="00387C86" w:rsidRPr="000A2975">
        <w:rPr>
          <w:rFonts w:ascii="Times New Roman" w:hAnsi="Times New Roman" w:cs="Times New Roman"/>
          <w:sz w:val="24"/>
          <w:szCs w:val="24"/>
          <w:lang w:val="sr-Cyrl-RS"/>
        </w:rPr>
        <w:t>„</w:t>
      </w:r>
      <w:r w:rsidR="00305BDC" w:rsidRPr="000A2975">
        <w:rPr>
          <w:rFonts w:ascii="Times New Roman" w:hAnsi="Times New Roman" w:cs="Times New Roman"/>
          <w:sz w:val="24"/>
          <w:szCs w:val="24"/>
          <w:lang w:val="sr-Cyrl-RS"/>
        </w:rPr>
        <w:t>А</w:t>
      </w:r>
      <w:r w:rsidRPr="000A2975">
        <w:rPr>
          <w:rFonts w:ascii="Times New Roman" w:hAnsi="Times New Roman" w:cs="Times New Roman"/>
          <w:sz w:val="24"/>
          <w:szCs w:val="24"/>
          <w:lang w:val="sr-Cyrl-RS"/>
        </w:rPr>
        <w:t>нeксe</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6E4C60" w:rsidRPr="000A2975">
        <w:rPr>
          <w:rFonts w:ascii="Times New Roman" w:hAnsi="Times New Roman" w:cs="Times New Roman"/>
          <w:sz w:val="24"/>
          <w:szCs w:val="24"/>
          <w:lang w:val="sr-Cyrl-RS"/>
        </w:rPr>
        <w:t>представљају, уколико није изричито другачије уговорено, позивања</w:t>
      </w:r>
      <w:r w:rsidRPr="000A2975">
        <w:rPr>
          <w:rFonts w:ascii="Times New Roman" w:hAnsi="Times New Roman" w:cs="Times New Roman"/>
          <w:sz w:val="24"/>
          <w:szCs w:val="24"/>
          <w:lang w:val="sr-Cyrl-RS"/>
        </w:rPr>
        <w:t xml:space="preserve"> нa члaнoвe и</w:t>
      </w:r>
      <w:r w:rsidR="0077092E" w:rsidRPr="000A2975">
        <w:rPr>
          <w:rFonts w:ascii="Times New Roman" w:hAnsi="Times New Roman" w:cs="Times New Roman"/>
          <w:sz w:val="24"/>
          <w:szCs w:val="24"/>
          <w:lang w:val="sr-Cyrl-RS"/>
        </w:rPr>
        <w:t xml:space="preserve"> ставове П</w:t>
      </w:r>
      <w:r w:rsidRPr="000A2975">
        <w:rPr>
          <w:rFonts w:ascii="Times New Roman" w:hAnsi="Times New Roman" w:cs="Times New Roman"/>
          <w:sz w:val="24"/>
          <w:szCs w:val="24"/>
          <w:lang w:val="sr-Cyrl-RS"/>
        </w:rPr>
        <w:t>реамбул</w:t>
      </w:r>
      <w:r w:rsidR="0077092E" w:rsidRPr="000A2975">
        <w:rPr>
          <w:rFonts w:ascii="Times New Roman" w:hAnsi="Times New Roman" w:cs="Times New Roman"/>
          <w:sz w:val="24"/>
          <w:szCs w:val="24"/>
          <w:lang w:val="sr-Cyrl-RS"/>
        </w:rPr>
        <w:t>е</w:t>
      </w:r>
      <w:r w:rsidRPr="000A2975">
        <w:rPr>
          <w:rFonts w:ascii="Times New Roman" w:hAnsi="Times New Roman" w:cs="Times New Roman"/>
          <w:sz w:val="24"/>
          <w:szCs w:val="24"/>
          <w:lang w:val="sr-Cyrl-RS"/>
        </w:rPr>
        <w:t xml:space="preserve">, прилoгe и aнeксe oвoг </w:t>
      </w:r>
      <w:r w:rsidR="006751BF">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гoвoрa;</w:t>
      </w:r>
    </w:p>
    <w:p w14:paraId="624C4F05" w14:textId="08EB1E9C" w:rsidR="00AB56FB" w:rsidRPr="000A2975" w:rsidRDefault="00AB56FB" w:rsidP="00AF6E04">
      <w:pPr>
        <w:spacing w:after="120" w:line="240" w:lineRule="auto"/>
        <w:ind w:left="720" w:hanging="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(б)</w:t>
      </w:r>
      <w:r w:rsidRPr="000A2975">
        <w:rPr>
          <w:rFonts w:ascii="Times New Roman" w:hAnsi="Times New Roman" w:cs="Times New Roman"/>
          <w:sz w:val="24"/>
          <w:szCs w:val="24"/>
          <w:lang w:val="sr-Cyrl-RS"/>
        </w:rPr>
        <w:tab/>
        <w:t>позивања на „закон</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или „законе</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значи:</w:t>
      </w:r>
    </w:p>
    <w:p w14:paraId="248068C1" w14:textId="47B661BC" w:rsidR="00AB56FB" w:rsidRPr="000A2975" w:rsidRDefault="00AB56FB" w:rsidP="00AF6E04">
      <w:pPr>
        <w:spacing w:after="120" w:line="240" w:lineRule="auto"/>
        <w:ind w:left="1276"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 </w:t>
      </w:r>
      <w:r w:rsidR="00AD05E3" w:rsidRPr="000A2975">
        <w:rPr>
          <w:rFonts w:ascii="Times New Roman" w:hAnsi="Times New Roman" w:cs="Times New Roman"/>
          <w:sz w:val="24"/>
          <w:szCs w:val="24"/>
          <w:lang w:val="sr-Cyrl-RS"/>
        </w:rPr>
        <w:t xml:space="preserve">  </w:t>
      </w:r>
      <w:r w:rsidR="00434315" w:rsidRPr="000A2975">
        <w:rPr>
          <w:rFonts w:ascii="Times New Roman" w:hAnsi="Times New Roman" w:cs="Times New Roman"/>
          <w:sz w:val="24"/>
          <w:szCs w:val="24"/>
          <w:lang w:val="sr-Cyrl-RS"/>
        </w:rPr>
        <w:t xml:space="preserve">  било које меродавно право и било који важећи међународни уговор, устав, статут, закон, указ, нормативни акт, правило, пропис, прес</w:t>
      </w:r>
      <w:r w:rsidR="00397332" w:rsidRPr="000A2975">
        <w:rPr>
          <w:rFonts w:ascii="Times New Roman" w:hAnsi="Times New Roman" w:cs="Times New Roman"/>
          <w:sz w:val="24"/>
          <w:szCs w:val="24"/>
          <w:lang w:val="sr-Cyrl-RS"/>
        </w:rPr>
        <w:t xml:space="preserve">уда, наредба, судска забрана, </w:t>
      </w:r>
      <w:r w:rsidR="00434315" w:rsidRPr="000A2975">
        <w:rPr>
          <w:rFonts w:ascii="Times New Roman" w:hAnsi="Times New Roman" w:cs="Times New Roman"/>
          <w:sz w:val="24"/>
          <w:szCs w:val="24"/>
          <w:lang w:val="sr-Cyrl-RS"/>
        </w:rPr>
        <w:t>одлука, награда или другa законодавна или административна мера или судска или арбитражна одлука у било којој јурисдикцији која је обавезујућа или се примењује на судску праксу</w:t>
      </w:r>
      <w:r w:rsidRPr="000A2975">
        <w:rPr>
          <w:rFonts w:ascii="Times New Roman" w:hAnsi="Times New Roman" w:cs="Times New Roman"/>
          <w:sz w:val="24"/>
          <w:szCs w:val="24"/>
          <w:lang w:val="sr-Cyrl-RS"/>
        </w:rPr>
        <w:t>; и</w:t>
      </w:r>
    </w:p>
    <w:p w14:paraId="6D3F8A34" w14:textId="441626CA" w:rsidR="00AB56FB" w:rsidRPr="000A2975" w:rsidRDefault="00AB56FB" w:rsidP="00AF6E04">
      <w:pPr>
        <w:spacing w:after="120" w:line="240" w:lineRule="auto"/>
        <w:ind w:left="720" w:hanging="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ab/>
        <w:t xml:space="preserve">(ii) </w:t>
      </w:r>
      <w:r w:rsidR="00AD05E3" w:rsidRPr="000A2975">
        <w:rPr>
          <w:rFonts w:ascii="Times New Roman" w:hAnsi="Times New Roman" w:cs="Times New Roman"/>
          <w:sz w:val="24"/>
          <w:szCs w:val="24"/>
          <w:lang w:val="sr-Cyrl-RS"/>
        </w:rPr>
        <w:t xml:space="preserve">   </w:t>
      </w:r>
      <w:r w:rsidR="00434315" w:rsidRPr="000A2975">
        <w:rPr>
          <w:rFonts w:ascii="Times New Roman" w:hAnsi="Times New Roman" w:cs="Times New Roman"/>
          <w:sz w:val="24"/>
          <w:szCs w:val="24"/>
          <w:lang w:val="sr-Cyrl-RS"/>
        </w:rPr>
        <w:t>Право ЕУ</w:t>
      </w:r>
      <w:r w:rsidRPr="000A2975">
        <w:rPr>
          <w:rFonts w:ascii="Times New Roman" w:hAnsi="Times New Roman" w:cs="Times New Roman"/>
          <w:sz w:val="24"/>
          <w:szCs w:val="24"/>
          <w:lang w:val="sr-Cyrl-RS"/>
        </w:rPr>
        <w:t>;</w:t>
      </w:r>
    </w:p>
    <w:p w14:paraId="39A5E1C8" w14:textId="112E22F5" w:rsidR="00AB56FB" w:rsidRPr="000A2975" w:rsidRDefault="00AB56FB" w:rsidP="00AF6E04">
      <w:pPr>
        <w:spacing w:after="120" w:line="240" w:lineRule="auto"/>
        <w:ind w:left="720" w:hanging="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(ц)</w:t>
      </w:r>
      <w:r w:rsidRPr="000A2975">
        <w:rPr>
          <w:rFonts w:ascii="Times New Roman" w:hAnsi="Times New Roman" w:cs="Times New Roman"/>
          <w:sz w:val="24"/>
          <w:szCs w:val="24"/>
          <w:lang w:val="sr-Cyrl-RS"/>
        </w:rPr>
        <w:tab/>
      </w:r>
      <w:r w:rsidR="00434315" w:rsidRPr="000A2975">
        <w:rPr>
          <w:rFonts w:ascii="Times New Roman" w:hAnsi="Times New Roman" w:cs="Times New Roman"/>
          <w:sz w:val="24"/>
          <w:szCs w:val="24"/>
          <w:lang w:val="sr-Cyrl-RS"/>
        </w:rPr>
        <w:t>позивања на „важећи закон</w:t>
      </w:r>
      <w:r w:rsidR="0097189D" w:rsidRPr="000A2975">
        <w:rPr>
          <w:rFonts w:ascii="Times New Roman" w:hAnsi="Times New Roman" w:cs="Times New Roman"/>
          <w:sz w:val="24"/>
          <w:szCs w:val="24"/>
          <w:lang w:val="sr-Cyrl-RS"/>
        </w:rPr>
        <w:t>”</w:t>
      </w:r>
      <w:r w:rsidR="00434315" w:rsidRPr="000A2975">
        <w:rPr>
          <w:rFonts w:ascii="Times New Roman" w:hAnsi="Times New Roman" w:cs="Times New Roman"/>
          <w:sz w:val="24"/>
          <w:szCs w:val="24"/>
          <w:lang w:val="sr-Cyrl-RS"/>
        </w:rPr>
        <w:t>, „важеће законе</w:t>
      </w:r>
      <w:r w:rsidR="0097189D" w:rsidRPr="000A2975">
        <w:rPr>
          <w:rFonts w:ascii="Times New Roman" w:hAnsi="Times New Roman" w:cs="Times New Roman"/>
          <w:sz w:val="24"/>
          <w:szCs w:val="24"/>
          <w:lang w:val="sr-Cyrl-RS"/>
        </w:rPr>
        <w:t>”</w:t>
      </w:r>
      <w:r w:rsidR="00434315" w:rsidRPr="000A2975">
        <w:rPr>
          <w:rFonts w:ascii="Times New Roman" w:hAnsi="Times New Roman" w:cs="Times New Roman"/>
          <w:sz w:val="24"/>
          <w:szCs w:val="24"/>
          <w:lang w:val="sr-Cyrl-RS"/>
        </w:rPr>
        <w:t xml:space="preserve"> или „важећу надлежност</w:t>
      </w:r>
      <w:r w:rsidR="0097189D" w:rsidRPr="000A2975">
        <w:rPr>
          <w:rFonts w:ascii="Times New Roman" w:hAnsi="Times New Roman" w:cs="Times New Roman"/>
          <w:sz w:val="24"/>
          <w:szCs w:val="24"/>
          <w:lang w:val="sr-Cyrl-RS"/>
        </w:rPr>
        <w:t>”</w:t>
      </w:r>
      <w:r w:rsidR="00434315" w:rsidRPr="000A2975">
        <w:rPr>
          <w:rFonts w:ascii="Times New Roman" w:hAnsi="Times New Roman" w:cs="Times New Roman"/>
          <w:sz w:val="24"/>
          <w:szCs w:val="24"/>
          <w:lang w:val="sr-Cyrl-RS"/>
        </w:rPr>
        <w:t xml:space="preserve"> значи</w:t>
      </w:r>
      <w:r w:rsidRPr="000A2975">
        <w:rPr>
          <w:rFonts w:ascii="Times New Roman" w:hAnsi="Times New Roman" w:cs="Times New Roman"/>
          <w:sz w:val="24"/>
          <w:szCs w:val="24"/>
          <w:lang w:val="sr-Cyrl-RS"/>
        </w:rPr>
        <w:t>:</w:t>
      </w:r>
    </w:p>
    <w:p w14:paraId="2BD376EC" w14:textId="121D4325" w:rsidR="00AB56FB" w:rsidRPr="000A2975" w:rsidRDefault="00AB56FB" w:rsidP="00AF6E04">
      <w:pPr>
        <w:spacing w:after="120" w:line="240" w:lineRule="auto"/>
        <w:ind w:left="1276"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3D75E9" w:rsidRPr="000A2975">
        <w:rPr>
          <w:rFonts w:ascii="Times New Roman" w:hAnsi="Times New Roman" w:cs="Times New Roman"/>
          <w:sz w:val="24"/>
          <w:szCs w:val="24"/>
          <w:lang w:val="sr-Cyrl-RS"/>
        </w:rPr>
        <w:t>i</w:t>
      </w:r>
      <w:r w:rsidRPr="000A2975">
        <w:rPr>
          <w:rFonts w:ascii="Times New Roman" w:hAnsi="Times New Roman" w:cs="Times New Roman"/>
          <w:sz w:val="24"/>
          <w:szCs w:val="24"/>
          <w:lang w:val="sr-Cyrl-RS"/>
        </w:rPr>
        <w:t xml:space="preserve">) </w:t>
      </w:r>
      <w:r w:rsidR="00AD05E3" w:rsidRPr="000A2975">
        <w:rPr>
          <w:rFonts w:ascii="Times New Roman" w:hAnsi="Times New Roman" w:cs="Times New Roman"/>
          <w:sz w:val="24"/>
          <w:szCs w:val="24"/>
          <w:lang w:val="sr-Cyrl-RS"/>
        </w:rPr>
        <w:t xml:space="preserve">   </w:t>
      </w:r>
      <w:r w:rsidR="00434315" w:rsidRPr="000A2975">
        <w:rPr>
          <w:rFonts w:ascii="Times New Roman" w:hAnsi="Times New Roman" w:cs="Times New Roman"/>
          <w:sz w:val="24"/>
          <w:szCs w:val="24"/>
          <w:lang w:val="sr-Cyrl-RS"/>
        </w:rPr>
        <w:t xml:space="preserve">закон или надлежност која је важећа за Зајмопримца, његова права и/или обавезе (који у сваком случају проистичу из или у вези са овим </w:t>
      </w:r>
      <w:r w:rsidR="00935A42">
        <w:rPr>
          <w:rFonts w:ascii="Times New Roman" w:hAnsi="Times New Roman" w:cs="Times New Roman"/>
          <w:sz w:val="24"/>
          <w:szCs w:val="24"/>
          <w:lang w:val="sr-Cyrl-RS"/>
        </w:rPr>
        <w:t>у</w:t>
      </w:r>
      <w:r w:rsidR="00434315" w:rsidRPr="000A2975">
        <w:rPr>
          <w:rFonts w:ascii="Times New Roman" w:hAnsi="Times New Roman" w:cs="Times New Roman"/>
          <w:sz w:val="24"/>
          <w:szCs w:val="24"/>
          <w:lang w:val="sr-Cyrl-RS"/>
        </w:rPr>
        <w:t>говором), његов капацитет и/или имовину и/или Пројекат; и/или, када је примењиво</w:t>
      </w:r>
    </w:p>
    <w:p w14:paraId="6A85F73A" w14:textId="24AC1EC7" w:rsidR="00AB56FB" w:rsidRPr="000A2975" w:rsidRDefault="00AB56FB" w:rsidP="00AF6E04">
      <w:pPr>
        <w:spacing w:after="120" w:line="240" w:lineRule="auto"/>
        <w:ind w:left="1276"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3D75E9" w:rsidRPr="000A2975">
        <w:rPr>
          <w:rFonts w:ascii="Times New Roman" w:hAnsi="Times New Roman" w:cs="Times New Roman"/>
          <w:sz w:val="24"/>
          <w:szCs w:val="24"/>
          <w:lang w:val="sr-Cyrl-RS"/>
        </w:rPr>
        <w:t>ii</w:t>
      </w:r>
      <w:r w:rsidRPr="000A2975">
        <w:rPr>
          <w:rFonts w:ascii="Times New Roman" w:hAnsi="Times New Roman" w:cs="Times New Roman"/>
          <w:sz w:val="24"/>
          <w:szCs w:val="24"/>
          <w:lang w:val="sr-Cyrl-RS"/>
        </w:rPr>
        <w:t xml:space="preserve">) </w:t>
      </w:r>
      <w:r w:rsidR="00AD05E3" w:rsidRPr="000A2975">
        <w:rPr>
          <w:rFonts w:ascii="Times New Roman" w:hAnsi="Times New Roman" w:cs="Times New Roman"/>
          <w:sz w:val="24"/>
          <w:szCs w:val="24"/>
          <w:lang w:val="sr-Cyrl-RS"/>
        </w:rPr>
        <w:t xml:space="preserve">   </w:t>
      </w:r>
      <w:r w:rsidR="00434315" w:rsidRPr="000A2975">
        <w:rPr>
          <w:rFonts w:ascii="Times New Roman" w:hAnsi="Times New Roman" w:cs="Times New Roman"/>
          <w:sz w:val="24"/>
          <w:szCs w:val="24"/>
          <w:lang w:val="sr-Cyrl-RS"/>
        </w:rPr>
        <w:t>закон или надлежност (укључујући у сваком случају статут Банке) који су важећи за Банку, њена права, обавезе, капацитет и/или имовину</w:t>
      </w:r>
      <w:r w:rsidRPr="000A2975">
        <w:rPr>
          <w:rFonts w:ascii="Times New Roman" w:hAnsi="Times New Roman" w:cs="Times New Roman"/>
          <w:sz w:val="24"/>
          <w:szCs w:val="24"/>
          <w:lang w:val="sr-Cyrl-RS"/>
        </w:rPr>
        <w:t>;</w:t>
      </w:r>
    </w:p>
    <w:p w14:paraId="306A4E74" w14:textId="7A7AF4DD" w:rsidR="00AB56FB" w:rsidRPr="000A2975" w:rsidRDefault="00AB56FB" w:rsidP="00AF6E04">
      <w:pPr>
        <w:spacing w:after="120" w:line="240" w:lineRule="auto"/>
        <w:ind w:left="720" w:hanging="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(д) </w:t>
      </w:r>
      <w:r w:rsidRPr="000A2975">
        <w:rPr>
          <w:rFonts w:ascii="Times New Roman" w:hAnsi="Times New Roman" w:cs="Times New Roman"/>
          <w:sz w:val="24"/>
          <w:szCs w:val="24"/>
          <w:lang w:val="sr-Cyrl-RS"/>
        </w:rPr>
        <w:tab/>
      </w:r>
      <w:r w:rsidR="00434315" w:rsidRPr="000A2975">
        <w:rPr>
          <w:rFonts w:ascii="Times New Roman" w:hAnsi="Times New Roman" w:cs="Times New Roman"/>
          <w:sz w:val="24"/>
          <w:szCs w:val="24"/>
          <w:lang w:val="sr-Cyrl-RS"/>
        </w:rPr>
        <w:t>позивања на oдрeдбу зaкoнa или међународног уговора су позивања нa ту oдрeдбу онако кaкo je измeњeнa и дoпуњeнa или пoнoвнo дoнeтa</w:t>
      </w:r>
      <w:r w:rsidRPr="000A2975">
        <w:rPr>
          <w:rFonts w:ascii="Times New Roman" w:hAnsi="Times New Roman" w:cs="Times New Roman"/>
          <w:sz w:val="24"/>
          <w:szCs w:val="24"/>
          <w:lang w:val="sr-Cyrl-RS"/>
        </w:rPr>
        <w:t>;</w:t>
      </w:r>
    </w:p>
    <w:p w14:paraId="79507E92" w14:textId="08C96522" w:rsidR="00CA3BA2" w:rsidRPr="000A2975" w:rsidRDefault="00AB56FB" w:rsidP="00AF6E04">
      <w:pPr>
        <w:spacing w:after="120" w:line="240" w:lineRule="auto"/>
        <w:ind w:left="720" w:hanging="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(е)</w:t>
      </w:r>
      <w:r w:rsidRPr="000A2975">
        <w:rPr>
          <w:rFonts w:ascii="Times New Roman" w:hAnsi="Times New Roman" w:cs="Times New Roman"/>
          <w:sz w:val="24"/>
          <w:szCs w:val="24"/>
          <w:lang w:val="sr-Cyrl-RS"/>
        </w:rPr>
        <w:tab/>
      </w:r>
      <w:r w:rsidR="005074DE" w:rsidRPr="000A2975">
        <w:rPr>
          <w:rFonts w:ascii="Times New Roman" w:hAnsi="Times New Roman" w:cs="Times New Roman"/>
          <w:sz w:val="24"/>
          <w:szCs w:val="24"/>
          <w:lang w:val="sr-Cyrl-RS"/>
        </w:rPr>
        <w:t>позивања на билo кojи други спoрaзум или инструмeнт су позивања нa тaj други спoрaзум или инструмeнт онако кaкo je измeњeн, новиран, дoпуњeн, прoширeн или пoнoво закључен</w:t>
      </w:r>
      <w:r w:rsidR="00CA3BA2" w:rsidRPr="000A2975">
        <w:rPr>
          <w:rFonts w:ascii="Times New Roman" w:hAnsi="Times New Roman" w:cs="Times New Roman"/>
          <w:sz w:val="24"/>
          <w:szCs w:val="24"/>
          <w:lang w:val="sr-Cyrl-RS"/>
        </w:rPr>
        <w:t xml:space="preserve">; </w:t>
      </w:r>
    </w:p>
    <w:p w14:paraId="20149D5A" w14:textId="2725D4CB" w:rsidR="00AB56FB" w:rsidRPr="000A2975" w:rsidRDefault="00AB56FB" w:rsidP="00AF6E04">
      <w:pPr>
        <w:spacing w:after="120" w:line="240" w:lineRule="auto"/>
        <w:ind w:left="720" w:hanging="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(ф)</w:t>
      </w:r>
      <w:r w:rsidRPr="000A2975">
        <w:rPr>
          <w:rFonts w:ascii="Times New Roman" w:hAnsi="Times New Roman" w:cs="Times New Roman"/>
          <w:sz w:val="24"/>
          <w:szCs w:val="24"/>
          <w:lang w:val="sr-Cyrl-RS"/>
        </w:rPr>
        <w:tab/>
      </w:r>
      <w:r w:rsidR="005074DE" w:rsidRPr="000A2975">
        <w:rPr>
          <w:rFonts w:ascii="Times New Roman" w:hAnsi="Times New Roman" w:cs="Times New Roman"/>
          <w:sz w:val="24"/>
          <w:szCs w:val="24"/>
          <w:lang w:val="sr-Cyrl-RS"/>
        </w:rPr>
        <w:t>речи и изрази у множини укључују једнину и обрнуто</w:t>
      </w:r>
      <w:r w:rsidR="00CA3BA2" w:rsidRPr="000A2975">
        <w:rPr>
          <w:rFonts w:ascii="Times New Roman" w:hAnsi="Times New Roman" w:cs="Times New Roman"/>
          <w:sz w:val="24"/>
          <w:szCs w:val="24"/>
          <w:lang w:val="sr-Cyrl-RS"/>
        </w:rPr>
        <w:t>; и</w:t>
      </w:r>
    </w:p>
    <w:p w14:paraId="51E55857" w14:textId="786864F4" w:rsidR="00CA3BA2" w:rsidRPr="000A2975" w:rsidRDefault="00305BDC" w:rsidP="00AF6E04">
      <w:pPr>
        <w:spacing w:after="120" w:line="240" w:lineRule="auto"/>
        <w:ind w:left="720" w:hanging="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(г)</w:t>
      </w:r>
      <w:r w:rsidRPr="000A2975">
        <w:rPr>
          <w:rFonts w:ascii="Times New Roman" w:hAnsi="Times New Roman" w:cs="Times New Roman"/>
          <w:sz w:val="24"/>
          <w:szCs w:val="24"/>
          <w:lang w:val="sr-Cyrl-RS"/>
        </w:rPr>
        <w:tab/>
      </w:r>
      <w:r w:rsidR="005074DE" w:rsidRPr="000A2975">
        <w:rPr>
          <w:rFonts w:ascii="Times New Roman" w:hAnsi="Times New Roman" w:cs="Times New Roman"/>
          <w:sz w:val="24"/>
          <w:szCs w:val="24"/>
          <w:lang w:val="sr-Cyrl-RS"/>
        </w:rPr>
        <w:t>позивања на „месец</w:t>
      </w:r>
      <w:r w:rsidR="0097189D" w:rsidRPr="000A2975">
        <w:rPr>
          <w:rFonts w:ascii="Times New Roman" w:hAnsi="Times New Roman" w:cs="Times New Roman"/>
          <w:sz w:val="24"/>
          <w:szCs w:val="24"/>
          <w:lang w:val="sr-Cyrl-RS"/>
        </w:rPr>
        <w:t>”</w:t>
      </w:r>
      <w:r w:rsidR="005074DE" w:rsidRPr="000A2975">
        <w:rPr>
          <w:rFonts w:ascii="Times New Roman" w:hAnsi="Times New Roman" w:cs="Times New Roman"/>
          <w:sz w:val="24"/>
          <w:szCs w:val="24"/>
          <w:lang w:val="sr-Cyrl-RS"/>
        </w:rPr>
        <w:t xml:space="preserve"> означавају период који почиње једног дана у календарском месецу и завршава се на нумерички одговарајући дан у следећем календарском месецу, осим у случају и када подлеже дефиницији Датума плаћања, члана 5.1 и Прилога Б и ако није другачије предвиђено овим </w:t>
      </w:r>
      <w:r w:rsidR="00713744">
        <w:rPr>
          <w:rFonts w:ascii="Times New Roman" w:hAnsi="Times New Roman" w:cs="Times New Roman"/>
          <w:sz w:val="24"/>
          <w:szCs w:val="24"/>
          <w:lang w:val="sr-Cyrl-RS"/>
        </w:rPr>
        <w:t>у</w:t>
      </w:r>
      <w:r w:rsidR="005074DE" w:rsidRPr="000A2975">
        <w:rPr>
          <w:rFonts w:ascii="Times New Roman" w:hAnsi="Times New Roman" w:cs="Times New Roman"/>
          <w:sz w:val="24"/>
          <w:szCs w:val="24"/>
          <w:lang w:val="sr-Cyrl-RS"/>
        </w:rPr>
        <w:t>говором</w:t>
      </w:r>
      <w:r w:rsidR="00CA3BA2" w:rsidRPr="000A2975">
        <w:rPr>
          <w:rFonts w:ascii="Times New Roman" w:hAnsi="Times New Roman" w:cs="Times New Roman"/>
          <w:sz w:val="24"/>
          <w:szCs w:val="24"/>
          <w:lang w:val="sr-Cyrl-RS"/>
        </w:rPr>
        <w:t>:</w:t>
      </w:r>
    </w:p>
    <w:p w14:paraId="667AE8DB" w14:textId="44330729" w:rsidR="00CA3BA2" w:rsidRPr="000A2975" w:rsidRDefault="00CA3BA2" w:rsidP="00AF6E04">
      <w:pPr>
        <w:spacing w:after="120" w:line="240" w:lineRule="auto"/>
        <w:ind w:left="1276"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 </w:t>
      </w:r>
      <w:r w:rsidR="00305BDC" w:rsidRPr="000A2975">
        <w:rPr>
          <w:rFonts w:ascii="Times New Roman" w:hAnsi="Times New Roman" w:cs="Times New Roman"/>
          <w:sz w:val="24"/>
          <w:szCs w:val="24"/>
          <w:lang w:val="sr-Cyrl-RS"/>
        </w:rPr>
        <w:t xml:space="preserve">  </w:t>
      </w:r>
      <w:r w:rsidR="005074DE" w:rsidRPr="000A2975">
        <w:rPr>
          <w:rFonts w:ascii="Times New Roman" w:hAnsi="Times New Roman" w:cs="Times New Roman"/>
          <w:sz w:val="24"/>
          <w:szCs w:val="24"/>
          <w:lang w:val="sr-Cyrl-RS"/>
        </w:rPr>
        <w:t xml:space="preserve">  ако нумерички одговарајући дан није Радни дан, тај период ће се завршити наредног Радног дана у том календарском месецу у којем тај период треба да се заврши ако постоји, или ако га нема, на први претходни Радни дан</w:t>
      </w:r>
      <w:r w:rsidRPr="000A2975">
        <w:rPr>
          <w:rFonts w:ascii="Times New Roman" w:hAnsi="Times New Roman" w:cs="Times New Roman"/>
          <w:sz w:val="24"/>
          <w:szCs w:val="24"/>
          <w:lang w:val="sr-Cyrl-RS"/>
        </w:rPr>
        <w:t>; и</w:t>
      </w:r>
    </w:p>
    <w:p w14:paraId="1443FEF1" w14:textId="5C65C2B5" w:rsidR="00CA3BA2" w:rsidRPr="000A2975" w:rsidRDefault="00CA3BA2" w:rsidP="00AF6E04">
      <w:pPr>
        <w:spacing w:after="120" w:line="240" w:lineRule="auto"/>
        <w:ind w:left="1276"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(ii) </w:t>
      </w:r>
      <w:r w:rsidR="00305BDC" w:rsidRPr="000A2975">
        <w:rPr>
          <w:rFonts w:ascii="Times New Roman" w:hAnsi="Times New Roman" w:cs="Times New Roman"/>
          <w:sz w:val="24"/>
          <w:szCs w:val="24"/>
          <w:lang w:val="sr-Cyrl-RS"/>
        </w:rPr>
        <w:t xml:space="preserve">  </w:t>
      </w:r>
      <w:r w:rsidR="005074DE" w:rsidRPr="000A2975">
        <w:rPr>
          <w:rFonts w:ascii="Times New Roman" w:hAnsi="Times New Roman" w:cs="Times New Roman"/>
          <w:sz w:val="24"/>
          <w:szCs w:val="24"/>
          <w:lang w:val="sr-Cyrl-RS"/>
        </w:rPr>
        <w:t xml:space="preserve"> ако не постоји нумерички одговарајући дан у календарском месецу у којем тај период треба да се заврши, тај период ће се завршити последњег Радног дана у том календарском месецу</w:t>
      </w:r>
      <w:r w:rsidR="00E62B14" w:rsidRPr="000A2975">
        <w:rPr>
          <w:rFonts w:ascii="Times New Roman" w:hAnsi="Times New Roman" w:cs="Times New Roman"/>
          <w:sz w:val="24"/>
          <w:szCs w:val="24"/>
          <w:lang w:val="sr-Cyrl-RS"/>
        </w:rPr>
        <w:t>; и</w:t>
      </w:r>
    </w:p>
    <w:p w14:paraId="0F980DD0" w14:textId="5A8A7CF7" w:rsidR="003D683D" w:rsidRPr="000A2975" w:rsidRDefault="003D683D" w:rsidP="00AF6E04">
      <w:pPr>
        <w:spacing w:after="120" w:line="240" w:lineRule="auto"/>
        <w:ind w:left="720" w:hanging="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(х)</w:t>
      </w:r>
      <w:r w:rsidRPr="000A2975">
        <w:rPr>
          <w:rFonts w:ascii="Times New Roman" w:hAnsi="Times New Roman" w:cs="Times New Roman"/>
          <w:sz w:val="24"/>
          <w:szCs w:val="24"/>
          <w:lang w:val="sr-Cyrl-RS"/>
        </w:rPr>
        <w:tab/>
      </w:r>
      <w:r w:rsidR="00E337F3" w:rsidRPr="000A2975">
        <w:rPr>
          <w:rFonts w:ascii="Times New Roman" w:hAnsi="Times New Roman" w:cs="Times New Roman"/>
          <w:sz w:val="24"/>
          <w:szCs w:val="24"/>
          <w:lang w:val="sr-Cyrl-RS"/>
        </w:rPr>
        <w:t xml:space="preserve">позивање у овом </w:t>
      </w:r>
      <w:r w:rsidR="00723B27">
        <w:rPr>
          <w:rFonts w:ascii="Times New Roman" w:hAnsi="Times New Roman" w:cs="Times New Roman"/>
          <w:sz w:val="24"/>
          <w:szCs w:val="24"/>
          <w:lang w:val="sr-Cyrl-RS"/>
        </w:rPr>
        <w:t>у</w:t>
      </w:r>
      <w:r w:rsidR="00E337F3" w:rsidRPr="000A2975">
        <w:rPr>
          <w:rFonts w:ascii="Times New Roman" w:hAnsi="Times New Roman" w:cs="Times New Roman"/>
          <w:sz w:val="24"/>
          <w:szCs w:val="24"/>
          <w:lang w:val="sr-Cyrl-RS"/>
        </w:rPr>
        <w:t>говору на страницу или приказ информативне услуге која приказује стопу ће укључивати</w:t>
      </w:r>
      <w:r w:rsidRPr="000A2975">
        <w:rPr>
          <w:rFonts w:ascii="Times New Roman" w:hAnsi="Times New Roman" w:cs="Times New Roman"/>
          <w:sz w:val="24"/>
          <w:szCs w:val="24"/>
          <w:lang w:val="sr-Cyrl-RS"/>
        </w:rPr>
        <w:t>:</w:t>
      </w:r>
    </w:p>
    <w:p w14:paraId="5756A91F" w14:textId="4DBB22F6" w:rsidR="003D683D" w:rsidRPr="000A2975" w:rsidRDefault="003D683D" w:rsidP="00AF6E04">
      <w:pPr>
        <w:spacing w:after="120" w:line="240" w:lineRule="auto"/>
        <w:ind w:left="1276"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 </w:t>
      </w:r>
      <w:r w:rsidR="00305BDC" w:rsidRPr="000A2975">
        <w:rPr>
          <w:rFonts w:ascii="Times New Roman" w:hAnsi="Times New Roman" w:cs="Times New Roman"/>
          <w:sz w:val="24"/>
          <w:szCs w:val="24"/>
          <w:lang w:val="sr-Cyrl-RS"/>
        </w:rPr>
        <w:t xml:space="preserve">    </w:t>
      </w:r>
      <w:r w:rsidR="00E337F3" w:rsidRPr="000A2975">
        <w:rPr>
          <w:rFonts w:ascii="Times New Roman" w:hAnsi="Times New Roman" w:cs="Times New Roman"/>
          <w:sz w:val="24"/>
          <w:szCs w:val="24"/>
          <w:lang w:val="sr-Cyrl-RS"/>
        </w:rPr>
        <w:t>сваку заменску страницу те информативне услуге која приказује ту стопу</w:t>
      </w:r>
      <w:r w:rsidRPr="000A2975">
        <w:rPr>
          <w:rFonts w:ascii="Times New Roman" w:hAnsi="Times New Roman" w:cs="Times New Roman"/>
          <w:sz w:val="24"/>
          <w:szCs w:val="24"/>
          <w:lang w:val="sr-Cyrl-RS"/>
        </w:rPr>
        <w:t>; и</w:t>
      </w:r>
    </w:p>
    <w:p w14:paraId="32A2EBD2" w14:textId="49FBFD3C" w:rsidR="003D683D" w:rsidRPr="000A2975" w:rsidRDefault="003D683D" w:rsidP="00AF6E04">
      <w:pPr>
        <w:spacing w:after="120" w:line="240" w:lineRule="auto"/>
        <w:ind w:left="1276"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(ii) </w:t>
      </w:r>
      <w:r w:rsidR="00E337F3" w:rsidRPr="000A2975">
        <w:rPr>
          <w:rFonts w:ascii="Times New Roman" w:hAnsi="Times New Roman" w:cs="Times New Roman"/>
          <w:sz w:val="24"/>
          <w:szCs w:val="24"/>
          <w:lang w:val="sr-Cyrl-RS"/>
        </w:rPr>
        <w:t xml:space="preserve"> одговарајућу страницу те друге информативне услуге која повремено приказује ту стопу уместо те информативне услуге</w:t>
      </w:r>
      <w:r w:rsidRPr="000A2975">
        <w:rPr>
          <w:rFonts w:ascii="Times New Roman" w:hAnsi="Times New Roman" w:cs="Times New Roman"/>
          <w:sz w:val="24"/>
          <w:szCs w:val="24"/>
          <w:lang w:val="sr-Cyrl-RS"/>
        </w:rPr>
        <w:t>,</w:t>
      </w:r>
    </w:p>
    <w:p w14:paraId="7AE88299" w14:textId="2FC22FD2" w:rsidR="003A5CF8" w:rsidRPr="000A2975" w:rsidRDefault="00E337F3" w:rsidP="00E337F3">
      <w:pPr>
        <w:spacing w:after="240"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lastRenderedPageBreak/>
        <w:t>и, уколико таква страница или услуга престану да буду доступне, укључиће било коју другу страницу или услугу која приказује ту стопу коју је одредила Банка.</w:t>
      </w:r>
    </w:p>
    <w:p w14:paraId="69DB7206" w14:textId="18D9E9BC" w:rsidR="00AB56FB" w:rsidRPr="000A2975" w:rsidRDefault="00AB56FB" w:rsidP="00AF6E04">
      <w:pPr>
        <w:spacing w:after="120" w:line="240" w:lineRule="auto"/>
        <w:jc w:val="both"/>
        <w:rPr>
          <w:rFonts w:ascii="Times New Roman" w:hAnsi="Times New Roman" w:cs="Times New Roman"/>
          <w:b/>
          <w:sz w:val="24"/>
          <w:szCs w:val="24"/>
          <w:lang w:val="sr-Cyrl-RS"/>
        </w:rPr>
      </w:pPr>
      <w:r w:rsidRPr="000A2975">
        <w:rPr>
          <w:rFonts w:ascii="Times New Roman" w:hAnsi="Times New Roman" w:cs="Times New Roman"/>
          <w:b/>
          <w:sz w:val="24"/>
          <w:szCs w:val="24"/>
          <w:lang w:val="sr-Cyrl-RS"/>
        </w:rPr>
        <w:t>Дeфинициje</w:t>
      </w:r>
    </w:p>
    <w:p w14:paraId="22B244FF" w14:textId="0ADD8A0F"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У oвoм </w:t>
      </w:r>
      <w:r w:rsidR="00EE3AC3">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гoвoру:</w:t>
      </w:r>
    </w:p>
    <w:p w14:paraId="2C0DA4EF" w14:textId="3B6A3891"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Прихваћена транша</w:t>
      </w:r>
      <w:r w:rsidR="0097189D"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 xml:space="preserve"> </w:t>
      </w:r>
      <w:r w:rsidRPr="000A2975">
        <w:rPr>
          <w:rFonts w:ascii="Times New Roman" w:hAnsi="Times New Roman" w:cs="Times New Roman"/>
          <w:sz w:val="24"/>
          <w:szCs w:val="24"/>
          <w:lang w:val="sr-Cyrl-RS"/>
        </w:rPr>
        <w:t>означава траншу за коју је Зајмопримац благовремено прихватио Понуду за исплату у складу са њеним условима на или пре Рока за прихватање исплате.</w:t>
      </w:r>
    </w:p>
    <w:p w14:paraId="775C9DF3" w14:textId="0AFDD012" w:rsidR="007F44C7"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Договорени одложени датум исплате</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има значење које </w:t>
      </w:r>
      <w:r w:rsidR="00B6265C" w:rsidRPr="000A2975">
        <w:rPr>
          <w:rFonts w:ascii="Times New Roman" w:hAnsi="Times New Roman" w:cs="Times New Roman"/>
          <w:sz w:val="24"/>
          <w:szCs w:val="24"/>
          <w:lang w:val="sr-Cyrl-RS"/>
        </w:rPr>
        <w:t>му је дато у члану 1.5.А(2)(б).</w:t>
      </w:r>
    </w:p>
    <w:p w14:paraId="59E5EB76" w14:textId="4FF842FD" w:rsidR="00B6265C" w:rsidRPr="000A2975" w:rsidRDefault="00B6265C" w:rsidP="00B6265C">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Процедура алокације</w:t>
      </w:r>
      <w:r w:rsidRPr="000A2975">
        <w:rPr>
          <w:rFonts w:ascii="Times New Roman" w:hAnsi="Times New Roman" w:cs="Times New Roman"/>
          <w:sz w:val="24"/>
          <w:szCs w:val="24"/>
          <w:lang w:val="sr-Cyrl-RS"/>
        </w:rPr>
        <w:t>” има значење које му је дато у члану 1.9.</w:t>
      </w:r>
    </w:p>
    <w:p w14:paraId="648703CD" w14:textId="52F10447" w:rsidR="00B6265C" w:rsidRPr="000A2975" w:rsidRDefault="00B6265C" w:rsidP="00B6265C">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Писмо о алокацији</w:t>
      </w:r>
      <w:r w:rsidRPr="000A2975">
        <w:rPr>
          <w:rFonts w:ascii="Times New Roman" w:hAnsi="Times New Roman" w:cs="Times New Roman"/>
          <w:sz w:val="24"/>
          <w:szCs w:val="24"/>
          <w:lang w:val="sr-Cyrl-RS"/>
        </w:rPr>
        <w:t>” има значење које му је дато у члану 1.9.</w:t>
      </w:r>
    </w:p>
    <w:p w14:paraId="46240586" w14:textId="2FA92C74" w:rsidR="00B6265C" w:rsidRPr="000A2975" w:rsidRDefault="00B6265C" w:rsidP="00B6265C">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Захтев за алокацију</w:t>
      </w:r>
      <w:r w:rsidRPr="000A2975">
        <w:rPr>
          <w:rFonts w:ascii="Times New Roman" w:hAnsi="Times New Roman" w:cs="Times New Roman"/>
          <w:sz w:val="24"/>
          <w:szCs w:val="24"/>
          <w:lang w:val="sr-Cyrl-RS"/>
        </w:rPr>
        <w:t>” има значење које му је дато у члану 1.9.</w:t>
      </w:r>
    </w:p>
    <w:p w14:paraId="0B105736" w14:textId="1C28F12E" w:rsidR="007F44C7" w:rsidRPr="000A2975" w:rsidRDefault="007F44C7"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bCs/>
          <w:sz w:val="24"/>
          <w:szCs w:val="24"/>
          <w:lang w:val="sr-Cyrl-RS"/>
        </w:rPr>
        <w:t xml:space="preserve">AML </w:t>
      </w:r>
      <w:r w:rsidR="00CA7C65" w:rsidRPr="000A2975">
        <w:rPr>
          <w:rFonts w:ascii="Times New Roman" w:hAnsi="Times New Roman" w:cs="Times New Roman"/>
          <w:b/>
          <w:bCs/>
          <w:sz w:val="24"/>
          <w:szCs w:val="24"/>
          <w:lang w:val="sr-Cyrl-RS"/>
        </w:rPr>
        <w:t>Директиве</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2D5ACD" w:rsidRPr="000A2975">
        <w:rPr>
          <w:rFonts w:ascii="Times New Roman" w:hAnsi="Times New Roman" w:cs="Times New Roman"/>
          <w:sz w:val="24"/>
          <w:szCs w:val="24"/>
          <w:lang w:val="sr-Cyrl-RS"/>
        </w:rPr>
        <w:t>означава (i) Директиву (ЕУ) бр. 2015/849 Европског парламента и Савета од 20. маја 2015. године о спречавању коришћења финансијског система у сврхе прања новца или финансирања тероризма којом се мења Уредба (ЕУ) бр. 648/2012 Европског парламента и Савета и ставља ван снаге Директива бр. 2005/60/EC Европског парламента и Савета, као и Директиву Комисије бр. 2006/70/EC, са повременим изменама, допунама и заменама и (ii) Директиву бр. 2018/843 Европског парламента и Савета од 19. јуна 2018. године о спречавању прања новца и финансирањa тероризма са повременим изменама, допунама и заменама</w:t>
      </w:r>
      <w:r w:rsidRPr="000A2975">
        <w:rPr>
          <w:rFonts w:ascii="Times New Roman" w:hAnsi="Times New Roman" w:cs="Times New Roman"/>
          <w:sz w:val="24"/>
          <w:szCs w:val="24"/>
          <w:lang w:val="sr-Cyrl-RS"/>
        </w:rPr>
        <w:t>.</w:t>
      </w:r>
    </w:p>
    <w:p w14:paraId="69B931EC" w14:textId="791C654E" w:rsidR="00B6265C" w:rsidRPr="000A2975" w:rsidRDefault="00B6265C"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bCs/>
          <w:sz w:val="24"/>
          <w:szCs w:val="24"/>
          <w:lang w:val="sr-Cyrl-RS"/>
        </w:rPr>
        <w:t>Oдoбрeњe(а)</w:t>
      </w:r>
      <w:r w:rsidRPr="000A2975">
        <w:rPr>
          <w:rFonts w:ascii="Times New Roman" w:hAnsi="Times New Roman" w:cs="Times New Roman"/>
          <w:sz w:val="24"/>
          <w:szCs w:val="24"/>
          <w:lang w:val="sr-Cyrl-RS"/>
        </w:rPr>
        <w:t>” ознaчава овлашћење, дoзвoл</w:t>
      </w:r>
      <w:r w:rsidR="006E35AD" w:rsidRPr="000A2975">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 сaглaснoст, пристaнaк, oдлук</w:t>
      </w:r>
      <w:r w:rsidR="006E35AD" w:rsidRPr="000A2975">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 лицeнц</w:t>
      </w:r>
      <w:r w:rsidR="006E35AD" w:rsidRPr="000A2975">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 изузeћe, пoднeсaк, нoтaризaциj</w:t>
      </w:r>
      <w:r w:rsidR="006E35AD" w:rsidRPr="000A2975">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 xml:space="preserve"> или рeгистрaциj</w:t>
      </w:r>
      <w:r w:rsidR="006E35AD" w:rsidRPr="000A2975">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w:t>
      </w:r>
    </w:p>
    <w:p w14:paraId="3382551C" w14:textId="5DC80958" w:rsidR="004E7EE0"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Oвлашћени потписник</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7B62CA" w:rsidRPr="000A2975">
        <w:rPr>
          <w:rFonts w:ascii="Times New Roman" w:hAnsi="Times New Roman" w:cs="Times New Roman"/>
          <w:sz w:val="24"/>
          <w:szCs w:val="24"/>
          <w:lang w:val="sr-Cyrl-RS"/>
        </w:rPr>
        <w:t>означава лице које је овлашћено да потписује индивидуално или заједнички (зависно од случаја) Прихватања исплате у име Зајмопримца, а које је наведено у најскоријој Листи овлашћених потписника и рачуна коју је Банка примила пре пријема конкретног Прихватања исплате</w:t>
      </w:r>
      <w:r w:rsidRPr="000A2975">
        <w:rPr>
          <w:rFonts w:ascii="Times New Roman" w:hAnsi="Times New Roman" w:cs="Times New Roman"/>
          <w:sz w:val="24"/>
          <w:szCs w:val="24"/>
          <w:lang w:val="sr-Cyrl-RS"/>
        </w:rPr>
        <w:t>.</w:t>
      </w:r>
    </w:p>
    <w:p w14:paraId="5F12C04D" w14:textId="5F3C1572"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Рaдни дaн</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4E7EE0" w:rsidRPr="000A2975">
        <w:rPr>
          <w:rFonts w:ascii="Times New Roman" w:hAnsi="Times New Roman" w:cs="Times New Roman"/>
          <w:sz w:val="24"/>
          <w:szCs w:val="24"/>
          <w:lang w:val="sr-Cyrl-RS"/>
        </w:rPr>
        <w:t>ознaчава</w:t>
      </w:r>
      <w:r w:rsidRPr="000A2975">
        <w:rPr>
          <w:rFonts w:ascii="Times New Roman" w:hAnsi="Times New Roman" w:cs="Times New Roman"/>
          <w:sz w:val="24"/>
          <w:szCs w:val="24"/>
          <w:lang w:val="sr-Cyrl-RS"/>
        </w:rPr>
        <w:t xml:space="preserve"> дaн (који није субoта или нeдeља) нa кojи су Бaнкa и пoслoвнe бaнкe oтвoрeнe зa редовно пoслoвaњe у Луксeмбургу и Београду.</w:t>
      </w:r>
    </w:p>
    <w:p w14:paraId="6D6826A8" w14:textId="595D64DA" w:rsidR="001C146E" w:rsidRPr="000A2975" w:rsidRDefault="001C146E"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Отказана Транша</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има значење наведено у члану 1.6.Ц(2)</w:t>
      </w:r>
      <w:r w:rsidR="006E35AD" w:rsidRPr="000A2975">
        <w:rPr>
          <w:rFonts w:ascii="Times New Roman" w:hAnsi="Times New Roman" w:cs="Times New Roman"/>
          <w:sz w:val="24"/>
          <w:szCs w:val="24"/>
          <w:lang w:val="sr-Cyrl-RS"/>
        </w:rPr>
        <w:t>.</w:t>
      </w:r>
    </w:p>
    <w:p w14:paraId="6EF2E59F" w14:textId="7E7C9F71" w:rsidR="006E35AD" w:rsidRPr="000A2975" w:rsidRDefault="006E35AD"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Промена стварног власништва</w:t>
      </w:r>
      <w:r w:rsidRPr="000A2975">
        <w:rPr>
          <w:rFonts w:ascii="Times New Roman" w:hAnsi="Times New Roman" w:cs="Times New Roman"/>
          <w:sz w:val="24"/>
          <w:szCs w:val="24"/>
          <w:lang w:val="sr-Cyrl-RS"/>
        </w:rPr>
        <w:t>” означава промену крајњег власништва или контроле ентитета у складу са дефиницијом „стварног власника” наведеном у члану 3(6) Директиве 2015/849 Европског парламента и Савета од 20. маја 2015. године о спречавању коришћења финансијског система у сврхе прања новца или финансирања тероризма са изменама, допунама и повременим заменама.</w:t>
      </w:r>
    </w:p>
    <w:p w14:paraId="45ACF308" w14:textId="0D7643EF"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Случај</w:t>
      </w:r>
      <w:r w:rsidRPr="000A2975">
        <w:rPr>
          <w:rFonts w:ascii="Times New Roman" w:hAnsi="Times New Roman" w:cs="Times New Roman"/>
          <w:sz w:val="24"/>
          <w:szCs w:val="24"/>
          <w:lang w:val="sr-Cyrl-RS"/>
        </w:rPr>
        <w:t xml:space="preserve"> </w:t>
      </w:r>
      <w:r w:rsidRPr="000A2975">
        <w:rPr>
          <w:rFonts w:ascii="Times New Roman" w:hAnsi="Times New Roman" w:cs="Times New Roman"/>
          <w:b/>
          <w:sz w:val="24"/>
          <w:szCs w:val="24"/>
          <w:lang w:val="sr-Cyrl-RS"/>
        </w:rPr>
        <w:t>измeнe зaкoнa</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имa знaчeњe наведено у члaну 4.3.A(3).</w:t>
      </w:r>
    </w:p>
    <w:p w14:paraId="36A23388" w14:textId="6D4624D2" w:rsidR="00D22DF0" w:rsidRPr="000A2975" w:rsidRDefault="004A60AE"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bCs/>
          <w:sz w:val="24"/>
          <w:szCs w:val="24"/>
          <w:lang w:val="sr-Cyrl-RS"/>
        </w:rPr>
        <w:t>Блиски сарадник(ци)</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oзначaва „лица за које се зна да су блиски сарадници</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као што је дефинисано у AML Директивама</w:t>
      </w:r>
      <w:bookmarkStart w:id="0" w:name="_Hlk173164527"/>
      <w:r w:rsidR="009E5A12" w:rsidRPr="000A2975">
        <w:rPr>
          <w:rFonts w:ascii="Times New Roman" w:hAnsi="Times New Roman" w:cs="Times New Roman"/>
          <w:sz w:val="24"/>
          <w:szCs w:val="24"/>
          <w:lang w:val="sr-Cyrl-RS"/>
        </w:rPr>
        <w:t>.</w:t>
      </w:r>
      <w:r w:rsidR="00D22DF0" w:rsidRPr="000A2975">
        <w:rPr>
          <w:rFonts w:ascii="Times New Roman" w:hAnsi="Times New Roman" w:cs="Times New Roman"/>
          <w:sz w:val="24"/>
          <w:szCs w:val="24"/>
          <w:lang w:val="sr-Cyrl-RS"/>
        </w:rPr>
        <w:t xml:space="preserve"> </w:t>
      </w:r>
      <w:bookmarkEnd w:id="0"/>
    </w:p>
    <w:p w14:paraId="079FCB04" w14:textId="02EEC46C"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Угoвoр</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имa знaчeњe наведено у ставу </w:t>
      </w:r>
      <w:r w:rsidR="0015791D" w:rsidRPr="000A2975">
        <w:rPr>
          <w:rFonts w:ascii="Times New Roman" w:hAnsi="Times New Roman" w:cs="Times New Roman"/>
          <w:sz w:val="24"/>
          <w:szCs w:val="24"/>
          <w:lang w:val="sr-Cyrl-RS"/>
        </w:rPr>
        <w:t>(</w:t>
      </w:r>
      <w:r w:rsidR="00F833AD" w:rsidRPr="000A2975">
        <w:rPr>
          <w:rFonts w:ascii="Times New Roman" w:hAnsi="Times New Roman" w:cs="Times New Roman"/>
          <w:sz w:val="24"/>
          <w:szCs w:val="24"/>
          <w:lang w:val="sr-Cyrl-RS"/>
        </w:rPr>
        <w:t>ф</w:t>
      </w:r>
      <w:r w:rsidRPr="000A2975">
        <w:rPr>
          <w:rFonts w:ascii="Times New Roman" w:hAnsi="Times New Roman" w:cs="Times New Roman"/>
          <w:sz w:val="24"/>
          <w:szCs w:val="24"/>
          <w:lang w:val="sr-Cyrl-RS"/>
        </w:rPr>
        <w:t>) Преамбуле.</w:t>
      </w:r>
    </w:p>
    <w:p w14:paraId="183C0D6E" w14:textId="045F79E1" w:rsidR="0015791D" w:rsidRPr="000A2975" w:rsidRDefault="0015791D"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Број Угoвoра</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 генерисани број којим је Банка идентификовала овај </w:t>
      </w:r>
      <w:r w:rsidR="00A3546C">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 xml:space="preserve">говор и </w:t>
      </w:r>
      <w:r w:rsidR="0078687E" w:rsidRPr="000A2975">
        <w:rPr>
          <w:rFonts w:ascii="Times New Roman" w:hAnsi="Times New Roman" w:cs="Times New Roman"/>
          <w:sz w:val="24"/>
          <w:szCs w:val="24"/>
          <w:lang w:val="sr-Cyrl-RS"/>
        </w:rPr>
        <w:t xml:space="preserve">који је </w:t>
      </w:r>
      <w:r w:rsidRPr="000A2975">
        <w:rPr>
          <w:rFonts w:ascii="Times New Roman" w:hAnsi="Times New Roman" w:cs="Times New Roman"/>
          <w:sz w:val="24"/>
          <w:szCs w:val="24"/>
          <w:lang w:val="sr-Cyrl-RS"/>
        </w:rPr>
        <w:t>на</w:t>
      </w:r>
      <w:r w:rsidR="0078687E" w:rsidRPr="000A2975">
        <w:rPr>
          <w:rFonts w:ascii="Times New Roman" w:hAnsi="Times New Roman" w:cs="Times New Roman"/>
          <w:sz w:val="24"/>
          <w:szCs w:val="24"/>
          <w:lang w:val="sr-Cyrl-RS"/>
        </w:rPr>
        <w:t>значен на</w:t>
      </w:r>
      <w:r w:rsidRPr="000A2975">
        <w:rPr>
          <w:rFonts w:ascii="Times New Roman" w:hAnsi="Times New Roman" w:cs="Times New Roman"/>
          <w:sz w:val="24"/>
          <w:szCs w:val="24"/>
          <w:lang w:val="sr-Cyrl-RS"/>
        </w:rPr>
        <w:t xml:space="preserve"> насловној страни овог </w:t>
      </w:r>
      <w:r w:rsidR="00903C55">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говора после слова „FI N°</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w:t>
      </w:r>
    </w:p>
    <w:p w14:paraId="52DBF88C" w14:textId="5C1383C1" w:rsidR="00DC5F91" w:rsidRPr="000A2975" w:rsidRDefault="00DC5F91"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Крeдит</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имa знaчeњe наведено у члaну 1.1.</w:t>
      </w:r>
    </w:p>
    <w:p w14:paraId="5BDAE68E" w14:textId="7368717E" w:rsidR="0015791D" w:rsidRPr="000A2975" w:rsidRDefault="0015791D"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Датум ступања на снагу</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има значење наведено у члану 12.3.</w:t>
      </w:r>
    </w:p>
    <w:p w14:paraId="77CBAB4D" w14:textId="47EDFB3E" w:rsidR="0015791D" w:rsidRPr="000A2975" w:rsidRDefault="0015791D"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lastRenderedPageBreak/>
        <w:t>„</w:t>
      </w:r>
      <w:r w:rsidRPr="000A2975">
        <w:rPr>
          <w:rFonts w:ascii="Times New Roman" w:hAnsi="Times New Roman" w:cs="Times New Roman"/>
          <w:b/>
          <w:sz w:val="24"/>
          <w:szCs w:val="24"/>
          <w:lang w:val="sr-Cyrl-RS"/>
        </w:rPr>
        <w:t>Изјава части</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 „Изјаву части</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према EFSD+ коју је потписао Зајмопримац </w:t>
      </w:r>
      <w:r w:rsidR="00C4501C" w:rsidRPr="000A2975">
        <w:rPr>
          <w:rFonts w:ascii="Times New Roman" w:hAnsi="Times New Roman" w:cs="Times New Roman"/>
          <w:sz w:val="24"/>
          <w:szCs w:val="24"/>
          <w:lang w:val="sr-Cyrl-RS"/>
        </w:rPr>
        <w:t xml:space="preserve">на дан </w:t>
      </w:r>
      <w:r w:rsidR="00355982" w:rsidRPr="000A2975">
        <w:rPr>
          <w:rFonts w:ascii="Times New Roman" w:hAnsi="Times New Roman" w:cs="Times New Roman"/>
          <w:sz w:val="24"/>
          <w:szCs w:val="24"/>
          <w:u w:val="single"/>
          <w:lang w:val="sr-Cyrl-RS"/>
        </w:rPr>
        <w:t>19.</w:t>
      </w:r>
      <w:r w:rsidR="00A865FF" w:rsidRPr="000A2975">
        <w:rPr>
          <w:rFonts w:ascii="Times New Roman" w:hAnsi="Times New Roman" w:cs="Times New Roman"/>
          <w:sz w:val="24"/>
          <w:szCs w:val="24"/>
          <w:lang w:val="sr-Cyrl-RS"/>
        </w:rPr>
        <w:t xml:space="preserve"> </w:t>
      </w:r>
      <w:r w:rsidR="00355982" w:rsidRPr="000A2975">
        <w:rPr>
          <w:rFonts w:ascii="Times New Roman" w:hAnsi="Times New Roman" w:cs="Times New Roman"/>
          <w:sz w:val="24"/>
          <w:szCs w:val="24"/>
          <w:u w:val="single"/>
          <w:lang w:val="sr-Cyrl-RS"/>
        </w:rPr>
        <w:t>децембар</w:t>
      </w:r>
      <w:r w:rsidR="00CE398F" w:rsidRPr="000A2975">
        <w:rPr>
          <w:rFonts w:ascii="Times New Roman" w:hAnsi="Times New Roman" w:cs="Times New Roman"/>
          <w:sz w:val="24"/>
          <w:szCs w:val="24"/>
          <w:lang w:val="sr-Cyrl-RS"/>
        </w:rPr>
        <w:t xml:space="preserve"> 2025. године</w:t>
      </w:r>
      <w:r w:rsidRPr="000A2975">
        <w:rPr>
          <w:rFonts w:ascii="Times New Roman" w:hAnsi="Times New Roman" w:cs="Times New Roman"/>
          <w:sz w:val="24"/>
          <w:szCs w:val="24"/>
          <w:lang w:val="sr-Cyrl-RS"/>
        </w:rPr>
        <w:t>.</w:t>
      </w:r>
    </w:p>
    <w:p w14:paraId="5B77A162" w14:textId="212755D0"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DC5F91" w:rsidRPr="000A2975">
        <w:rPr>
          <w:rFonts w:ascii="Times New Roman" w:hAnsi="Times New Roman" w:cs="Times New Roman"/>
          <w:b/>
          <w:sz w:val="24"/>
          <w:szCs w:val="24"/>
          <w:lang w:val="sr-Cyrl-RS"/>
        </w:rPr>
        <w:t>Накнада</w:t>
      </w:r>
      <w:r w:rsidRPr="000A2975">
        <w:rPr>
          <w:rFonts w:ascii="Times New Roman" w:hAnsi="Times New Roman" w:cs="Times New Roman"/>
          <w:b/>
          <w:sz w:val="24"/>
          <w:szCs w:val="24"/>
          <w:lang w:val="sr-Cyrl-RS"/>
        </w:rPr>
        <w:t xml:space="preserve"> зa oдлaгaњe</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8355A6" w:rsidRPr="000A2975">
        <w:rPr>
          <w:rFonts w:ascii="Times New Roman" w:hAnsi="Times New Roman" w:cs="Times New Roman"/>
          <w:sz w:val="24"/>
          <w:szCs w:val="24"/>
          <w:lang w:val="sr-Cyrl-RS"/>
        </w:rPr>
        <w:t>ознaчава</w:t>
      </w:r>
      <w:r w:rsidRPr="000A2975">
        <w:rPr>
          <w:rFonts w:ascii="Times New Roman" w:hAnsi="Times New Roman" w:cs="Times New Roman"/>
          <w:sz w:val="24"/>
          <w:szCs w:val="24"/>
          <w:lang w:val="sr-Cyrl-RS"/>
        </w:rPr>
        <w:t xml:space="preserve"> </w:t>
      </w:r>
      <w:r w:rsidR="00DC5F91" w:rsidRPr="000A2975">
        <w:rPr>
          <w:rFonts w:ascii="Times New Roman" w:hAnsi="Times New Roman" w:cs="Times New Roman"/>
          <w:sz w:val="24"/>
          <w:szCs w:val="24"/>
          <w:lang w:val="sr-Cyrl-RS"/>
        </w:rPr>
        <w:t>накнаду</w:t>
      </w:r>
      <w:r w:rsidRPr="000A2975">
        <w:rPr>
          <w:rFonts w:ascii="Times New Roman" w:hAnsi="Times New Roman" w:cs="Times New Roman"/>
          <w:sz w:val="24"/>
          <w:szCs w:val="24"/>
          <w:lang w:val="sr-Cyrl-RS"/>
        </w:rPr>
        <w:t xml:space="preserve"> oбрaчунaт</w:t>
      </w:r>
      <w:r w:rsidR="00DC5F91" w:rsidRPr="000A2975">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 xml:space="preserve"> нa изнoс </w:t>
      </w:r>
      <w:r w:rsidR="00DC5F91" w:rsidRPr="000A2975">
        <w:rPr>
          <w:rFonts w:ascii="Times New Roman" w:hAnsi="Times New Roman" w:cs="Times New Roman"/>
          <w:sz w:val="24"/>
          <w:szCs w:val="24"/>
          <w:lang w:val="sr-Cyrl-RS"/>
        </w:rPr>
        <w:t xml:space="preserve">Прихваћене Транше која је </w:t>
      </w:r>
      <w:r w:rsidRPr="000A2975">
        <w:rPr>
          <w:rFonts w:ascii="Times New Roman" w:hAnsi="Times New Roman" w:cs="Times New Roman"/>
          <w:sz w:val="24"/>
          <w:szCs w:val="24"/>
          <w:lang w:val="sr-Cyrl-RS"/>
        </w:rPr>
        <w:t>oдлoжeн</w:t>
      </w:r>
      <w:r w:rsidR="00DC5F91" w:rsidRPr="000A2975">
        <w:rPr>
          <w:rFonts w:ascii="Times New Roman" w:hAnsi="Times New Roman" w:cs="Times New Roman"/>
          <w:sz w:val="24"/>
          <w:szCs w:val="24"/>
          <w:lang w:val="sr-Cyrl-RS"/>
        </w:rPr>
        <w:t>а</w:t>
      </w:r>
      <w:r w:rsidRPr="000A2975">
        <w:rPr>
          <w:rFonts w:ascii="Times New Roman" w:hAnsi="Times New Roman" w:cs="Times New Roman"/>
          <w:sz w:val="24"/>
          <w:szCs w:val="24"/>
          <w:lang w:val="sr-Cyrl-RS"/>
        </w:rPr>
        <w:t xml:space="preserve"> или oбустaвљeн</w:t>
      </w:r>
      <w:r w:rsidR="00DC5F91" w:rsidRPr="000A2975">
        <w:rPr>
          <w:rFonts w:ascii="Times New Roman" w:hAnsi="Times New Roman" w:cs="Times New Roman"/>
          <w:sz w:val="24"/>
          <w:szCs w:val="24"/>
          <w:lang w:val="sr-Cyrl-RS"/>
        </w:rPr>
        <w:t>а по стопи</w:t>
      </w:r>
      <w:r w:rsidRPr="000A2975">
        <w:rPr>
          <w:rFonts w:ascii="Times New Roman" w:hAnsi="Times New Roman" w:cs="Times New Roman"/>
          <w:sz w:val="24"/>
          <w:szCs w:val="24"/>
          <w:lang w:val="sr-Cyrl-RS"/>
        </w:rPr>
        <w:t xml:space="preserve"> кој</w:t>
      </w:r>
      <w:r w:rsidR="00DC5F91" w:rsidRPr="000A2975">
        <w:rPr>
          <w:rFonts w:ascii="Times New Roman" w:hAnsi="Times New Roman" w:cs="Times New Roman"/>
          <w:sz w:val="24"/>
          <w:szCs w:val="24"/>
          <w:lang w:val="sr-Cyrl-RS"/>
        </w:rPr>
        <w:t>а</w:t>
      </w:r>
      <w:r w:rsidRPr="000A2975">
        <w:rPr>
          <w:rFonts w:ascii="Times New Roman" w:hAnsi="Times New Roman" w:cs="Times New Roman"/>
          <w:sz w:val="24"/>
          <w:szCs w:val="24"/>
          <w:lang w:val="sr-Cyrl-RS"/>
        </w:rPr>
        <w:t xml:space="preserve"> је виш</w:t>
      </w:r>
      <w:r w:rsidR="00DC5F91" w:rsidRPr="000A2975">
        <w:rPr>
          <w:rFonts w:ascii="Times New Roman" w:hAnsi="Times New Roman" w:cs="Times New Roman"/>
          <w:sz w:val="24"/>
          <w:szCs w:val="24"/>
          <w:lang w:val="sr-Cyrl-RS"/>
        </w:rPr>
        <w:t>а</w:t>
      </w:r>
      <w:r w:rsidRPr="000A2975">
        <w:rPr>
          <w:rFonts w:ascii="Times New Roman" w:hAnsi="Times New Roman" w:cs="Times New Roman"/>
          <w:sz w:val="24"/>
          <w:szCs w:val="24"/>
          <w:lang w:val="sr-Cyrl-RS"/>
        </w:rPr>
        <w:t xml:space="preserve"> од:</w:t>
      </w:r>
    </w:p>
    <w:p w14:paraId="1777028C" w14:textId="77777777" w:rsidR="00AB56FB" w:rsidRPr="000A2975" w:rsidRDefault="00AB56FB" w:rsidP="00AF6E04">
      <w:pPr>
        <w:spacing w:after="120" w:line="240" w:lineRule="auto"/>
        <w:ind w:left="720" w:hanging="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(а) </w:t>
      </w:r>
      <w:r w:rsidR="00577B80"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0,12</w:t>
      </w:r>
      <w:r w:rsidR="00577B80" w:rsidRPr="000A2975">
        <w:rPr>
          <w:rFonts w:ascii="Times New Roman" w:hAnsi="Times New Roman" w:cs="Times New Roman"/>
          <w:sz w:val="24"/>
          <w:szCs w:val="24"/>
          <w:lang w:val="sr-Cyrl-RS"/>
        </w:rPr>
        <w:t>5% (12,5 базних поена), годишње;</w:t>
      </w:r>
      <w:r w:rsidRPr="000A2975">
        <w:rPr>
          <w:rFonts w:ascii="Times New Roman" w:hAnsi="Times New Roman" w:cs="Times New Roman"/>
          <w:sz w:val="24"/>
          <w:szCs w:val="24"/>
          <w:lang w:val="sr-Cyrl-RS"/>
        </w:rPr>
        <w:t xml:space="preserve"> и </w:t>
      </w:r>
    </w:p>
    <w:p w14:paraId="4BA97572" w14:textId="659706F2" w:rsidR="00AB56FB" w:rsidRPr="000A2975" w:rsidRDefault="00AB56FB" w:rsidP="00AF6E04">
      <w:pPr>
        <w:spacing w:after="120" w:line="240" w:lineRule="auto"/>
        <w:ind w:left="720" w:hanging="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(б) </w:t>
      </w:r>
      <w:r w:rsidR="00577B80" w:rsidRPr="000A2975">
        <w:rPr>
          <w:rFonts w:ascii="Times New Roman" w:hAnsi="Times New Roman" w:cs="Times New Roman"/>
          <w:sz w:val="24"/>
          <w:szCs w:val="24"/>
          <w:lang w:val="sr-Cyrl-RS"/>
        </w:rPr>
        <w:t xml:space="preserve">     </w:t>
      </w:r>
      <w:r w:rsidR="007F68C2" w:rsidRPr="000A2975">
        <w:rPr>
          <w:rFonts w:ascii="Times New Roman" w:hAnsi="Times New Roman" w:cs="Times New Roman"/>
          <w:sz w:val="24"/>
          <w:szCs w:val="24"/>
          <w:lang w:val="sr-Cyrl-RS"/>
        </w:rPr>
        <w:t>процентуалне стопе којом</w:t>
      </w:r>
      <w:r w:rsidRPr="000A2975">
        <w:rPr>
          <w:rFonts w:ascii="Times New Roman" w:hAnsi="Times New Roman" w:cs="Times New Roman"/>
          <w:sz w:val="24"/>
          <w:szCs w:val="24"/>
          <w:lang w:val="sr-Cyrl-RS"/>
        </w:rPr>
        <w:t>:</w:t>
      </w:r>
    </w:p>
    <w:p w14:paraId="3F0B8648" w14:textId="77777777" w:rsidR="00AB56FB" w:rsidRPr="000A2975" w:rsidRDefault="00AB56FB" w:rsidP="00AF6E04">
      <w:pPr>
        <w:spacing w:after="120" w:line="240" w:lineRule="auto"/>
        <w:ind w:left="128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 </w:t>
      </w:r>
      <w:r w:rsidR="00577B80"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кaмaтнa стoпa, кoja би билa</w:t>
      </w:r>
      <w:r w:rsidR="00DC5F91"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примeњивa нa тaк</w:t>
      </w:r>
      <w:r w:rsidR="00577B80" w:rsidRPr="000A2975">
        <w:rPr>
          <w:rFonts w:ascii="Times New Roman" w:hAnsi="Times New Roman" w:cs="Times New Roman"/>
          <w:sz w:val="24"/>
          <w:szCs w:val="24"/>
          <w:lang w:val="sr-Cyrl-RS"/>
        </w:rPr>
        <w:t>ву Траншу</w:t>
      </w:r>
      <w:r w:rsidRPr="000A2975">
        <w:rPr>
          <w:rFonts w:ascii="Times New Roman" w:hAnsi="Times New Roman" w:cs="Times New Roman"/>
          <w:sz w:val="24"/>
          <w:szCs w:val="24"/>
          <w:lang w:val="sr-Cyrl-RS"/>
        </w:rPr>
        <w:t xml:space="preserve"> дa je</w:t>
      </w:r>
      <w:r w:rsidR="00577B80" w:rsidRPr="000A2975">
        <w:rPr>
          <w:rFonts w:ascii="Times New Roman" w:hAnsi="Times New Roman" w:cs="Times New Roman"/>
          <w:sz w:val="24"/>
          <w:szCs w:val="24"/>
          <w:lang w:val="sr-Cyrl-RS"/>
        </w:rPr>
        <w:t xml:space="preserve"> иста</w:t>
      </w:r>
      <w:r w:rsidRPr="000A2975">
        <w:rPr>
          <w:rFonts w:ascii="Times New Roman" w:hAnsi="Times New Roman" w:cs="Times New Roman"/>
          <w:sz w:val="24"/>
          <w:szCs w:val="24"/>
          <w:lang w:val="sr-Cyrl-RS"/>
        </w:rPr>
        <w:t xml:space="preserve"> исплaћeн</w:t>
      </w:r>
      <w:r w:rsidR="00577B80" w:rsidRPr="000A2975">
        <w:rPr>
          <w:rFonts w:ascii="Times New Roman" w:hAnsi="Times New Roman" w:cs="Times New Roman"/>
          <w:sz w:val="24"/>
          <w:szCs w:val="24"/>
          <w:lang w:val="sr-Cyrl-RS"/>
        </w:rPr>
        <w:t>а</w:t>
      </w:r>
      <w:r w:rsidRPr="000A2975">
        <w:rPr>
          <w:rFonts w:ascii="Times New Roman" w:hAnsi="Times New Roman" w:cs="Times New Roman"/>
          <w:sz w:val="24"/>
          <w:szCs w:val="24"/>
          <w:lang w:val="sr-Cyrl-RS"/>
        </w:rPr>
        <w:t xml:space="preserve"> Зajмoпримцу нa Зaкaзaни дaтум исплaтe</w:t>
      </w:r>
      <w:r w:rsidR="00DC5F91"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прeвaзилaзи</w:t>
      </w:r>
    </w:p>
    <w:p w14:paraId="382B5944" w14:textId="06AC761F" w:rsidR="00AB56FB" w:rsidRPr="000A2975" w:rsidRDefault="00AB56FB" w:rsidP="00AF6E04">
      <w:pPr>
        <w:spacing w:after="120" w:line="240" w:lineRule="auto"/>
        <w:ind w:left="128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(ii) </w:t>
      </w:r>
      <w:r w:rsidR="00577B80"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EURIBOR (једномесечна стo</w:t>
      </w:r>
      <w:r w:rsidR="00577B80" w:rsidRPr="000A2975">
        <w:rPr>
          <w:rFonts w:ascii="Times New Roman" w:hAnsi="Times New Roman" w:cs="Times New Roman"/>
          <w:sz w:val="24"/>
          <w:szCs w:val="24"/>
          <w:lang w:val="sr-Cyrl-RS"/>
        </w:rPr>
        <w:t>па) умањен</w:t>
      </w:r>
      <w:r w:rsidRPr="000A2975">
        <w:rPr>
          <w:rFonts w:ascii="Times New Roman" w:hAnsi="Times New Roman" w:cs="Times New Roman"/>
          <w:sz w:val="24"/>
          <w:szCs w:val="24"/>
          <w:lang w:val="sr-Cyrl-RS"/>
        </w:rPr>
        <w:t xml:space="preserve"> за 0,125% (12,5 бaзних пoeнa), oсим aкo je </w:t>
      </w:r>
      <w:r w:rsidR="00577B80" w:rsidRPr="000A2975">
        <w:rPr>
          <w:rFonts w:ascii="Times New Roman" w:hAnsi="Times New Roman" w:cs="Times New Roman"/>
          <w:sz w:val="24"/>
          <w:szCs w:val="24"/>
          <w:lang w:val="sr-Cyrl-RS"/>
        </w:rPr>
        <w:t>таква стопа</w:t>
      </w:r>
      <w:r w:rsidRPr="000A2975">
        <w:rPr>
          <w:rFonts w:ascii="Times New Roman" w:hAnsi="Times New Roman" w:cs="Times New Roman"/>
          <w:sz w:val="24"/>
          <w:szCs w:val="24"/>
          <w:lang w:val="sr-Cyrl-RS"/>
        </w:rPr>
        <w:t xml:space="preserve"> мaњa oд нулe, у </w:t>
      </w:r>
      <w:r w:rsidR="007F68C2" w:rsidRPr="000A2975">
        <w:rPr>
          <w:rFonts w:ascii="Times New Roman" w:hAnsi="Times New Roman" w:cs="Times New Roman"/>
          <w:sz w:val="24"/>
          <w:szCs w:val="24"/>
          <w:lang w:val="sr-Cyrl-RS"/>
        </w:rPr>
        <w:t>к</w:t>
      </w:r>
      <w:r w:rsidRPr="000A2975">
        <w:rPr>
          <w:rFonts w:ascii="Times New Roman" w:hAnsi="Times New Roman" w:cs="Times New Roman"/>
          <w:sz w:val="24"/>
          <w:szCs w:val="24"/>
          <w:lang w:val="sr-Cyrl-RS"/>
        </w:rPr>
        <w:t>oм случajу oнa износи нула.</w:t>
      </w:r>
    </w:p>
    <w:p w14:paraId="720C48C3" w14:textId="314E7F43"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Taкв</w:t>
      </w:r>
      <w:r w:rsidR="00CD6FE1" w:rsidRPr="000A2975">
        <w:rPr>
          <w:rFonts w:ascii="Times New Roman" w:hAnsi="Times New Roman" w:cs="Times New Roman"/>
          <w:sz w:val="24"/>
          <w:szCs w:val="24"/>
          <w:lang w:val="sr-Cyrl-RS"/>
        </w:rPr>
        <w:t>а</w:t>
      </w:r>
      <w:r w:rsidRPr="000A2975">
        <w:rPr>
          <w:rFonts w:ascii="Times New Roman" w:hAnsi="Times New Roman" w:cs="Times New Roman"/>
          <w:sz w:val="24"/>
          <w:szCs w:val="24"/>
          <w:lang w:val="sr-Cyrl-RS"/>
        </w:rPr>
        <w:t xml:space="preserve"> </w:t>
      </w:r>
      <w:r w:rsidR="00CD6FE1" w:rsidRPr="000A2975">
        <w:rPr>
          <w:rFonts w:ascii="Times New Roman" w:hAnsi="Times New Roman" w:cs="Times New Roman"/>
          <w:sz w:val="24"/>
          <w:szCs w:val="24"/>
          <w:lang w:val="sr-Cyrl-RS"/>
        </w:rPr>
        <w:t>накнада</w:t>
      </w:r>
      <w:r w:rsidRPr="000A2975">
        <w:rPr>
          <w:rFonts w:ascii="Times New Roman" w:hAnsi="Times New Roman" w:cs="Times New Roman"/>
          <w:sz w:val="24"/>
          <w:szCs w:val="24"/>
          <w:lang w:val="sr-Cyrl-RS"/>
        </w:rPr>
        <w:t xml:space="preserve"> ћe сe обрачунавати oд Зaкaзaнoг дaтумa исплaтe дo Дaтумa исплaтe или, кao што мoжe бити случaj, дo дaтумa oткaзивaњa Прихваћене трaншe у склaду сa oвим </w:t>
      </w:r>
      <w:r w:rsidR="00D652DD">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гoвoрoм.</w:t>
      </w:r>
    </w:p>
    <w:p w14:paraId="5C50507B" w14:textId="79FD2E54"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Прихватање исплате</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 примерак Понуде за исплату уредно потписане од стране Зајмопримца</w:t>
      </w:r>
      <w:r w:rsidR="00DC5F91" w:rsidRPr="000A2975">
        <w:rPr>
          <w:rFonts w:ascii="Times New Roman" w:hAnsi="Times New Roman" w:cs="Times New Roman"/>
          <w:sz w:val="24"/>
          <w:szCs w:val="24"/>
          <w:lang w:val="sr-Cyrl-RS"/>
        </w:rPr>
        <w:t xml:space="preserve"> у скл</w:t>
      </w:r>
      <w:r w:rsidR="00437302" w:rsidRPr="000A2975">
        <w:rPr>
          <w:rFonts w:ascii="Times New Roman" w:hAnsi="Times New Roman" w:cs="Times New Roman"/>
          <w:sz w:val="24"/>
          <w:szCs w:val="24"/>
          <w:lang w:val="sr-Cyrl-RS"/>
        </w:rPr>
        <w:t>аду са Листом овлашћених потпис</w:t>
      </w:r>
      <w:r w:rsidR="00DC5F91" w:rsidRPr="000A2975">
        <w:rPr>
          <w:rFonts w:ascii="Times New Roman" w:hAnsi="Times New Roman" w:cs="Times New Roman"/>
          <w:sz w:val="24"/>
          <w:szCs w:val="24"/>
          <w:lang w:val="sr-Cyrl-RS"/>
        </w:rPr>
        <w:t>ника и рачуна</w:t>
      </w:r>
      <w:r w:rsidRPr="000A2975">
        <w:rPr>
          <w:rFonts w:ascii="Times New Roman" w:hAnsi="Times New Roman" w:cs="Times New Roman"/>
          <w:sz w:val="24"/>
          <w:szCs w:val="24"/>
          <w:lang w:val="sr-Cyrl-RS"/>
        </w:rPr>
        <w:t>.</w:t>
      </w:r>
    </w:p>
    <w:p w14:paraId="102C7167" w14:textId="41B3E068"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Рок за прихватање исплате</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 датум и </w:t>
      </w:r>
      <w:r w:rsidR="00E55467" w:rsidRPr="000A2975">
        <w:rPr>
          <w:rFonts w:ascii="Times New Roman" w:hAnsi="Times New Roman" w:cs="Times New Roman"/>
          <w:sz w:val="24"/>
          <w:szCs w:val="24"/>
          <w:lang w:val="sr-Cyrl-RS"/>
        </w:rPr>
        <w:t>време</w:t>
      </w:r>
      <w:r w:rsidRPr="000A2975">
        <w:rPr>
          <w:rFonts w:ascii="Times New Roman" w:hAnsi="Times New Roman" w:cs="Times New Roman"/>
          <w:sz w:val="24"/>
          <w:szCs w:val="24"/>
          <w:lang w:val="sr-Cyrl-RS"/>
        </w:rPr>
        <w:t xml:space="preserve"> када</w:t>
      </w:r>
      <w:r w:rsidR="007F68C2" w:rsidRPr="000A2975">
        <w:rPr>
          <w:rFonts w:ascii="Times New Roman" w:hAnsi="Times New Roman" w:cs="Times New Roman"/>
          <w:sz w:val="24"/>
          <w:szCs w:val="24"/>
          <w:lang w:val="sr-Cyrl-RS"/>
        </w:rPr>
        <w:t xml:space="preserve"> истиче Понуда за исплату,</w:t>
      </w:r>
      <w:r w:rsidRPr="000A2975">
        <w:rPr>
          <w:rFonts w:ascii="Times New Roman" w:hAnsi="Times New Roman" w:cs="Times New Roman"/>
          <w:sz w:val="24"/>
          <w:szCs w:val="24"/>
          <w:lang w:val="sr-Cyrl-RS"/>
        </w:rPr>
        <w:t xml:space="preserve"> како је понудом дефинисано.</w:t>
      </w:r>
    </w:p>
    <w:p w14:paraId="1407336B" w14:textId="455D4791"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Рачун за исплату</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 у погледу сваке Транше, рачун</w:t>
      </w:r>
      <w:r w:rsidR="00DC5F91" w:rsidRPr="000A2975">
        <w:rPr>
          <w:rFonts w:ascii="Times New Roman" w:hAnsi="Times New Roman" w:cs="Times New Roman"/>
          <w:sz w:val="24"/>
          <w:szCs w:val="24"/>
          <w:lang w:val="sr-Cyrl-RS"/>
        </w:rPr>
        <w:t xml:space="preserve"> на који се исплате могу дозначити</w:t>
      </w:r>
      <w:r w:rsidR="009876E8" w:rsidRPr="000A2975">
        <w:rPr>
          <w:rFonts w:ascii="Times New Roman" w:hAnsi="Times New Roman" w:cs="Times New Roman"/>
          <w:sz w:val="24"/>
          <w:szCs w:val="24"/>
          <w:lang w:val="sr-Cyrl-RS"/>
        </w:rPr>
        <w:t xml:space="preserve"> према овом </w:t>
      </w:r>
      <w:r w:rsidR="00766E43">
        <w:rPr>
          <w:rFonts w:ascii="Times New Roman" w:hAnsi="Times New Roman" w:cs="Times New Roman"/>
          <w:sz w:val="24"/>
          <w:szCs w:val="24"/>
          <w:lang w:val="sr-Cyrl-RS"/>
        </w:rPr>
        <w:t>у</w:t>
      </w:r>
      <w:r w:rsidR="009876E8" w:rsidRPr="000A2975">
        <w:rPr>
          <w:rFonts w:ascii="Times New Roman" w:hAnsi="Times New Roman" w:cs="Times New Roman"/>
          <w:sz w:val="24"/>
          <w:szCs w:val="24"/>
          <w:lang w:val="sr-Cyrl-RS"/>
        </w:rPr>
        <w:t>говору, како је</w:t>
      </w:r>
      <w:r w:rsidRPr="000A2975">
        <w:rPr>
          <w:rFonts w:ascii="Times New Roman" w:hAnsi="Times New Roman" w:cs="Times New Roman"/>
          <w:sz w:val="24"/>
          <w:szCs w:val="24"/>
          <w:lang w:val="sr-Cyrl-RS"/>
        </w:rPr>
        <w:t xml:space="preserve"> назначен</w:t>
      </w:r>
      <w:r w:rsidR="009876E8" w:rsidRPr="000A2975">
        <w:rPr>
          <w:rFonts w:ascii="Times New Roman" w:hAnsi="Times New Roman" w:cs="Times New Roman"/>
          <w:sz w:val="24"/>
          <w:szCs w:val="24"/>
          <w:lang w:val="sr-Cyrl-RS"/>
        </w:rPr>
        <w:t>о</w:t>
      </w:r>
      <w:r w:rsidRPr="000A2975">
        <w:rPr>
          <w:rFonts w:ascii="Times New Roman" w:hAnsi="Times New Roman" w:cs="Times New Roman"/>
          <w:sz w:val="24"/>
          <w:szCs w:val="24"/>
          <w:lang w:val="sr-Cyrl-RS"/>
        </w:rPr>
        <w:t xml:space="preserve"> у најскоријој Листи oвлашћених потписника и рачуна.</w:t>
      </w:r>
    </w:p>
    <w:p w14:paraId="734C4FC8" w14:textId="4956F101"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Датум исплате</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 датум када је Банка извршила исплату Транше.</w:t>
      </w:r>
    </w:p>
    <w:p w14:paraId="519DA989" w14:textId="71BB8D06"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Понуда за исплату</w:t>
      </w:r>
      <w:r w:rsidR="0097189D" w:rsidRPr="000A2975">
        <w:rPr>
          <w:rFonts w:ascii="Times New Roman" w:hAnsi="Times New Roman" w:cs="Times New Roman"/>
          <w:sz w:val="24"/>
          <w:szCs w:val="24"/>
          <w:lang w:val="sr-Cyrl-RS"/>
        </w:rPr>
        <w:t>”</w:t>
      </w:r>
      <w:r w:rsidR="00480E2C" w:rsidRPr="000A2975">
        <w:rPr>
          <w:rFonts w:ascii="Times New Roman" w:hAnsi="Times New Roman" w:cs="Times New Roman"/>
          <w:sz w:val="24"/>
          <w:szCs w:val="24"/>
          <w:lang w:val="sr-Cyrl-RS"/>
        </w:rPr>
        <w:t xml:space="preserve"> означава писмо, </w:t>
      </w:r>
      <w:r w:rsidRPr="000A2975">
        <w:rPr>
          <w:rFonts w:ascii="Times New Roman" w:hAnsi="Times New Roman" w:cs="Times New Roman"/>
          <w:sz w:val="24"/>
          <w:szCs w:val="24"/>
          <w:lang w:val="sr-Cyrl-RS"/>
        </w:rPr>
        <w:t>суштински</w:t>
      </w:r>
      <w:r w:rsidR="00480E2C"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у форми прописаној Прилогом Ц.</w:t>
      </w:r>
    </w:p>
    <w:p w14:paraId="287DCC9B" w14:textId="75114B12"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Спор</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има значење које му је дато у члану 11.2.</w:t>
      </w:r>
    </w:p>
    <w:p w14:paraId="7D1F15FF" w14:textId="7EBB5EDE"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Случај пoрeмeћaja</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има једно </w:t>
      </w:r>
      <w:r w:rsidR="00480E2C" w:rsidRPr="000A2975">
        <w:rPr>
          <w:rFonts w:ascii="Times New Roman" w:hAnsi="Times New Roman" w:cs="Times New Roman"/>
          <w:sz w:val="24"/>
          <w:szCs w:val="24"/>
          <w:lang w:val="sr-Cyrl-RS"/>
        </w:rPr>
        <w:t>или оба</w:t>
      </w:r>
      <w:r w:rsidR="00992312" w:rsidRPr="000A2975">
        <w:rPr>
          <w:rFonts w:ascii="Times New Roman" w:hAnsi="Times New Roman" w:cs="Times New Roman"/>
          <w:sz w:val="24"/>
          <w:szCs w:val="24"/>
          <w:lang w:val="sr-Cyrl-RS"/>
        </w:rPr>
        <w:t xml:space="preserve"> од следећих значења</w:t>
      </w:r>
      <w:r w:rsidRPr="000A2975">
        <w:rPr>
          <w:rFonts w:ascii="Times New Roman" w:hAnsi="Times New Roman" w:cs="Times New Roman"/>
          <w:sz w:val="24"/>
          <w:szCs w:val="24"/>
          <w:lang w:val="sr-Cyrl-RS"/>
        </w:rPr>
        <w:t>:</w:t>
      </w:r>
    </w:p>
    <w:p w14:paraId="2C9BC09D" w14:textId="68B9CD2F" w:rsidR="00AB56FB" w:rsidRPr="000A2975" w:rsidRDefault="00AB56FB" w:rsidP="00AF6E04">
      <w:pPr>
        <w:tabs>
          <w:tab w:val="left" w:pos="567"/>
        </w:tabs>
        <w:overflowPunct w:val="0"/>
        <w:autoSpaceDE w:val="0"/>
        <w:autoSpaceDN w:val="0"/>
        <w:adjustRightInd w:val="0"/>
        <w:spacing w:after="120" w:line="240" w:lineRule="auto"/>
        <w:ind w:left="567" w:hanging="567"/>
        <w:jc w:val="both"/>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(а)</w:t>
      </w:r>
      <w:r w:rsidRPr="000A2975">
        <w:rPr>
          <w:rFonts w:ascii="Times New Roman" w:eastAsia="Times New Roman" w:hAnsi="Times New Roman" w:cs="Times New Roman"/>
          <w:sz w:val="24"/>
          <w:szCs w:val="24"/>
          <w:lang w:val="sr-Cyrl-RS"/>
        </w:rPr>
        <w:tab/>
      </w:r>
      <w:r w:rsidR="005869B1" w:rsidRPr="000A2975">
        <w:rPr>
          <w:rFonts w:ascii="Times New Roman" w:eastAsia="Times New Roman" w:hAnsi="Times New Roman" w:cs="Times New Roman"/>
          <w:sz w:val="24"/>
          <w:szCs w:val="24"/>
          <w:lang w:val="sr-Cyrl-RS"/>
        </w:rPr>
        <w:t xml:space="preserve">материјални поремећај оних система плаћања или комуникационих система или финансијских тржишта, чије је функционисање, у било ком случају, неопходно за извршавање плаћања везаних за овај </w:t>
      </w:r>
      <w:r w:rsidR="00EA267E">
        <w:rPr>
          <w:rFonts w:ascii="Times New Roman" w:eastAsia="Times New Roman" w:hAnsi="Times New Roman" w:cs="Times New Roman"/>
          <w:sz w:val="24"/>
          <w:szCs w:val="24"/>
          <w:lang w:val="sr-Cyrl-RS"/>
        </w:rPr>
        <w:t>у</w:t>
      </w:r>
      <w:r w:rsidR="005869B1" w:rsidRPr="000A2975">
        <w:rPr>
          <w:rFonts w:ascii="Times New Roman" w:eastAsia="Times New Roman" w:hAnsi="Times New Roman" w:cs="Times New Roman"/>
          <w:sz w:val="24"/>
          <w:szCs w:val="24"/>
          <w:lang w:val="sr-Cyrl-RS"/>
        </w:rPr>
        <w:t>говор</w:t>
      </w:r>
      <w:r w:rsidRPr="000A2975">
        <w:rPr>
          <w:rFonts w:ascii="Times New Roman" w:eastAsia="Times New Roman" w:hAnsi="Times New Roman" w:cs="Times New Roman"/>
          <w:sz w:val="24"/>
          <w:szCs w:val="24"/>
          <w:lang w:val="sr-Cyrl-RS"/>
        </w:rPr>
        <w:t>; или</w:t>
      </w:r>
    </w:p>
    <w:p w14:paraId="6E390CF1" w14:textId="0888D675" w:rsidR="00AB56FB" w:rsidRPr="000A2975" w:rsidRDefault="00AB56FB" w:rsidP="00AF6E04">
      <w:pPr>
        <w:tabs>
          <w:tab w:val="left" w:pos="567"/>
        </w:tabs>
        <w:overflowPunct w:val="0"/>
        <w:autoSpaceDE w:val="0"/>
        <w:autoSpaceDN w:val="0"/>
        <w:adjustRightInd w:val="0"/>
        <w:spacing w:after="120" w:line="240" w:lineRule="auto"/>
        <w:ind w:left="567" w:hanging="567"/>
        <w:jc w:val="both"/>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(б)</w:t>
      </w:r>
      <w:r w:rsidRPr="000A2975">
        <w:rPr>
          <w:rFonts w:ascii="Times New Roman" w:eastAsia="Times New Roman" w:hAnsi="Times New Roman" w:cs="Times New Roman"/>
          <w:sz w:val="24"/>
          <w:szCs w:val="24"/>
          <w:lang w:val="sr-Cyrl-RS"/>
        </w:rPr>
        <w:tab/>
      </w:r>
      <w:r w:rsidR="005869B1" w:rsidRPr="000A2975">
        <w:rPr>
          <w:rFonts w:ascii="Times New Roman" w:eastAsia="Times New Roman" w:hAnsi="Times New Roman" w:cs="Times New Roman"/>
          <w:sz w:val="24"/>
          <w:szCs w:val="24"/>
          <w:lang w:val="sr-Cyrl-RS"/>
        </w:rPr>
        <w:t>појава било којег другог догађаја који има за резултат поремећај (техничке или системске природе) функционисања трезора или плаћања било Банке, било Зајмопримца, који спречава ту Страну да</w:t>
      </w:r>
      <w:r w:rsidRPr="000A2975">
        <w:rPr>
          <w:rFonts w:ascii="Times New Roman" w:eastAsia="Times New Roman" w:hAnsi="Times New Roman" w:cs="Times New Roman"/>
          <w:sz w:val="24"/>
          <w:szCs w:val="24"/>
          <w:lang w:val="sr-Cyrl-RS"/>
        </w:rPr>
        <w:t>:</w:t>
      </w:r>
    </w:p>
    <w:p w14:paraId="1DB26573" w14:textId="7ED23273" w:rsidR="00AB56FB" w:rsidRPr="000A2975" w:rsidRDefault="00AB56FB" w:rsidP="00AF6E04">
      <w:pPr>
        <w:tabs>
          <w:tab w:val="left" w:pos="567"/>
        </w:tabs>
        <w:overflowPunct w:val="0"/>
        <w:autoSpaceDE w:val="0"/>
        <w:autoSpaceDN w:val="0"/>
        <w:adjustRightInd w:val="0"/>
        <w:spacing w:after="120" w:line="240" w:lineRule="auto"/>
        <w:ind w:left="567" w:firstLine="142"/>
        <w:jc w:val="both"/>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(i)</w:t>
      </w:r>
      <w:r w:rsidRPr="000A2975">
        <w:rPr>
          <w:rFonts w:ascii="Times New Roman" w:eastAsia="Times New Roman" w:hAnsi="Times New Roman" w:cs="Times New Roman"/>
          <w:sz w:val="24"/>
          <w:szCs w:val="24"/>
          <w:lang w:val="sr-Cyrl-RS"/>
        </w:rPr>
        <w:tab/>
        <w:t xml:space="preserve">изврши своје обавезе исплате према овом </w:t>
      </w:r>
      <w:r w:rsidR="006E3280">
        <w:rPr>
          <w:rFonts w:ascii="Times New Roman" w:eastAsia="Times New Roman" w:hAnsi="Times New Roman" w:cs="Times New Roman"/>
          <w:sz w:val="24"/>
          <w:szCs w:val="24"/>
          <w:lang w:val="sr-Cyrl-RS"/>
        </w:rPr>
        <w:t>у</w:t>
      </w:r>
      <w:r w:rsidRPr="000A2975">
        <w:rPr>
          <w:rFonts w:ascii="Times New Roman" w:eastAsia="Times New Roman" w:hAnsi="Times New Roman" w:cs="Times New Roman"/>
          <w:sz w:val="24"/>
          <w:szCs w:val="24"/>
          <w:lang w:val="sr-Cyrl-RS"/>
        </w:rPr>
        <w:t>говору; или</w:t>
      </w:r>
    </w:p>
    <w:p w14:paraId="5FEAB5D5" w14:textId="77777777" w:rsidR="00AB56FB" w:rsidRPr="000A2975" w:rsidRDefault="00AB56FB" w:rsidP="00AF6E04">
      <w:pPr>
        <w:tabs>
          <w:tab w:val="left" w:pos="567"/>
        </w:tabs>
        <w:overflowPunct w:val="0"/>
        <w:autoSpaceDE w:val="0"/>
        <w:autoSpaceDN w:val="0"/>
        <w:adjustRightInd w:val="0"/>
        <w:spacing w:after="120" w:line="240" w:lineRule="auto"/>
        <w:ind w:left="-6" w:firstLine="715"/>
        <w:jc w:val="both"/>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(ii)</w:t>
      </w:r>
      <w:r w:rsidRPr="000A2975">
        <w:rPr>
          <w:rFonts w:ascii="Times New Roman" w:eastAsia="Times New Roman" w:hAnsi="Times New Roman" w:cs="Times New Roman"/>
          <w:sz w:val="24"/>
          <w:szCs w:val="24"/>
          <w:lang w:val="sr-Cyrl-RS"/>
        </w:rPr>
        <w:tab/>
        <w:t>комуницира са друг</w:t>
      </w:r>
      <w:r w:rsidR="009876E8" w:rsidRPr="000A2975">
        <w:rPr>
          <w:rFonts w:ascii="Times New Roman" w:eastAsia="Times New Roman" w:hAnsi="Times New Roman" w:cs="Times New Roman"/>
          <w:sz w:val="24"/>
          <w:szCs w:val="24"/>
          <w:lang w:val="sr-Cyrl-RS"/>
        </w:rPr>
        <w:t>ом</w:t>
      </w:r>
      <w:r w:rsidRPr="000A2975">
        <w:rPr>
          <w:rFonts w:ascii="Times New Roman" w:eastAsia="Times New Roman" w:hAnsi="Times New Roman" w:cs="Times New Roman"/>
          <w:sz w:val="24"/>
          <w:szCs w:val="24"/>
          <w:lang w:val="sr-Cyrl-RS"/>
        </w:rPr>
        <w:t xml:space="preserve"> </w:t>
      </w:r>
      <w:r w:rsidR="009876E8" w:rsidRPr="000A2975">
        <w:rPr>
          <w:rFonts w:ascii="Times New Roman" w:eastAsia="Times New Roman" w:hAnsi="Times New Roman" w:cs="Times New Roman"/>
          <w:sz w:val="24"/>
          <w:szCs w:val="24"/>
          <w:lang w:val="sr-Cyrl-RS"/>
        </w:rPr>
        <w:t>Страном</w:t>
      </w:r>
      <w:r w:rsidRPr="000A2975">
        <w:rPr>
          <w:rFonts w:ascii="Times New Roman" w:eastAsia="Times New Roman" w:hAnsi="Times New Roman" w:cs="Times New Roman"/>
          <w:sz w:val="24"/>
          <w:szCs w:val="24"/>
          <w:lang w:val="sr-Cyrl-RS"/>
        </w:rPr>
        <w:t xml:space="preserve">, </w:t>
      </w:r>
    </w:p>
    <w:p w14:paraId="4A4E8A0A" w14:textId="35260AD0" w:rsidR="00AB56FB" w:rsidRPr="000A2975" w:rsidRDefault="00AB56FB" w:rsidP="00AF6E04">
      <w:pPr>
        <w:tabs>
          <w:tab w:val="left" w:pos="567"/>
        </w:tabs>
        <w:overflowPunct w:val="0"/>
        <w:autoSpaceDE w:val="0"/>
        <w:autoSpaceDN w:val="0"/>
        <w:adjustRightInd w:val="0"/>
        <w:spacing w:after="120" w:line="240" w:lineRule="auto"/>
        <w:ind w:left="-6"/>
        <w:jc w:val="both"/>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и када поремећај (било у случају (а) или (б) горе)</w:t>
      </w:r>
      <w:r w:rsidR="009876E8" w:rsidRPr="000A2975">
        <w:rPr>
          <w:rFonts w:ascii="Times New Roman" w:eastAsia="Times New Roman" w:hAnsi="Times New Roman" w:cs="Times New Roman"/>
          <w:sz w:val="24"/>
          <w:szCs w:val="24"/>
          <w:lang w:val="sr-Cyrl-RS"/>
        </w:rPr>
        <w:t xml:space="preserve"> </w:t>
      </w:r>
      <w:r w:rsidR="005869B1" w:rsidRPr="000A2975">
        <w:rPr>
          <w:rFonts w:ascii="Times New Roman" w:eastAsia="Times New Roman" w:hAnsi="Times New Roman" w:cs="Times New Roman"/>
          <w:sz w:val="24"/>
          <w:szCs w:val="24"/>
          <w:lang w:val="sr-Cyrl-RS"/>
        </w:rPr>
        <w:t>није узроковала ниједна Страна и ван је контроле Стране чији је рад поремећен</w:t>
      </w:r>
      <w:r w:rsidRPr="000A2975">
        <w:rPr>
          <w:rFonts w:ascii="Times New Roman" w:eastAsia="Times New Roman" w:hAnsi="Times New Roman" w:cs="Times New Roman"/>
          <w:sz w:val="24"/>
          <w:szCs w:val="24"/>
          <w:lang w:val="sr-Cyrl-RS"/>
        </w:rPr>
        <w:t>.</w:t>
      </w:r>
    </w:p>
    <w:p w14:paraId="42127D6C" w14:textId="044F0EC0" w:rsidR="002D3F2A" w:rsidRPr="000A2975" w:rsidRDefault="00081BAC" w:rsidP="00AF6E04">
      <w:pPr>
        <w:tabs>
          <w:tab w:val="left" w:pos="567"/>
        </w:tabs>
        <w:overflowPunct w:val="0"/>
        <w:autoSpaceDE w:val="0"/>
        <w:autoSpaceDN w:val="0"/>
        <w:adjustRightInd w:val="0"/>
        <w:spacing w:after="120" w:line="240" w:lineRule="auto"/>
        <w:ind w:left="-6"/>
        <w:jc w:val="both"/>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w:t>
      </w:r>
      <w:r w:rsidR="002D3F2A" w:rsidRPr="000A2975">
        <w:rPr>
          <w:rFonts w:ascii="Times New Roman" w:eastAsia="Times New Roman" w:hAnsi="Times New Roman" w:cs="Times New Roman"/>
          <w:b/>
          <w:sz w:val="24"/>
          <w:szCs w:val="24"/>
          <w:lang w:val="sr-Cyrl-RS"/>
        </w:rPr>
        <w:t>EFSD+</w:t>
      </w:r>
      <w:r w:rsidR="0097189D" w:rsidRPr="000A2975">
        <w:rPr>
          <w:rFonts w:ascii="Times New Roman" w:eastAsia="Times New Roman" w:hAnsi="Times New Roman" w:cs="Times New Roman"/>
          <w:sz w:val="24"/>
          <w:szCs w:val="24"/>
          <w:lang w:val="sr-Cyrl-RS"/>
        </w:rPr>
        <w:t>”</w:t>
      </w:r>
      <w:r w:rsidR="002D3F2A" w:rsidRPr="000A2975">
        <w:rPr>
          <w:rFonts w:ascii="Times New Roman" w:eastAsia="Times New Roman" w:hAnsi="Times New Roman" w:cs="Times New Roman"/>
          <w:sz w:val="24"/>
          <w:szCs w:val="24"/>
          <w:lang w:val="sr-Cyrl-RS"/>
        </w:rPr>
        <w:t xml:space="preserve"> има значење које му је дато у ставу (</w:t>
      </w:r>
      <w:r w:rsidR="00134F73" w:rsidRPr="000A2975">
        <w:rPr>
          <w:rFonts w:ascii="Times New Roman" w:eastAsia="Times New Roman" w:hAnsi="Times New Roman" w:cs="Times New Roman"/>
          <w:sz w:val="24"/>
          <w:szCs w:val="24"/>
          <w:lang w:val="sr-Cyrl-RS"/>
        </w:rPr>
        <w:t>ц</w:t>
      </w:r>
      <w:r w:rsidR="002D3F2A" w:rsidRPr="000A2975">
        <w:rPr>
          <w:rFonts w:ascii="Times New Roman" w:eastAsia="Times New Roman" w:hAnsi="Times New Roman" w:cs="Times New Roman"/>
          <w:sz w:val="24"/>
          <w:szCs w:val="24"/>
          <w:lang w:val="sr-Cyrl-RS"/>
        </w:rPr>
        <w:t>) Преамбуле.</w:t>
      </w:r>
    </w:p>
    <w:p w14:paraId="5A625F44" w14:textId="533F6454" w:rsidR="002D3F2A" w:rsidRPr="000A2975" w:rsidRDefault="00081BAC" w:rsidP="00AF6E04">
      <w:pPr>
        <w:tabs>
          <w:tab w:val="left" w:pos="567"/>
        </w:tabs>
        <w:overflowPunct w:val="0"/>
        <w:autoSpaceDE w:val="0"/>
        <w:autoSpaceDN w:val="0"/>
        <w:adjustRightInd w:val="0"/>
        <w:spacing w:after="120" w:line="240" w:lineRule="auto"/>
        <w:ind w:left="-6"/>
        <w:jc w:val="both"/>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w:t>
      </w:r>
      <w:r w:rsidR="002D3F2A" w:rsidRPr="000A2975">
        <w:rPr>
          <w:rFonts w:ascii="Times New Roman" w:eastAsia="Times New Roman" w:hAnsi="Times New Roman" w:cs="Times New Roman"/>
          <w:b/>
          <w:sz w:val="24"/>
          <w:szCs w:val="24"/>
          <w:lang w:val="sr-Cyrl-RS"/>
        </w:rPr>
        <w:t>EFSD+ DIW1</w:t>
      </w:r>
      <w:r w:rsidR="0097189D" w:rsidRPr="000A2975">
        <w:rPr>
          <w:rFonts w:ascii="Times New Roman" w:eastAsia="Times New Roman" w:hAnsi="Times New Roman" w:cs="Times New Roman"/>
          <w:sz w:val="24"/>
          <w:szCs w:val="24"/>
          <w:lang w:val="sr-Cyrl-RS"/>
        </w:rPr>
        <w:t>”</w:t>
      </w:r>
      <w:r w:rsidR="002D3F2A" w:rsidRPr="000A2975">
        <w:rPr>
          <w:rFonts w:ascii="Times New Roman" w:hAnsi="Times New Roman" w:cs="Times New Roman"/>
          <w:sz w:val="24"/>
          <w:szCs w:val="24"/>
          <w:lang w:val="sr-Cyrl-RS"/>
        </w:rPr>
        <w:t xml:space="preserve"> </w:t>
      </w:r>
      <w:r w:rsidR="002D3F2A" w:rsidRPr="000A2975">
        <w:rPr>
          <w:rFonts w:ascii="Times New Roman" w:eastAsia="Times New Roman" w:hAnsi="Times New Roman" w:cs="Times New Roman"/>
          <w:sz w:val="24"/>
          <w:szCs w:val="24"/>
          <w:lang w:val="sr-Cyrl-RS"/>
        </w:rPr>
        <w:t>има значење које му је дато у ставу (</w:t>
      </w:r>
      <w:r w:rsidR="00CD7656" w:rsidRPr="000A2975">
        <w:rPr>
          <w:rFonts w:ascii="Times New Roman" w:eastAsia="Times New Roman" w:hAnsi="Times New Roman" w:cs="Times New Roman"/>
          <w:sz w:val="24"/>
          <w:szCs w:val="24"/>
          <w:lang w:val="sr-Cyrl-RS"/>
        </w:rPr>
        <w:t>ц</w:t>
      </w:r>
      <w:r w:rsidR="002D3F2A" w:rsidRPr="000A2975">
        <w:rPr>
          <w:rFonts w:ascii="Times New Roman" w:eastAsia="Times New Roman" w:hAnsi="Times New Roman" w:cs="Times New Roman"/>
          <w:sz w:val="24"/>
          <w:szCs w:val="24"/>
          <w:lang w:val="sr-Cyrl-RS"/>
        </w:rPr>
        <w:t>) Преамбуле.</w:t>
      </w:r>
    </w:p>
    <w:p w14:paraId="0AED950A" w14:textId="01B3D02A" w:rsidR="002D3F2A" w:rsidRPr="000A2975" w:rsidRDefault="00081BAC" w:rsidP="00AF6E04">
      <w:pPr>
        <w:tabs>
          <w:tab w:val="left" w:pos="567"/>
        </w:tabs>
        <w:overflowPunct w:val="0"/>
        <w:autoSpaceDE w:val="0"/>
        <w:autoSpaceDN w:val="0"/>
        <w:adjustRightInd w:val="0"/>
        <w:spacing w:after="120" w:line="240" w:lineRule="auto"/>
        <w:ind w:left="-6"/>
        <w:jc w:val="both"/>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w:t>
      </w:r>
      <w:r w:rsidR="002D3F2A" w:rsidRPr="000A2975">
        <w:rPr>
          <w:rFonts w:ascii="Times New Roman" w:eastAsia="Times New Roman" w:hAnsi="Times New Roman" w:cs="Times New Roman"/>
          <w:b/>
          <w:sz w:val="24"/>
          <w:szCs w:val="24"/>
          <w:lang w:val="sr-Cyrl-RS"/>
        </w:rPr>
        <w:t>EFSD+ DIW1 гаранција</w:t>
      </w:r>
      <w:r w:rsidR="0097189D" w:rsidRPr="000A2975">
        <w:rPr>
          <w:rFonts w:ascii="Times New Roman" w:eastAsia="Times New Roman" w:hAnsi="Times New Roman" w:cs="Times New Roman"/>
          <w:sz w:val="24"/>
          <w:szCs w:val="24"/>
          <w:lang w:val="sr-Cyrl-RS"/>
        </w:rPr>
        <w:t>”</w:t>
      </w:r>
      <w:r w:rsidR="002D3F2A" w:rsidRPr="000A2975">
        <w:rPr>
          <w:rFonts w:ascii="Times New Roman" w:eastAsia="Times New Roman" w:hAnsi="Times New Roman" w:cs="Times New Roman"/>
          <w:sz w:val="24"/>
          <w:szCs w:val="24"/>
          <w:lang w:val="sr-Cyrl-RS"/>
        </w:rPr>
        <w:t xml:space="preserve"> има значење које му је дато у ставу (</w:t>
      </w:r>
      <w:r w:rsidR="00134F73" w:rsidRPr="000A2975">
        <w:rPr>
          <w:rFonts w:ascii="Times New Roman" w:eastAsia="Times New Roman" w:hAnsi="Times New Roman" w:cs="Times New Roman"/>
          <w:sz w:val="24"/>
          <w:szCs w:val="24"/>
          <w:lang w:val="sr-Cyrl-RS"/>
        </w:rPr>
        <w:t>ц</w:t>
      </w:r>
      <w:r w:rsidR="002D3F2A" w:rsidRPr="000A2975">
        <w:rPr>
          <w:rFonts w:ascii="Times New Roman" w:eastAsia="Times New Roman" w:hAnsi="Times New Roman" w:cs="Times New Roman"/>
          <w:sz w:val="24"/>
          <w:szCs w:val="24"/>
          <w:lang w:val="sr-Cyrl-RS"/>
        </w:rPr>
        <w:t>) Преамбуле.</w:t>
      </w:r>
    </w:p>
    <w:p w14:paraId="577B523C" w14:textId="0714AFE9" w:rsidR="00AB56FB" w:rsidRPr="000A2975" w:rsidRDefault="00081BAC" w:rsidP="00AF6E04">
      <w:pPr>
        <w:tabs>
          <w:tab w:val="left" w:pos="567"/>
        </w:tabs>
        <w:overflowPunct w:val="0"/>
        <w:autoSpaceDE w:val="0"/>
        <w:autoSpaceDN w:val="0"/>
        <w:adjustRightInd w:val="0"/>
        <w:spacing w:after="120" w:line="240" w:lineRule="auto"/>
        <w:ind w:left="-6"/>
        <w:jc w:val="both"/>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w:t>
      </w:r>
      <w:r w:rsidR="002D3F2A" w:rsidRPr="000A2975">
        <w:rPr>
          <w:rFonts w:ascii="Times New Roman" w:eastAsia="Times New Roman" w:hAnsi="Times New Roman" w:cs="Times New Roman"/>
          <w:b/>
          <w:sz w:val="24"/>
          <w:szCs w:val="24"/>
          <w:lang w:val="sr-Cyrl-RS"/>
        </w:rPr>
        <w:t>EFSD+ DIW1 Уговор о гаранцији</w:t>
      </w:r>
      <w:r w:rsidR="0097189D" w:rsidRPr="000A2975">
        <w:rPr>
          <w:rFonts w:ascii="Times New Roman" w:eastAsia="Times New Roman" w:hAnsi="Times New Roman" w:cs="Times New Roman"/>
          <w:sz w:val="24"/>
          <w:szCs w:val="24"/>
          <w:lang w:val="sr-Cyrl-RS"/>
        </w:rPr>
        <w:t>”</w:t>
      </w:r>
      <w:r w:rsidR="002D3F2A" w:rsidRPr="000A2975">
        <w:rPr>
          <w:rFonts w:ascii="Times New Roman" w:eastAsia="Times New Roman" w:hAnsi="Times New Roman" w:cs="Times New Roman"/>
          <w:sz w:val="24"/>
          <w:szCs w:val="24"/>
          <w:lang w:val="sr-Cyrl-RS"/>
        </w:rPr>
        <w:t xml:space="preserve"> има значење које му је дато у ставу (</w:t>
      </w:r>
      <w:r w:rsidR="00134F73" w:rsidRPr="000A2975">
        <w:rPr>
          <w:rFonts w:ascii="Times New Roman" w:eastAsia="Times New Roman" w:hAnsi="Times New Roman" w:cs="Times New Roman"/>
          <w:sz w:val="24"/>
          <w:szCs w:val="24"/>
          <w:lang w:val="sr-Cyrl-RS"/>
        </w:rPr>
        <w:t>ц</w:t>
      </w:r>
      <w:r w:rsidR="002432EB" w:rsidRPr="000A2975">
        <w:rPr>
          <w:rFonts w:ascii="Times New Roman" w:eastAsia="Times New Roman" w:hAnsi="Times New Roman" w:cs="Times New Roman"/>
          <w:sz w:val="24"/>
          <w:szCs w:val="24"/>
          <w:lang w:val="sr-Cyrl-RS"/>
        </w:rPr>
        <w:t>) Преамбуле.</w:t>
      </w:r>
    </w:p>
    <w:p w14:paraId="1AC5EB98" w14:textId="710EB1C5" w:rsidR="00134F73" w:rsidRPr="000A2975" w:rsidRDefault="00AA7E47" w:rsidP="00AA7E47">
      <w:pPr>
        <w:tabs>
          <w:tab w:val="left" w:pos="567"/>
        </w:tabs>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w:t>
      </w:r>
      <w:r w:rsidRPr="000A2975">
        <w:rPr>
          <w:rFonts w:ascii="Times New Roman" w:eastAsia="Times New Roman" w:hAnsi="Times New Roman" w:cs="Times New Roman"/>
          <w:b/>
          <w:sz w:val="24"/>
          <w:szCs w:val="24"/>
          <w:lang w:val="sr-Cyrl-RS"/>
        </w:rPr>
        <w:t>ЕИБ еколошки и социјални стандарди</w:t>
      </w:r>
      <w:r w:rsidR="0097189D" w:rsidRPr="000A2975">
        <w:rPr>
          <w:rFonts w:ascii="Times New Roman" w:eastAsia="Times New Roman" w:hAnsi="Times New Roman" w:cs="Times New Roman"/>
          <w:sz w:val="24"/>
          <w:szCs w:val="24"/>
          <w:lang w:val="sr-Cyrl-RS"/>
        </w:rPr>
        <w:t>”</w:t>
      </w:r>
      <w:r w:rsidRPr="000A2975">
        <w:rPr>
          <w:rFonts w:ascii="Times New Roman" w:eastAsia="Times New Roman" w:hAnsi="Times New Roman" w:cs="Times New Roman"/>
          <w:sz w:val="24"/>
          <w:szCs w:val="24"/>
          <w:lang w:val="sr-Cyrl-RS"/>
        </w:rPr>
        <w:t xml:space="preserve"> означавају ЕИБ еколошке и социјалне стандарде из 2022. године који су објављени на веб страници Банке и који описују </w:t>
      </w:r>
      <w:r w:rsidRPr="000A2975">
        <w:rPr>
          <w:rFonts w:ascii="Times New Roman" w:eastAsia="Times New Roman" w:hAnsi="Times New Roman" w:cs="Times New Roman"/>
          <w:sz w:val="24"/>
          <w:szCs w:val="24"/>
          <w:lang w:val="sr-Cyrl-RS"/>
        </w:rPr>
        <w:lastRenderedPageBreak/>
        <w:t>еколошке и социјалне захтеве које морају да испуне сви пројекти које финансира ЕИБ, као и одговорности различитих страна, укључујући Зајмопримца</w:t>
      </w:r>
      <w:r w:rsidR="00134F73" w:rsidRPr="000A2975">
        <w:rPr>
          <w:rFonts w:ascii="Times New Roman" w:eastAsia="Times New Roman" w:hAnsi="Times New Roman" w:cs="Times New Roman"/>
          <w:sz w:val="24"/>
          <w:szCs w:val="24"/>
          <w:lang w:val="sr-Cyrl-RS"/>
        </w:rPr>
        <w:t>.</w:t>
      </w:r>
    </w:p>
    <w:p w14:paraId="35EBEB14" w14:textId="7296E3A8" w:rsidR="00AB56FB" w:rsidRPr="000A2975" w:rsidRDefault="00AB56FB" w:rsidP="00AF6E04">
      <w:pPr>
        <w:tabs>
          <w:tab w:val="left" w:pos="567"/>
        </w:tabs>
        <w:overflowPunct w:val="0"/>
        <w:autoSpaceDE w:val="0"/>
        <w:autoSpaceDN w:val="0"/>
        <w:adjustRightInd w:val="0"/>
        <w:spacing w:after="120" w:line="240" w:lineRule="auto"/>
        <w:ind w:left="-6"/>
        <w:jc w:val="both"/>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w:t>
      </w:r>
      <w:r w:rsidRPr="000A2975">
        <w:rPr>
          <w:rFonts w:ascii="Times New Roman" w:eastAsia="Times New Roman" w:hAnsi="Times New Roman" w:cs="Times New Roman"/>
          <w:b/>
          <w:sz w:val="24"/>
          <w:szCs w:val="24"/>
          <w:lang w:val="sr-Cyrl-RS"/>
        </w:rPr>
        <w:t>Животна средина</w:t>
      </w:r>
      <w:r w:rsidR="0097189D" w:rsidRPr="000A2975">
        <w:rPr>
          <w:rFonts w:ascii="Times New Roman" w:eastAsia="Times New Roman" w:hAnsi="Times New Roman" w:cs="Times New Roman"/>
          <w:sz w:val="24"/>
          <w:szCs w:val="24"/>
          <w:lang w:val="sr-Cyrl-RS"/>
        </w:rPr>
        <w:t>”</w:t>
      </w:r>
      <w:r w:rsidRPr="000A2975">
        <w:rPr>
          <w:rFonts w:ascii="Times New Roman" w:eastAsia="Times New Roman" w:hAnsi="Times New Roman" w:cs="Times New Roman"/>
          <w:sz w:val="24"/>
          <w:szCs w:val="24"/>
          <w:lang w:val="sr-Cyrl-RS"/>
        </w:rPr>
        <w:t xml:space="preserve"> </w:t>
      </w:r>
      <w:r w:rsidR="004A5385" w:rsidRPr="000A2975">
        <w:rPr>
          <w:rFonts w:ascii="Times New Roman" w:eastAsia="Times New Roman" w:hAnsi="Times New Roman" w:cs="Times New Roman"/>
          <w:sz w:val="24"/>
          <w:szCs w:val="24"/>
          <w:lang w:val="sr-Cyrl-RS"/>
        </w:rPr>
        <w:t>означава следеће</w:t>
      </w:r>
      <w:r w:rsidRPr="000A2975">
        <w:rPr>
          <w:rFonts w:ascii="Times New Roman" w:eastAsia="Times New Roman" w:hAnsi="Times New Roman" w:cs="Times New Roman"/>
          <w:sz w:val="24"/>
          <w:szCs w:val="24"/>
          <w:lang w:val="sr-Cyrl-RS"/>
        </w:rPr>
        <w:t>:</w:t>
      </w:r>
    </w:p>
    <w:p w14:paraId="36A63555" w14:textId="77777777" w:rsidR="00AB56FB" w:rsidRPr="000A2975" w:rsidRDefault="00AB56FB" w:rsidP="00AF6E04">
      <w:pPr>
        <w:tabs>
          <w:tab w:val="left" w:pos="567"/>
        </w:tabs>
        <w:overflowPunct w:val="0"/>
        <w:autoSpaceDE w:val="0"/>
        <w:autoSpaceDN w:val="0"/>
        <w:adjustRightInd w:val="0"/>
        <w:spacing w:after="120" w:line="240" w:lineRule="auto"/>
        <w:ind w:left="-6"/>
        <w:jc w:val="both"/>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(а)</w:t>
      </w:r>
      <w:r w:rsidRPr="000A2975">
        <w:rPr>
          <w:rFonts w:ascii="Times New Roman" w:eastAsia="Times New Roman" w:hAnsi="Times New Roman" w:cs="Times New Roman"/>
          <w:sz w:val="24"/>
          <w:szCs w:val="24"/>
          <w:lang w:val="sr-Cyrl-RS"/>
        </w:rPr>
        <w:tab/>
        <w:t>фауну</w:t>
      </w:r>
      <w:r w:rsidR="00A0544E" w:rsidRPr="000A2975">
        <w:rPr>
          <w:rFonts w:ascii="Times New Roman" w:eastAsia="Times New Roman" w:hAnsi="Times New Roman" w:cs="Times New Roman"/>
          <w:sz w:val="24"/>
          <w:szCs w:val="24"/>
          <w:lang w:val="sr-Cyrl-RS"/>
        </w:rPr>
        <w:t xml:space="preserve"> и флору</w:t>
      </w:r>
      <w:r w:rsidR="00C20DAB" w:rsidRPr="000A2975">
        <w:rPr>
          <w:rFonts w:ascii="Times New Roman" w:eastAsia="Times New Roman" w:hAnsi="Times New Roman" w:cs="Times New Roman"/>
          <w:sz w:val="24"/>
          <w:szCs w:val="24"/>
          <w:lang w:val="sr-Cyrl-RS"/>
        </w:rPr>
        <w:t>, живе организме укључујући и еколошке системе</w:t>
      </w:r>
      <w:r w:rsidRPr="000A2975">
        <w:rPr>
          <w:rFonts w:ascii="Times New Roman" w:eastAsia="Times New Roman" w:hAnsi="Times New Roman" w:cs="Times New Roman"/>
          <w:sz w:val="24"/>
          <w:szCs w:val="24"/>
          <w:lang w:val="sr-Cyrl-RS"/>
        </w:rPr>
        <w:t>;</w:t>
      </w:r>
    </w:p>
    <w:p w14:paraId="2158DA45" w14:textId="3A4A5CAA" w:rsidR="00AB56FB" w:rsidRPr="000A2975" w:rsidRDefault="00AB56FB" w:rsidP="00AF6E04">
      <w:pPr>
        <w:tabs>
          <w:tab w:val="left" w:pos="567"/>
        </w:tabs>
        <w:overflowPunct w:val="0"/>
        <w:autoSpaceDE w:val="0"/>
        <w:autoSpaceDN w:val="0"/>
        <w:adjustRightInd w:val="0"/>
        <w:spacing w:after="120" w:line="240" w:lineRule="auto"/>
        <w:ind w:left="561" w:hanging="567"/>
        <w:jc w:val="both"/>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(б)</w:t>
      </w:r>
      <w:r w:rsidRPr="000A2975">
        <w:rPr>
          <w:rFonts w:ascii="Times New Roman" w:eastAsia="Times New Roman" w:hAnsi="Times New Roman" w:cs="Times New Roman"/>
          <w:sz w:val="24"/>
          <w:szCs w:val="24"/>
          <w:lang w:val="sr-Cyrl-RS"/>
        </w:rPr>
        <w:tab/>
        <w:t>земљиште,</w:t>
      </w:r>
      <w:r w:rsidR="00A0544E" w:rsidRPr="000A2975">
        <w:rPr>
          <w:rFonts w:ascii="Times New Roman" w:eastAsia="Times New Roman" w:hAnsi="Times New Roman" w:cs="Times New Roman"/>
          <w:sz w:val="24"/>
          <w:szCs w:val="24"/>
          <w:lang w:val="sr-Cyrl-RS"/>
        </w:rPr>
        <w:t xml:space="preserve"> тло,</w:t>
      </w:r>
      <w:r w:rsidRPr="000A2975">
        <w:rPr>
          <w:rFonts w:ascii="Times New Roman" w:eastAsia="Times New Roman" w:hAnsi="Times New Roman" w:cs="Times New Roman"/>
          <w:sz w:val="24"/>
          <w:szCs w:val="24"/>
          <w:lang w:val="sr-Cyrl-RS"/>
        </w:rPr>
        <w:t xml:space="preserve"> воду</w:t>
      </w:r>
      <w:r w:rsidR="00C20DAB" w:rsidRPr="000A2975">
        <w:rPr>
          <w:rFonts w:ascii="Times New Roman" w:eastAsia="Times New Roman" w:hAnsi="Times New Roman" w:cs="Times New Roman"/>
          <w:sz w:val="24"/>
          <w:szCs w:val="24"/>
          <w:lang w:val="sr-Cyrl-RS"/>
        </w:rPr>
        <w:t xml:space="preserve"> (укључујући морске и обалне воде)</w:t>
      </w:r>
      <w:r w:rsidRPr="000A2975">
        <w:rPr>
          <w:rFonts w:ascii="Times New Roman" w:eastAsia="Times New Roman" w:hAnsi="Times New Roman" w:cs="Times New Roman"/>
          <w:sz w:val="24"/>
          <w:szCs w:val="24"/>
          <w:lang w:val="sr-Cyrl-RS"/>
        </w:rPr>
        <w:t xml:space="preserve">, ваздух, климу и </w:t>
      </w:r>
      <w:r w:rsidR="002A6F1D" w:rsidRPr="000A2975">
        <w:rPr>
          <w:rFonts w:ascii="Times New Roman" w:eastAsia="Times New Roman" w:hAnsi="Times New Roman" w:cs="Times New Roman"/>
          <w:sz w:val="24"/>
          <w:szCs w:val="24"/>
          <w:lang w:val="sr-Cyrl-RS"/>
        </w:rPr>
        <w:t>предео</w:t>
      </w:r>
      <w:r w:rsidR="00C20DAB" w:rsidRPr="000A2975">
        <w:rPr>
          <w:rFonts w:ascii="Times New Roman" w:eastAsia="Times New Roman" w:hAnsi="Times New Roman" w:cs="Times New Roman"/>
          <w:sz w:val="24"/>
          <w:szCs w:val="24"/>
          <w:lang w:val="sr-Cyrl-RS"/>
        </w:rPr>
        <w:t xml:space="preserve"> (природне или вештачке структуре, било изнад или испод земље)</w:t>
      </w:r>
      <w:r w:rsidRPr="000A2975">
        <w:rPr>
          <w:rFonts w:ascii="Times New Roman" w:eastAsia="Times New Roman" w:hAnsi="Times New Roman" w:cs="Times New Roman"/>
          <w:sz w:val="24"/>
          <w:szCs w:val="24"/>
          <w:lang w:val="sr-Cyrl-RS"/>
        </w:rPr>
        <w:t xml:space="preserve">; </w:t>
      </w:r>
    </w:p>
    <w:p w14:paraId="68BA3B1E" w14:textId="77777777" w:rsidR="00AB56FB" w:rsidRPr="000A2975" w:rsidRDefault="00AB56FB" w:rsidP="00AF6E04">
      <w:pPr>
        <w:tabs>
          <w:tab w:val="left" w:pos="567"/>
        </w:tabs>
        <w:overflowPunct w:val="0"/>
        <w:autoSpaceDE w:val="0"/>
        <w:autoSpaceDN w:val="0"/>
        <w:adjustRightInd w:val="0"/>
        <w:spacing w:after="120" w:line="240" w:lineRule="auto"/>
        <w:ind w:left="-6"/>
        <w:jc w:val="both"/>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(ц)</w:t>
      </w:r>
      <w:r w:rsidRPr="000A2975">
        <w:rPr>
          <w:rFonts w:ascii="Times New Roman" w:eastAsia="Times New Roman" w:hAnsi="Times New Roman" w:cs="Times New Roman"/>
          <w:sz w:val="24"/>
          <w:szCs w:val="24"/>
          <w:lang w:val="sr-Cyrl-RS"/>
        </w:rPr>
        <w:tab/>
        <w:t>културну баштину</w:t>
      </w:r>
      <w:r w:rsidR="00C20DAB" w:rsidRPr="000A2975">
        <w:rPr>
          <w:rFonts w:ascii="Times New Roman" w:eastAsia="Times New Roman" w:hAnsi="Times New Roman" w:cs="Times New Roman"/>
          <w:sz w:val="24"/>
          <w:szCs w:val="24"/>
          <w:lang w:val="sr-Cyrl-RS"/>
        </w:rPr>
        <w:t xml:space="preserve"> (природну, материјалну и нематеријалну)</w:t>
      </w:r>
      <w:r w:rsidRPr="000A2975">
        <w:rPr>
          <w:rFonts w:ascii="Times New Roman" w:eastAsia="Times New Roman" w:hAnsi="Times New Roman" w:cs="Times New Roman"/>
          <w:sz w:val="24"/>
          <w:szCs w:val="24"/>
          <w:lang w:val="sr-Cyrl-RS"/>
        </w:rPr>
        <w:t xml:space="preserve">; </w:t>
      </w:r>
    </w:p>
    <w:p w14:paraId="4B7AD4A0" w14:textId="77777777" w:rsidR="00AB56FB" w:rsidRPr="000A2975" w:rsidRDefault="00AB56FB" w:rsidP="00AF6E04">
      <w:pPr>
        <w:tabs>
          <w:tab w:val="left" w:pos="567"/>
        </w:tabs>
        <w:overflowPunct w:val="0"/>
        <w:autoSpaceDE w:val="0"/>
        <w:autoSpaceDN w:val="0"/>
        <w:adjustRightInd w:val="0"/>
        <w:spacing w:after="120" w:line="240" w:lineRule="auto"/>
        <w:ind w:left="-6"/>
        <w:jc w:val="both"/>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 xml:space="preserve">(д)     </w:t>
      </w:r>
      <w:r w:rsidR="00C20DAB" w:rsidRPr="000A2975">
        <w:rPr>
          <w:rFonts w:ascii="Times New Roman" w:eastAsia="Times New Roman" w:hAnsi="Times New Roman" w:cs="Times New Roman"/>
          <w:sz w:val="24"/>
          <w:szCs w:val="24"/>
          <w:lang w:val="sr-Cyrl-RS"/>
        </w:rPr>
        <w:t>изграђену околину; и</w:t>
      </w:r>
    </w:p>
    <w:p w14:paraId="423BD917" w14:textId="77777777" w:rsidR="00C20DAB" w:rsidRPr="000A2975" w:rsidRDefault="00C20DAB" w:rsidP="00AF6E04">
      <w:pPr>
        <w:tabs>
          <w:tab w:val="left" w:pos="567"/>
        </w:tabs>
        <w:overflowPunct w:val="0"/>
        <w:autoSpaceDE w:val="0"/>
        <w:autoSpaceDN w:val="0"/>
        <w:adjustRightInd w:val="0"/>
        <w:spacing w:after="120" w:line="240" w:lineRule="auto"/>
        <w:ind w:left="-6"/>
        <w:jc w:val="both"/>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(е)     људско здравље и благостање.</w:t>
      </w:r>
    </w:p>
    <w:p w14:paraId="118C2339" w14:textId="12949B58" w:rsidR="00A94849" w:rsidRPr="000A2975" w:rsidRDefault="00A94849" w:rsidP="00C059DA">
      <w:pPr>
        <w:tabs>
          <w:tab w:val="left" w:pos="567"/>
        </w:tabs>
        <w:overflowPunct w:val="0"/>
        <w:autoSpaceDE w:val="0"/>
        <w:autoSpaceDN w:val="0"/>
        <w:adjustRightInd w:val="0"/>
        <w:spacing w:after="120" w:line="240" w:lineRule="auto"/>
        <w:ind w:left="-6"/>
        <w:jc w:val="both"/>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w:t>
      </w:r>
      <w:r w:rsidRPr="000A2975">
        <w:rPr>
          <w:rFonts w:ascii="Times New Roman" w:eastAsia="Times New Roman" w:hAnsi="Times New Roman" w:cs="Times New Roman"/>
          <w:b/>
          <w:sz w:val="24"/>
          <w:szCs w:val="24"/>
          <w:lang w:val="sr-Cyrl-RS"/>
        </w:rPr>
        <w:t>Еколошка и социјална студија процене утицаја</w:t>
      </w:r>
      <w:r w:rsidR="0097189D" w:rsidRPr="000A2975">
        <w:rPr>
          <w:rFonts w:ascii="Times New Roman" w:eastAsia="Times New Roman" w:hAnsi="Times New Roman" w:cs="Times New Roman"/>
          <w:sz w:val="24"/>
          <w:szCs w:val="24"/>
          <w:lang w:val="sr-Cyrl-RS"/>
        </w:rPr>
        <w:t>”</w:t>
      </w:r>
      <w:r w:rsidRPr="000A2975">
        <w:rPr>
          <w:rFonts w:ascii="Times New Roman" w:eastAsia="Times New Roman" w:hAnsi="Times New Roman" w:cs="Times New Roman"/>
          <w:b/>
          <w:sz w:val="24"/>
          <w:szCs w:val="24"/>
          <w:lang w:val="sr-Cyrl-RS"/>
        </w:rPr>
        <w:t xml:space="preserve"> </w:t>
      </w:r>
      <w:r w:rsidRPr="000A2975">
        <w:rPr>
          <w:rFonts w:ascii="Times New Roman" w:eastAsia="Times New Roman" w:hAnsi="Times New Roman" w:cs="Times New Roman"/>
          <w:sz w:val="24"/>
          <w:szCs w:val="24"/>
          <w:lang w:val="sr-Cyrl-RS"/>
        </w:rPr>
        <w:t>означава студију или извештај као резултат процене утицаја на животну средину и друштво, која идентификује и процењује вероватне значајне утицаје на животну средину и друштво и/или ризике повезане са предложеним пројектом и препоручује мере за избегавање, умањење и/или отклањање било каквих утицаја и/или ризика. Ова студија је предмет јавних консултација са директним и индиректним заинтересованим странама пројекта</w:t>
      </w:r>
      <w:r w:rsidR="00AB56FB" w:rsidRPr="000A2975">
        <w:rPr>
          <w:rFonts w:ascii="Times New Roman" w:eastAsia="Times New Roman" w:hAnsi="Times New Roman" w:cs="Times New Roman"/>
          <w:sz w:val="24"/>
          <w:szCs w:val="24"/>
          <w:lang w:val="sr-Cyrl-RS"/>
        </w:rPr>
        <w:t>.</w:t>
      </w:r>
    </w:p>
    <w:p w14:paraId="6FABAD2A" w14:textId="6A1840C1" w:rsidR="00F6436D" w:rsidRPr="000A2975" w:rsidRDefault="00E8671C" w:rsidP="00C059DA">
      <w:pPr>
        <w:tabs>
          <w:tab w:val="left" w:pos="567"/>
        </w:tabs>
        <w:overflowPunct w:val="0"/>
        <w:autoSpaceDE w:val="0"/>
        <w:autoSpaceDN w:val="0"/>
        <w:adjustRightInd w:val="0"/>
        <w:spacing w:after="120" w:line="240" w:lineRule="auto"/>
        <w:ind w:left="-6"/>
        <w:jc w:val="both"/>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w:t>
      </w:r>
      <w:r w:rsidR="00F6436D" w:rsidRPr="000A2975">
        <w:rPr>
          <w:rFonts w:ascii="Times New Roman" w:eastAsia="Times New Roman" w:hAnsi="Times New Roman" w:cs="Times New Roman"/>
          <w:b/>
          <w:sz w:val="24"/>
          <w:szCs w:val="24"/>
          <w:lang w:val="sr-Cyrl-RS"/>
        </w:rPr>
        <w:t>Еколошки и социјални документи</w:t>
      </w:r>
      <w:r w:rsidR="0097189D" w:rsidRPr="000A2975">
        <w:rPr>
          <w:rFonts w:ascii="Times New Roman" w:eastAsia="Times New Roman" w:hAnsi="Times New Roman" w:cs="Times New Roman"/>
          <w:sz w:val="24"/>
          <w:szCs w:val="24"/>
          <w:lang w:val="sr-Cyrl-RS"/>
        </w:rPr>
        <w:t>”</w:t>
      </w:r>
      <w:r w:rsidR="00F6436D" w:rsidRPr="000A2975">
        <w:rPr>
          <w:rFonts w:ascii="Times New Roman" w:eastAsia="Times New Roman" w:hAnsi="Times New Roman" w:cs="Times New Roman"/>
          <w:sz w:val="24"/>
          <w:szCs w:val="24"/>
          <w:lang w:val="sr-Cyrl-RS"/>
        </w:rPr>
        <w:t xml:space="preserve"> </w:t>
      </w:r>
      <w:r w:rsidR="00141142" w:rsidRPr="000A2975">
        <w:rPr>
          <w:rFonts w:ascii="Times New Roman" w:eastAsia="Times New Roman" w:hAnsi="Times New Roman" w:cs="Times New Roman"/>
          <w:sz w:val="24"/>
          <w:szCs w:val="24"/>
          <w:lang w:val="sr-Cyrl-RS"/>
        </w:rPr>
        <w:t>означавају</w:t>
      </w:r>
      <w:r w:rsidR="00C059DA" w:rsidRPr="000A2975">
        <w:rPr>
          <w:rFonts w:ascii="Times New Roman" w:eastAsia="Times New Roman" w:hAnsi="Times New Roman" w:cs="Times New Roman"/>
          <w:sz w:val="24"/>
          <w:szCs w:val="24"/>
          <w:lang w:val="sr-Cyrl-RS"/>
        </w:rPr>
        <w:t xml:space="preserve"> </w:t>
      </w:r>
      <w:r w:rsidR="00141142" w:rsidRPr="000A2975">
        <w:rPr>
          <w:rFonts w:ascii="Times New Roman" w:eastAsia="Times New Roman" w:hAnsi="Times New Roman" w:cs="Times New Roman"/>
          <w:sz w:val="24"/>
          <w:szCs w:val="24"/>
          <w:lang w:val="sr-Cyrl-RS"/>
        </w:rPr>
        <w:t xml:space="preserve">Еколошку и социјалну студију процене утицаја </w:t>
      </w:r>
      <w:r w:rsidR="00C059DA" w:rsidRPr="000A2975">
        <w:rPr>
          <w:rFonts w:ascii="Times New Roman" w:eastAsia="Times New Roman" w:hAnsi="Times New Roman" w:cs="Times New Roman"/>
          <w:sz w:val="24"/>
          <w:szCs w:val="24"/>
          <w:lang w:val="sr-Cyrl-RS"/>
        </w:rPr>
        <w:t>и еколошке дозволе или одлуку о прегледу од надлежног органа Србије, или било који други документ са еквивалентним дејством који може бити потребан у складу са Законом о заштити животне средине.</w:t>
      </w:r>
    </w:p>
    <w:p w14:paraId="281F1E78" w14:textId="12EBD8F1"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Eколошки и социјални стандарди</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означавају:</w:t>
      </w:r>
    </w:p>
    <w:p w14:paraId="4CE09EF6" w14:textId="298C76D1" w:rsidR="00AB56FB" w:rsidRPr="000A2975" w:rsidRDefault="00C537EE" w:rsidP="00C537EE">
      <w:pPr>
        <w:tabs>
          <w:tab w:val="left" w:pos="567"/>
        </w:tabs>
        <w:overflowPunct w:val="0"/>
        <w:autoSpaceDE w:val="0"/>
        <w:autoSpaceDN w:val="0"/>
        <w:adjustRightInd w:val="0"/>
        <w:spacing w:after="120" w:line="240" w:lineRule="auto"/>
        <w:ind w:left="561" w:hanging="567"/>
        <w:jc w:val="both"/>
        <w:textAlignment w:val="baseline"/>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(а)  </w:t>
      </w:r>
      <w:r w:rsidR="00AB56FB" w:rsidRPr="000A2975">
        <w:rPr>
          <w:rFonts w:ascii="Times New Roman" w:eastAsia="Times New Roman" w:hAnsi="Times New Roman" w:cs="Times New Roman"/>
          <w:sz w:val="24"/>
          <w:szCs w:val="24"/>
          <w:lang w:val="sr-Cyrl-RS"/>
        </w:rPr>
        <w:t>Еколошке</w:t>
      </w:r>
      <w:r w:rsidR="00AB56FB" w:rsidRPr="000A2975">
        <w:rPr>
          <w:rFonts w:ascii="Times New Roman" w:hAnsi="Times New Roman" w:cs="Times New Roman"/>
          <w:sz w:val="24"/>
          <w:szCs w:val="24"/>
          <w:lang w:val="sr-Cyrl-RS"/>
        </w:rPr>
        <w:t xml:space="preserve"> законе и </w:t>
      </w:r>
      <w:r w:rsidR="00164C14" w:rsidRPr="000A2975">
        <w:rPr>
          <w:rFonts w:ascii="Times New Roman" w:hAnsi="Times New Roman" w:cs="Times New Roman"/>
          <w:sz w:val="24"/>
          <w:szCs w:val="24"/>
          <w:lang w:val="sr-Cyrl-RS"/>
        </w:rPr>
        <w:t xml:space="preserve">Социјалне </w:t>
      </w:r>
      <w:r w:rsidR="00AB56FB" w:rsidRPr="000A2975">
        <w:rPr>
          <w:rFonts w:ascii="Times New Roman" w:hAnsi="Times New Roman" w:cs="Times New Roman"/>
          <w:sz w:val="24"/>
          <w:szCs w:val="24"/>
          <w:lang w:val="sr-Cyrl-RS"/>
        </w:rPr>
        <w:t xml:space="preserve">законе </w:t>
      </w:r>
      <w:r w:rsidR="00764143" w:rsidRPr="000A2975">
        <w:rPr>
          <w:rFonts w:ascii="Times New Roman" w:hAnsi="Times New Roman" w:cs="Times New Roman"/>
          <w:sz w:val="24"/>
          <w:szCs w:val="24"/>
          <w:lang w:val="sr-Cyrl-RS"/>
        </w:rPr>
        <w:t>који су примењиви</w:t>
      </w:r>
      <w:r w:rsidR="00AB56FB" w:rsidRPr="000A2975">
        <w:rPr>
          <w:rFonts w:ascii="Times New Roman" w:hAnsi="Times New Roman" w:cs="Times New Roman"/>
          <w:sz w:val="24"/>
          <w:szCs w:val="24"/>
          <w:lang w:val="sr-Cyrl-RS"/>
        </w:rPr>
        <w:t xml:space="preserve"> на Пројекат или Зајмопримца;</w:t>
      </w:r>
    </w:p>
    <w:p w14:paraId="603F1423" w14:textId="02620AE2"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(б)    </w:t>
      </w:r>
      <w:r w:rsidR="00C537EE" w:rsidRPr="000A2975">
        <w:rPr>
          <w:rFonts w:ascii="Times New Roman" w:hAnsi="Times New Roman" w:cs="Times New Roman"/>
          <w:sz w:val="24"/>
          <w:szCs w:val="24"/>
          <w:lang w:val="sr-Cyrl-RS"/>
        </w:rPr>
        <w:t xml:space="preserve"> </w:t>
      </w:r>
      <w:r w:rsidR="00164C14" w:rsidRPr="000A2975">
        <w:rPr>
          <w:rFonts w:ascii="Times New Roman" w:hAnsi="Times New Roman" w:cs="Times New Roman"/>
          <w:sz w:val="24"/>
          <w:szCs w:val="24"/>
          <w:lang w:val="sr-Cyrl-RS"/>
        </w:rPr>
        <w:t>Еколошк</w:t>
      </w:r>
      <w:r w:rsidR="00837DCD" w:rsidRPr="000A2975">
        <w:rPr>
          <w:rFonts w:ascii="Times New Roman" w:hAnsi="Times New Roman" w:cs="Times New Roman"/>
          <w:sz w:val="24"/>
          <w:szCs w:val="24"/>
          <w:lang w:val="sr-Cyrl-RS"/>
        </w:rPr>
        <w:t>е</w:t>
      </w:r>
      <w:r w:rsidR="00164C14"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и социјалн</w:t>
      </w:r>
      <w:r w:rsidR="00837DCD" w:rsidRPr="000A2975">
        <w:rPr>
          <w:rFonts w:ascii="Times New Roman" w:hAnsi="Times New Roman" w:cs="Times New Roman"/>
          <w:sz w:val="24"/>
          <w:szCs w:val="24"/>
          <w:lang w:val="sr-Cyrl-RS"/>
        </w:rPr>
        <w:t>е</w:t>
      </w:r>
      <w:r w:rsidRPr="000A2975">
        <w:rPr>
          <w:rFonts w:ascii="Times New Roman" w:hAnsi="Times New Roman" w:cs="Times New Roman"/>
          <w:sz w:val="24"/>
          <w:szCs w:val="24"/>
          <w:lang w:val="sr-Cyrl-RS"/>
        </w:rPr>
        <w:t xml:space="preserve"> стандард</w:t>
      </w:r>
      <w:r w:rsidR="00837DCD" w:rsidRPr="000A2975">
        <w:rPr>
          <w:rFonts w:ascii="Times New Roman" w:hAnsi="Times New Roman" w:cs="Times New Roman"/>
          <w:sz w:val="24"/>
          <w:szCs w:val="24"/>
          <w:lang w:val="sr-Cyrl-RS"/>
        </w:rPr>
        <w:t>е</w:t>
      </w:r>
      <w:r w:rsidR="008A5190" w:rsidRPr="000A2975">
        <w:rPr>
          <w:rFonts w:ascii="Times New Roman" w:hAnsi="Times New Roman" w:cs="Times New Roman"/>
          <w:sz w:val="24"/>
          <w:szCs w:val="24"/>
          <w:lang w:val="sr-Cyrl-RS"/>
        </w:rPr>
        <w:t xml:space="preserve"> ЕИБ-а</w:t>
      </w:r>
      <w:r w:rsidRPr="000A2975">
        <w:rPr>
          <w:rFonts w:ascii="Times New Roman" w:hAnsi="Times New Roman" w:cs="Times New Roman"/>
          <w:sz w:val="24"/>
          <w:szCs w:val="24"/>
          <w:lang w:val="sr-Cyrl-RS"/>
        </w:rPr>
        <w:t>; и</w:t>
      </w:r>
    </w:p>
    <w:p w14:paraId="6EF47B92" w14:textId="32245083"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(ц)    </w:t>
      </w:r>
      <w:r w:rsidR="00C537EE" w:rsidRPr="000A2975">
        <w:rPr>
          <w:rFonts w:ascii="Times New Roman" w:hAnsi="Times New Roman" w:cs="Times New Roman"/>
          <w:sz w:val="24"/>
          <w:szCs w:val="24"/>
          <w:lang w:val="sr-Cyrl-RS"/>
        </w:rPr>
        <w:t xml:space="preserve"> </w:t>
      </w:r>
      <w:r w:rsidR="00B32413" w:rsidRPr="000A2975">
        <w:rPr>
          <w:rFonts w:ascii="Times New Roman" w:hAnsi="Times New Roman" w:cs="Times New Roman"/>
          <w:sz w:val="24"/>
          <w:szCs w:val="24"/>
          <w:lang w:val="sr-Cyrl-RS"/>
        </w:rPr>
        <w:t>Еколошкa и соц</w:t>
      </w:r>
      <w:r w:rsidR="00164C14" w:rsidRPr="000A2975">
        <w:rPr>
          <w:rFonts w:ascii="Times New Roman" w:hAnsi="Times New Roman" w:cs="Times New Roman"/>
          <w:sz w:val="24"/>
          <w:szCs w:val="24"/>
          <w:lang w:val="sr-Cyrl-RS"/>
        </w:rPr>
        <w:t>и</w:t>
      </w:r>
      <w:r w:rsidR="00B32413" w:rsidRPr="000A2975">
        <w:rPr>
          <w:rFonts w:ascii="Times New Roman" w:hAnsi="Times New Roman" w:cs="Times New Roman"/>
          <w:sz w:val="24"/>
          <w:szCs w:val="24"/>
          <w:lang w:val="sr-Cyrl-RS"/>
        </w:rPr>
        <w:t>јална докум</w:t>
      </w:r>
      <w:r w:rsidR="008A5190" w:rsidRPr="000A2975">
        <w:rPr>
          <w:rFonts w:ascii="Times New Roman" w:hAnsi="Times New Roman" w:cs="Times New Roman"/>
          <w:sz w:val="24"/>
          <w:szCs w:val="24"/>
          <w:lang w:val="sr-Cyrl-RS"/>
        </w:rPr>
        <w:t>е</w:t>
      </w:r>
      <w:r w:rsidR="00B32413" w:rsidRPr="000A2975">
        <w:rPr>
          <w:rFonts w:ascii="Times New Roman" w:hAnsi="Times New Roman" w:cs="Times New Roman"/>
          <w:sz w:val="24"/>
          <w:szCs w:val="24"/>
          <w:lang w:val="sr-Cyrl-RS"/>
        </w:rPr>
        <w:t>нта</w:t>
      </w:r>
      <w:r w:rsidRPr="000A2975">
        <w:rPr>
          <w:rFonts w:ascii="Times New Roman" w:hAnsi="Times New Roman" w:cs="Times New Roman"/>
          <w:sz w:val="24"/>
          <w:szCs w:val="24"/>
          <w:lang w:val="sr-Cyrl-RS"/>
        </w:rPr>
        <w:t>.</w:t>
      </w:r>
    </w:p>
    <w:p w14:paraId="34358FB8" w14:textId="1348CC2D"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Еколошка или социјална дозвола</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316DDD" w:rsidRPr="000A2975">
        <w:rPr>
          <w:rFonts w:ascii="Times New Roman" w:hAnsi="Times New Roman" w:cs="Times New Roman"/>
          <w:sz w:val="24"/>
          <w:szCs w:val="24"/>
          <w:lang w:val="sr-Cyrl-RS"/>
        </w:rPr>
        <w:t>означава</w:t>
      </w:r>
      <w:r w:rsidRPr="000A2975">
        <w:rPr>
          <w:rFonts w:ascii="Times New Roman" w:hAnsi="Times New Roman" w:cs="Times New Roman"/>
          <w:sz w:val="24"/>
          <w:szCs w:val="24"/>
          <w:lang w:val="sr-Cyrl-RS"/>
        </w:rPr>
        <w:t xml:space="preserve"> </w:t>
      </w:r>
      <w:r w:rsidR="00316DDD" w:rsidRPr="000A2975">
        <w:rPr>
          <w:rFonts w:ascii="Times New Roman" w:hAnsi="Times New Roman" w:cs="Times New Roman"/>
          <w:sz w:val="24"/>
          <w:szCs w:val="24"/>
          <w:lang w:val="sr-Cyrl-RS"/>
        </w:rPr>
        <w:t>свако Одобрење које је потребна у складу са Еколошким или Социјалним законом</w:t>
      </w:r>
      <w:r w:rsidR="00130E6B" w:rsidRPr="000A2975">
        <w:rPr>
          <w:rFonts w:ascii="Times New Roman" w:hAnsi="Times New Roman" w:cs="Times New Roman"/>
          <w:sz w:val="24"/>
          <w:szCs w:val="24"/>
          <w:lang w:val="sr-Cyrl-RS"/>
        </w:rPr>
        <w:t>, а у вези са изградњом или функционисањем Пројекта.</w:t>
      </w:r>
    </w:p>
    <w:p w14:paraId="05D74D1B" w14:textId="12FBEA37"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Еколошка или соци</w:t>
      </w:r>
      <w:r w:rsidR="00270F8A" w:rsidRPr="000A2975">
        <w:rPr>
          <w:rFonts w:ascii="Times New Roman" w:hAnsi="Times New Roman" w:cs="Times New Roman"/>
          <w:b/>
          <w:sz w:val="24"/>
          <w:szCs w:val="24"/>
          <w:lang w:val="sr-Cyrl-RS"/>
        </w:rPr>
        <w:t>јална</w:t>
      </w:r>
      <w:r w:rsidRPr="000A2975">
        <w:rPr>
          <w:rFonts w:ascii="Times New Roman" w:hAnsi="Times New Roman" w:cs="Times New Roman"/>
          <w:b/>
          <w:sz w:val="24"/>
          <w:szCs w:val="24"/>
          <w:lang w:val="sr-Cyrl-RS"/>
        </w:rPr>
        <w:t xml:space="preserve"> тужба</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7D2BC4" w:rsidRPr="000A2975">
        <w:rPr>
          <w:rFonts w:ascii="Times New Roman" w:hAnsi="Times New Roman" w:cs="Times New Roman"/>
          <w:sz w:val="24"/>
          <w:szCs w:val="24"/>
          <w:lang w:val="sr-Cyrl-RS"/>
        </w:rPr>
        <w:t>означава</w:t>
      </w:r>
      <w:r w:rsidRPr="000A2975">
        <w:rPr>
          <w:rFonts w:ascii="Times New Roman" w:hAnsi="Times New Roman" w:cs="Times New Roman"/>
          <w:sz w:val="24"/>
          <w:szCs w:val="24"/>
          <w:lang w:val="sr-Cyrl-RS"/>
        </w:rPr>
        <w:t xml:space="preserve"> </w:t>
      </w:r>
      <w:r w:rsidR="007D2BC4" w:rsidRPr="000A2975">
        <w:rPr>
          <w:rFonts w:ascii="Times New Roman" w:hAnsi="Times New Roman" w:cs="Times New Roman"/>
          <w:sz w:val="24"/>
          <w:szCs w:val="24"/>
          <w:lang w:val="sr-Cyrl-RS"/>
        </w:rPr>
        <w:t>било коју тужбу, поступак, зван</w:t>
      </w:r>
      <w:r w:rsidR="00092C72" w:rsidRPr="000A2975">
        <w:rPr>
          <w:rFonts w:ascii="Times New Roman" w:hAnsi="Times New Roman" w:cs="Times New Roman"/>
          <w:sz w:val="24"/>
          <w:szCs w:val="24"/>
          <w:lang w:val="sr-Cyrl-RS"/>
        </w:rPr>
        <w:t>ично обавештење или истрагу</w:t>
      </w:r>
      <w:r w:rsidR="007D2BC4" w:rsidRPr="000A2975">
        <w:rPr>
          <w:rFonts w:ascii="Times New Roman" w:hAnsi="Times New Roman" w:cs="Times New Roman"/>
          <w:sz w:val="24"/>
          <w:szCs w:val="24"/>
          <w:lang w:val="sr-Cyrl-RS"/>
        </w:rPr>
        <w:t xml:space="preserve"> од стране било ког лица у погледу било којих кршења или наводних кршења било којих Еколошких или социјалних стандарда</w:t>
      </w:r>
      <w:r w:rsidR="00270F8A" w:rsidRPr="000A2975">
        <w:rPr>
          <w:rFonts w:ascii="Times New Roman" w:hAnsi="Times New Roman" w:cs="Times New Roman"/>
          <w:sz w:val="24"/>
          <w:szCs w:val="24"/>
          <w:lang w:val="sr-Cyrl-RS"/>
        </w:rPr>
        <w:t>.</w:t>
      </w:r>
    </w:p>
    <w:p w14:paraId="2FB5AE52" w14:textId="071DE067" w:rsidR="00AB56FB" w:rsidRPr="000A2975" w:rsidRDefault="00235A42" w:rsidP="00AF6E04">
      <w:pPr>
        <w:tabs>
          <w:tab w:val="left" w:pos="567"/>
        </w:tabs>
        <w:overflowPunct w:val="0"/>
        <w:autoSpaceDE w:val="0"/>
        <w:autoSpaceDN w:val="0"/>
        <w:adjustRightInd w:val="0"/>
        <w:spacing w:after="120" w:line="240" w:lineRule="auto"/>
        <w:ind w:left="-6"/>
        <w:jc w:val="both"/>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w:t>
      </w:r>
      <w:r w:rsidRPr="000A2975">
        <w:rPr>
          <w:rFonts w:ascii="Times New Roman" w:eastAsia="Times New Roman" w:hAnsi="Times New Roman" w:cs="Times New Roman"/>
          <w:b/>
          <w:sz w:val="24"/>
          <w:szCs w:val="24"/>
          <w:lang w:val="sr-Cyrl-RS"/>
        </w:rPr>
        <w:t>Еколошки закон</w:t>
      </w:r>
      <w:r w:rsidR="0097189D" w:rsidRPr="000A2975">
        <w:rPr>
          <w:rFonts w:ascii="Times New Roman" w:eastAsia="Times New Roman" w:hAnsi="Times New Roman" w:cs="Times New Roman"/>
          <w:sz w:val="24"/>
          <w:szCs w:val="24"/>
          <w:lang w:val="sr-Cyrl-RS"/>
        </w:rPr>
        <w:t>”</w:t>
      </w:r>
      <w:r w:rsidRPr="000A2975">
        <w:rPr>
          <w:rFonts w:ascii="Times New Roman" w:eastAsia="Times New Roman" w:hAnsi="Times New Roman" w:cs="Times New Roman"/>
          <w:sz w:val="24"/>
          <w:szCs w:val="24"/>
          <w:lang w:val="sr-Cyrl-RS"/>
        </w:rPr>
        <w:t xml:space="preserve"> означава</w:t>
      </w:r>
      <w:r w:rsidR="00AB56FB" w:rsidRPr="000A2975">
        <w:rPr>
          <w:rFonts w:ascii="Times New Roman" w:eastAsia="Times New Roman" w:hAnsi="Times New Roman" w:cs="Times New Roman"/>
          <w:sz w:val="24"/>
          <w:szCs w:val="24"/>
          <w:lang w:val="sr-Cyrl-RS"/>
        </w:rPr>
        <w:t>:</w:t>
      </w:r>
    </w:p>
    <w:p w14:paraId="67ED4B64" w14:textId="31DCB1CD" w:rsidR="00AB56FB" w:rsidRPr="000A2975" w:rsidRDefault="00AB56FB" w:rsidP="00AF6E04">
      <w:pPr>
        <w:tabs>
          <w:tab w:val="left" w:pos="567"/>
        </w:tabs>
        <w:overflowPunct w:val="0"/>
        <w:autoSpaceDE w:val="0"/>
        <w:autoSpaceDN w:val="0"/>
        <w:adjustRightInd w:val="0"/>
        <w:spacing w:after="120" w:line="240" w:lineRule="auto"/>
        <w:ind w:left="567" w:hanging="567"/>
        <w:jc w:val="both"/>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(а)</w:t>
      </w:r>
      <w:r w:rsidRPr="000A2975">
        <w:rPr>
          <w:rFonts w:ascii="Times New Roman" w:eastAsia="Times New Roman" w:hAnsi="Times New Roman" w:cs="Times New Roman"/>
          <w:sz w:val="24"/>
          <w:szCs w:val="24"/>
          <w:lang w:val="sr-Cyrl-RS"/>
        </w:rPr>
        <w:tab/>
      </w:r>
      <w:r w:rsidR="00235A42" w:rsidRPr="000A2975">
        <w:rPr>
          <w:rFonts w:ascii="Times New Roman" w:eastAsia="Times New Roman" w:hAnsi="Times New Roman" w:cs="Times New Roman"/>
          <w:sz w:val="24"/>
          <w:szCs w:val="24"/>
          <w:lang w:val="sr-Cyrl-RS"/>
        </w:rPr>
        <w:t xml:space="preserve">право ЕУ, укључујући принципе и стандарде, осим било ког одступања које Банка прихвати за потребе овог </w:t>
      </w:r>
      <w:r w:rsidR="008E0E76">
        <w:rPr>
          <w:rFonts w:ascii="Times New Roman" w:eastAsia="Times New Roman" w:hAnsi="Times New Roman" w:cs="Times New Roman"/>
          <w:sz w:val="24"/>
          <w:szCs w:val="24"/>
          <w:lang w:val="sr-Cyrl-RS"/>
        </w:rPr>
        <w:t>у</w:t>
      </w:r>
      <w:r w:rsidR="00235A42" w:rsidRPr="000A2975">
        <w:rPr>
          <w:rFonts w:ascii="Times New Roman" w:eastAsia="Times New Roman" w:hAnsi="Times New Roman" w:cs="Times New Roman"/>
          <w:sz w:val="24"/>
          <w:szCs w:val="24"/>
          <w:lang w:val="sr-Cyrl-RS"/>
        </w:rPr>
        <w:t>говора, које се заснива на било ком споразуму између Републике Србије и ЕУ</w:t>
      </w:r>
      <w:r w:rsidRPr="000A2975">
        <w:rPr>
          <w:rFonts w:ascii="Times New Roman" w:eastAsia="Times New Roman" w:hAnsi="Times New Roman" w:cs="Times New Roman"/>
          <w:sz w:val="24"/>
          <w:szCs w:val="24"/>
          <w:lang w:val="sr-Cyrl-RS"/>
        </w:rPr>
        <w:t>;</w:t>
      </w:r>
    </w:p>
    <w:p w14:paraId="15721FBC" w14:textId="77777777" w:rsidR="00AB56FB" w:rsidRPr="000A2975" w:rsidRDefault="00AB56FB" w:rsidP="00AF6E04">
      <w:pPr>
        <w:tabs>
          <w:tab w:val="left" w:pos="567"/>
        </w:tabs>
        <w:overflowPunct w:val="0"/>
        <w:autoSpaceDE w:val="0"/>
        <w:autoSpaceDN w:val="0"/>
        <w:adjustRightInd w:val="0"/>
        <w:spacing w:after="120" w:line="240" w:lineRule="auto"/>
        <w:ind w:left="-6"/>
        <w:jc w:val="both"/>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(б)</w:t>
      </w:r>
      <w:r w:rsidRPr="000A2975">
        <w:rPr>
          <w:rFonts w:ascii="Times New Roman" w:eastAsia="Times New Roman" w:hAnsi="Times New Roman" w:cs="Times New Roman"/>
          <w:sz w:val="24"/>
          <w:szCs w:val="24"/>
          <w:lang w:val="sr-Cyrl-RS"/>
        </w:rPr>
        <w:tab/>
        <w:t>законе и прописе Републике Србије; и</w:t>
      </w:r>
    </w:p>
    <w:p w14:paraId="5638320F" w14:textId="19774975" w:rsidR="00AB56FB" w:rsidRPr="000A2975" w:rsidRDefault="00AB56FB" w:rsidP="00AF6E04">
      <w:pPr>
        <w:tabs>
          <w:tab w:val="left" w:pos="567"/>
        </w:tabs>
        <w:overflowPunct w:val="0"/>
        <w:autoSpaceDE w:val="0"/>
        <w:autoSpaceDN w:val="0"/>
        <w:adjustRightInd w:val="0"/>
        <w:spacing w:after="120" w:line="240" w:lineRule="auto"/>
        <w:ind w:left="567" w:hanging="567"/>
        <w:jc w:val="both"/>
        <w:textAlignment w:val="baseline"/>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(ц)</w:t>
      </w:r>
      <w:r w:rsidRPr="000A2975">
        <w:rPr>
          <w:rFonts w:ascii="Times New Roman" w:eastAsia="Times New Roman" w:hAnsi="Times New Roman" w:cs="Times New Roman"/>
          <w:sz w:val="24"/>
          <w:szCs w:val="24"/>
          <w:lang w:val="sr-Cyrl-RS"/>
        </w:rPr>
        <w:tab/>
      </w:r>
      <w:r w:rsidR="00235A42" w:rsidRPr="000A2975">
        <w:rPr>
          <w:rFonts w:ascii="Times New Roman" w:eastAsia="Times New Roman" w:hAnsi="Times New Roman" w:cs="Times New Roman"/>
          <w:sz w:val="24"/>
          <w:szCs w:val="24"/>
          <w:lang w:val="sr-Cyrl-RS"/>
        </w:rPr>
        <w:t>међународне уговоре и конвенције, потписане и ратфиковане, или на други начин применљиве и обавезујуће за Републику Србију</w:t>
      </w:r>
      <w:r w:rsidRPr="000A2975">
        <w:rPr>
          <w:rFonts w:ascii="Times New Roman" w:eastAsia="Times New Roman" w:hAnsi="Times New Roman" w:cs="Times New Roman"/>
          <w:sz w:val="24"/>
          <w:szCs w:val="24"/>
          <w:lang w:val="sr-Cyrl-RS"/>
        </w:rPr>
        <w:t>,</w:t>
      </w:r>
    </w:p>
    <w:p w14:paraId="44E53D38" w14:textId="65F9731F" w:rsidR="00AB56FB" w:rsidRPr="000A2975" w:rsidRDefault="003746D0" w:rsidP="00AF6E04">
      <w:pPr>
        <w:tabs>
          <w:tab w:val="left" w:pos="567"/>
        </w:tabs>
        <w:overflowPunct w:val="0"/>
        <w:autoSpaceDE w:val="0"/>
        <w:autoSpaceDN w:val="0"/>
        <w:adjustRightInd w:val="0"/>
        <w:spacing w:after="120" w:line="240" w:lineRule="auto"/>
        <w:ind w:left="-6"/>
        <w:jc w:val="both"/>
        <w:textAlignment w:val="baseline"/>
        <w:rPr>
          <w:rFonts w:ascii="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 xml:space="preserve">у сваком случају, </w:t>
      </w:r>
      <w:r w:rsidR="00235A42" w:rsidRPr="000A2975">
        <w:rPr>
          <w:rFonts w:ascii="Times New Roman" w:eastAsia="Times New Roman" w:hAnsi="Times New Roman" w:cs="Times New Roman"/>
          <w:sz w:val="24"/>
          <w:szCs w:val="24"/>
          <w:lang w:val="sr-Cyrl-RS"/>
        </w:rPr>
        <w:t xml:space="preserve">чији је главни циљ очување, </w:t>
      </w:r>
      <w:r w:rsidR="00AB56FB" w:rsidRPr="000A2975">
        <w:rPr>
          <w:rFonts w:ascii="Times New Roman" w:eastAsia="Times New Roman" w:hAnsi="Times New Roman" w:cs="Times New Roman"/>
          <w:sz w:val="24"/>
          <w:szCs w:val="24"/>
          <w:lang w:val="sr-Cyrl-RS"/>
        </w:rPr>
        <w:t xml:space="preserve">заштита или унапређење </w:t>
      </w:r>
      <w:r w:rsidR="00235A42" w:rsidRPr="000A2975">
        <w:rPr>
          <w:rFonts w:ascii="Times New Roman" w:eastAsia="Times New Roman" w:hAnsi="Times New Roman" w:cs="Times New Roman"/>
          <w:sz w:val="24"/>
          <w:szCs w:val="24"/>
          <w:lang w:val="sr-Cyrl-RS"/>
        </w:rPr>
        <w:t>Ж</w:t>
      </w:r>
      <w:r w:rsidR="00AB56FB" w:rsidRPr="000A2975">
        <w:rPr>
          <w:rFonts w:ascii="Times New Roman" w:eastAsia="Times New Roman" w:hAnsi="Times New Roman" w:cs="Times New Roman"/>
          <w:sz w:val="24"/>
          <w:szCs w:val="24"/>
          <w:lang w:val="sr-Cyrl-RS"/>
        </w:rPr>
        <w:t>ивотне средине.</w:t>
      </w:r>
    </w:p>
    <w:p w14:paraId="296A6A08" w14:textId="099B00FF"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Право ЕУ</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4B38FA" w:rsidRPr="000A2975">
        <w:rPr>
          <w:rFonts w:ascii="Times New Roman" w:hAnsi="Times New Roman" w:cs="Times New Roman"/>
          <w:sz w:val="24"/>
          <w:szCs w:val="24"/>
          <w:lang w:val="sr-Cyrl-RS"/>
        </w:rPr>
        <w:t xml:space="preserve">означава правну тековину (фра. </w:t>
      </w:r>
      <w:r w:rsidR="004B38FA" w:rsidRPr="000A2975">
        <w:rPr>
          <w:rFonts w:ascii="Times New Roman" w:hAnsi="Times New Roman" w:cs="Times New Roman"/>
          <w:i/>
          <w:iCs/>
          <w:sz w:val="24"/>
          <w:szCs w:val="24"/>
          <w:lang w:val="sr-Cyrl-RS"/>
        </w:rPr>
        <w:t>acquis communautaire</w:t>
      </w:r>
      <w:r w:rsidR="004B38FA" w:rsidRPr="000A2975">
        <w:rPr>
          <w:rFonts w:ascii="Times New Roman" w:hAnsi="Times New Roman" w:cs="Times New Roman"/>
          <w:sz w:val="24"/>
          <w:szCs w:val="24"/>
          <w:lang w:val="sr-Cyrl-RS"/>
        </w:rPr>
        <w:t>) Европске уније изражену кроз Уговоре Европске уније, прописе, директиве, делегиране акта, акте за имплементацију и судску праксу Суда правде Европске уније</w:t>
      </w:r>
      <w:r w:rsidRPr="000A2975">
        <w:rPr>
          <w:rFonts w:ascii="Times New Roman" w:hAnsi="Times New Roman" w:cs="Times New Roman"/>
          <w:sz w:val="24"/>
          <w:szCs w:val="24"/>
          <w:lang w:val="sr-Cyrl-RS"/>
        </w:rPr>
        <w:t>.</w:t>
      </w:r>
    </w:p>
    <w:p w14:paraId="727282D4" w14:textId="6EE5B5CF"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lastRenderedPageBreak/>
        <w:t>„</w:t>
      </w:r>
      <w:r w:rsidR="00246CF1" w:rsidRPr="000A2975">
        <w:rPr>
          <w:rFonts w:ascii="Times New Roman" w:hAnsi="Times New Roman" w:cs="Times New Roman"/>
          <w:b/>
          <w:sz w:val="24"/>
          <w:szCs w:val="24"/>
          <w:lang w:val="sr-Cyrl-RS"/>
        </w:rPr>
        <w:t>E</w:t>
      </w:r>
      <w:r w:rsidR="005205DE">
        <w:rPr>
          <w:rFonts w:ascii="Times New Roman" w:hAnsi="Times New Roman" w:cs="Times New Roman"/>
          <w:b/>
          <w:sz w:val="24"/>
          <w:szCs w:val="24"/>
          <w:lang w:val="sr-Cyrl-RS"/>
        </w:rPr>
        <w:t>УР</w:t>
      </w:r>
      <w:r w:rsidR="0097189D"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 xml:space="preserve"> или </w:t>
      </w:r>
      <w:r w:rsidRPr="000A2975">
        <w:rPr>
          <w:rFonts w:ascii="Times New Roman" w:hAnsi="Times New Roman" w:cs="Times New Roman"/>
          <w:sz w:val="24"/>
          <w:szCs w:val="24"/>
          <w:lang w:val="sr-Cyrl-RS"/>
        </w:rPr>
        <w:t>„</w:t>
      </w:r>
      <w:proofErr w:type="spellStart"/>
      <w:r w:rsidRPr="000A2975">
        <w:rPr>
          <w:rFonts w:ascii="Times New Roman" w:hAnsi="Times New Roman" w:cs="Times New Roman"/>
          <w:b/>
          <w:sz w:val="24"/>
          <w:szCs w:val="24"/>
          <w:lang w:val="sr-Cyrl-RS"/>
        </w:rPr>
        <w:t>eврo</w:t>
      </w:r>
      <w:proofErr w:type="spellEnd"/>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4B38FA" w:rsidRPr="000A2975">
        <w:rPr>
          <w:rFonts w:ascii="Times New Roman" w:hAnsi="Times New Roman" w:cs="Times New Roman"/>
          <w:sz w:val="24"/>
          <w:szCs w:val="24"/>
          <w:lang w:val="sr-Cyrl-RS"/>
        </w:rPr>
        <w:t xml:space="preserve">означава </w:t>
      </w:r>
      <w:proofErr w:type="spellStart"/>
      <w:r w:rsidR="004B38FA" w:rsidRPr="000A2975">
        <w:rPr>
          <w:rFonts w:ascii="Times New Roman" w:hAnsi="Times New Roman" w:cs="Times New Roman"/>
          <w:sz w:val="24"/>
          <w:szCs w:val="24"/>
          <w:lang w:val="sr-Cyrl-RS"/>
        </w:rPr>
        <w:t>зaкoниту</w:t>
      </w:r>
      <w:proofErr w:type="spellEnd"/>
      <w:r w:rsidR="004B38FA" w:rsidRPr="000A2975">
        <w:rPr>
          <w:rFonts w:ascii="Times New Roman" w:hAnsi="Times New Roman" w:cs="Times New Roman"/>
          <w:sz w:val="24"/>
          <w:szCs w:val="24"/>
          <w:lang w:val="sr-Cyrl-RS"/>
        </w:rPr>
        <w:t xml:space="preserve"> </w:t>
      </w:r>
      <w:proofErr w:type="spellStart"/>
      <w:r w:rsidR="004B38FA" w:rsidRPr="000A2975">
        <w:rPr>
          <w:rFonts w:ascii="Times New Roman" w:hAnsi="Times New Roman" w:cs="Times New Roman"/>
          <w:sz w:val="24"/>
          <w:szCs w:val="24"/>
          <w:lang w:val="sr-Cyrl-RS"/>
        </w:rPr>
        <w:t>вaлуту</w:t>
      </w:r>
      <w:proofErr w:type="spellEnd"/>
      <w:r w:rsidR="004B38FA" w:rsidRPr="000A2975">
        <w:rPr>
          <w:rFonts w:ascii="Times New Roman" w:hAnsi="Times New Roman" w:cs="Times New Roman"/>
          <w:sz w:val="24"/>
          <w:szCs w:val="24"/>
          <w:lang w:val="sr-Cyrl-RS"/>
        </w:rPr>
        <w:t xml:space="preserve"> Држaвa члaницa Eврoпскe униje кojу усвajajу или су усвojилe кao њихoву вaлуту, у склaду сa oдгoвaрajућим oдрeдбaмa Угoвoрa o Eврoпскoj униjи и Угoвoрa o функциoнисaњу Eврoпскe униje</w:t>
      </w:r>
      <w:r w:rsidRPr="000A2975">
        <w:rPr>
          <w:rFonts w:ascii="Times New Roman" w:hAnsi="Times New Roman" w:cs="Times New Roman"/>
          <w:sz w:val="24"/>
          <w:szCs w:val="24"/>
          <w:lang w:val="sr-Cyrl-RS"/>
        </w:rPr>
        <w:t>.</w:t>
      </w:r>
    </w:p>
    <w:p w14:paraId="2E11FB9F" w14:textId="795AE18B"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EURIBOR</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имa знaчeњe кoje му je дaтo у Прилoгу Б.</w:t>
      </w:r>
    </w:p>
    <w:p w14:paraId="02EEDF4D" w14:textId="3CC8A189"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Случај неиспуњења обавеза</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4B38FA" w:rsidRPr="000A2975">
        <w:rPr>
          <w:rFonts w:ascii="Times New Roman" w:hAnsi="Times New Roman" w:cs="Times New Roman"/>
          <w:sz w:val="24"/>
          <w:szCs w:val="24"/>
          <w:lang w:val="sr-Cyrl-RS"/>
        </w:rPr>
        <w:t>означава</w:t>
      </w:r>
      <w:r w:rsidRPr="000A2975">
        <w:rPr>
          <w:rFonts w:ascii="Times New Roman" w:hAnsi="Times New Roman" w:cs="Times New Roman"/>
          <w:sz w:val="24"/>
          <w:szCs w:val="24"/>
          <w:lang w:val="sr-Cyrl-RS"/>
        </w:rPr>
        <w:t xml:space="preserve"> билo кojу oд oкoлнoсти, дoгaђaja или дeшaвaњa нaвeдeних у члa</w:t>
      </w:r>
      <w:r w:rsidR="00164C14" w:rsidRPr="000A2975">
        <w:rPr>
          <w:rFonts w:ascii="Times New Roman" w:hAnsi="Times New Roman" w:cs="Times New Roman"/>
          <w:sz w:val="24"/>
          <w:szCs w:val="24"/>
          <w:lang w:val="sr-Cyrl-RS"/>
        </w:rPr>
        <w:t>ну 10</w:t>
      </w:r>
      <w:r w:rsidRPr="000A2975">
        <w:rPr>
          <w:rFonts w:ascii="Times New Roman" w:hAnsi="Times New Roman" w:cs="Times New Roman"/>
          <w:sz w:val="24"/>
          <w:szCs w:val="24"/>
          <w:lang w:val="sr-Cyrl-RS"/>
        </w:rPr>
        <w:t>.</w:t>
      </w:r>
      <w:r w:rsidR="001A1C5D" w:rsidRPr="000A2975">
        <w:rPr>
          <w:rFonts w:ascii="Times New Roman" w:hAnsi="Times New Roman" w:cs="Times New Roman"/>
          <w:sz w:val="24"/>
          <w:szCs w:val="24"/>
          <w:lang w:val="sr-Cyrl-RS"/>
        </w:rPr>
        <w:t>1.</w:t>
      </w:r>
    </w:p>
    <w:p w14:paraId="20F94CF7" w14:textId="5F871571" w:rsidR="001A1C5D" w:rsidRPr="000A2975" w:rsidRDefault="001A1C5D"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bCs/>
          <w:sz w:val="24"/>
          <w:szCs w:val="24"/>
          <w:lang w:val="sr-Cyrl-RS"/>
        </w:rPr>
        <w:t>Члан(ови) породице</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има значење које је том појму дато у AML Директивама.</w:t>
      </w:r>
    </w:p>
    <w:p w14:paraId="170A57DB" w14:textId="1EA47222"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Крајњи датум расположивости</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D82033" w:rsidRPr="000A2975">
        <w:rPr>
          <w:rFonts w:ascii="Times New Roman" w:hAnsi="Times New Roman" w:cs="Times New Roman"/>
          <w:sz w:val="24"/>
          <w:szCs w:val="24"/>
          <w:lang w:val="sr-Cyrl-RS"/>
        </w:rPr>
        <w:t xml:space="preserve">означава датум који пада </w:t>
      </w:r>
      <w:r w:rsidR="00246CF1" w:rsidRPr="000A2975">
        <w:rPr>
          <w:rFonts w:ascii="Times New Roman" w:hAnsi="Times New Roman" w:cs="Times New Roman"/>
          <w:sz w:val="24"/>
          <w:szCs w:val="24"/>
          <w:lang w:val="sr-Cyrl-RS"/>
        </w:rPr>
        <w:t>60</w:t>
      </w:r>
      <w:r w:rsidR="00D82033" w:rsidRPr="000A2975">
        <w:rPr>
          <w:rFonts w:ascii="Times New Roman" w:hAnsi="Times New Roman" w:cs="Times New Roman"/>
          <w:sz w:val="24"/>
          <w:szCs w:val="24"/>
          <w:lang w:val="sr-Cyrl-RS"/>
        </w:rPr>
        <w:t xml:space="preserve"> (</w:t>
      </w:r>
      <w:r w:rsidR="00246CF1" w:rsidRPr="000A2975">
        <w:rPr>
          <w:rFonts w:ascii="Times New Roman" w:hAnsi="Times New Roman" w:cs="Times New Roman"/>
          <w:sz w:val="24"/>
          <w:szCs w:val="24"/>
          <w:lang w:val="sr-Cyrl-RS"/>
        </w:rPr>
        <w:t>шездесет</w:t>
      </w:r>
      <w:r w:rsidR="00D82033" w:rsidRPr="000A2975">
        <w:rPr>
          <w:rFonts w:ascii="Times New Roman" w:hAnsi="Times New Roman" w:cs="Times New Roman"/>
          <w:sz w:val="24"/>
          <w:szCs w:val="24"/>
          <w:lang w:val="sr-Cyrl-RS"/>
        </w:rPr>
        <w:t>) месец</w:t>
      </w:r>
      <w:r w:rsidR="00246CF1" w:rsidRPr="000A2975">
        <w:rPr>
          <w:rFonts w:ascii="Times New Roman" w:hAnsi="Times New Roman" w:cs="Times New Roman"/>
          <w:sz w:val="24"/>
          <w:szCs w:val="24"/>
          <w:lang w:val="sr-Cyrl-RS"/>
        </w:rPr>
        <w:t>и</w:t>
      </w:r>
      <w:r w:rsidR="00D82033" w:rsidRPr="000A2975">
        <w:rPr>
          <w:rFonts w:ascii="Times New Roman" w:hAnsi="Times New Roman" w:cs="Times New Roman"/>
          <w:sz w:val="24"/>
          <w:szCs w:val="24"/>
          <w:lang w:val="sr-Cyrl-RS"/>
        </w:rPr>
        <w:t xml:space="preserve"> након Датума ступања на снагу, а уколико такав датум није Одговарајући радни дан, онда претходни Одговарајући радни дан</w:t>
      </w:r>
      <w:r w:rsidR="002432EB" w:rsidRPr="000A2975">
        <w:rPr>
          <w:rFonts w:ascii="Times New Roman" w:hAnsi="Times New Roman" w:cs="Times New Roman"/>
          <w:sz w:val="24"/>
          <w:szCs w:val="24"/>
          <w:lang w:val="sr-Cyrl-RS"/>
        </w:rPr>
        <w:t>.</w:t>
      </w:r>
    </w:p>
    <w:p w14:paraId="02D938EA" w14:textId="6BCD1DAE"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Финансирање тероризма</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D97762" w:rsidRPr="000A2975">
        <w:rPr>
          <w:rFonts w:ascii="Times New Roman" w:hAnsi="Times New Roman" w:cs="Times New Roman"/>
          <w:sz w:val="24"/>
          <w:szCs w:val="24"/>
          <w:lang w:val="sr-Cyrl-RS"/>
        </w:rPr>
        <w:t>означава обезбеђивање или прикупљање финансијских средстава, на било који начин, директно или индиректно, са намером да се користе или са сазнањем да ће се користити, у потпуности или делимично, у циљу вршења прекршаја наведених у Директиви (ЕУ) бр. 2017/541 Европског парламента и Савета од 15. марта 2017. године о борби против тероризма која замењује Оквирну одлуку Савета бр. 2002/475/JHA и мења Одлуку Савета 2005/671/JHA (која је повремено измењена, замењена или поново донета)</w:t>
      </w:r>
      <w:r w:rsidRPr="000A2975">
        <w:rPr>
          <w:rFonts w:ascii="Times New Roman" w:hAnsi="Times New Roman" w:cs="Times New Roman"/>
          <w:sz w:val="24"/>
          <w:szCs w:val="24"/>
          <w:lang w:val="sr-Cyrl-RS"/>
        </w:rPr>
        <w:t>.</w:t>
      </w:r>
    </w:p>
    <w:p w14:paraId="62692001" w14:textId="15A1CC2E" w:rsidR="00561CF7" w:rsidRPr="000A2975" w:rsidRDefault="00561CF7"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Финансијска уредба</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D97762" w:rsidRPr="000A2975">
        <w:rPr>
          <w:rFonts w:ascii="Times New Roman" w:hAnsi="Times New Roman" w:cs="Times New Roman"/>
          <w:sz w:val="24"/>
          <w:szCs w:val="24"/>
          <w:lang w:val="sr-Cyrl-RS"/>
        </w:rPr>
        <w:t xml:space="preserve">означава Уредбу (ЕУ, Еуратом) бр. </w:t>
      </w:r>
      <w:r w:rsidR="00156FBD" w:rsidRPr="000A2975">
        <w:rPr>
          <w:rFonts w:ascii="Times New Roman" w:hAnsi="Times New Roman" w:cs="Times New Roman"/>
          <w:sz w:val="24"/>
          <w:szCs w:val="24"/>
          <w:lang w:val="sr-Cyrl-RS"/>
        </w:rPr>
        <w:t>2024</w:t>
      </w:r>
      <w:r w:rsidR="00D97762" w:rsidRPr="000A2975">
        <w:rPr>
          <w:rFonts w:ascii="Times New Roman" w:hAnsi="Times New Roman" w:cs="Times New Roman"/>
          <w:sz w:val="24"/>
          <w:szCs w:val="24"/>
          <w:lang w:val="sr-Cyrl-RS"/>
        </w:rPr>
        <w:t>/</w:t>
      </w:r>
      <w:r w:rsidR="00156FBD" w:rsidRPr="000A2975">
        <w:rPr>
          <w:rFonts w:ascii="Times New Roman" w:hAnsi="Times New Roman" w:cs="Times New Roman"/>
          <w:sz w:val="24"/>
          <w:szCs w:val="24"/>
          <w:lang w:val="sr-Cyrl-RS"/>
        </w:rPr>
        <w:t>2509</w:t>
      </w:r>
      <w:r w:rsidR="00D97762" w:rsidRPr="000A2975">
        <w:rPr>
          <w:rFonts w:ascii="Times New Roman" w:hAnsi="Times New Roman" w:cs="Times New Roman"/>
          <w:sz w:val="24"/>
          <w:szCs w:val="24"/>
          <w:lang w:val="sr-Cyrl-RS"/>
        </w:rPr>
        <w:t xml:space="preserve"> Европског парламента и Савета од 23. септембра 2024. године о финансијским правилима која се примењују на општи буџет Уније (преиначена) (OJ L 239, 26.9.2024, стр. 1)</w:t>
      </w:r>
      <w:r w:rsidRPr="000A2975">
        <w:rPr>
          <w:rFonts w:ascii="Times New Roman" w:hAnsi="Times New Roman" w:cs="Times New Roman"/>
          <w:sz w:val="24"/>
          <w:szCs w:val="24"/>
          <w:lang w:val="sr-Cyrl-RS"/>
        </w:rPr>
        <w:t>.</w:t>
      </w:r>
    </w:p>
    <w:p w14:paraId="75FDACA4" w14:textId="14F0A741"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Фикснa стoпa</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D97762" w:rsidRPr="000A2975">
        <w:rPr>
          <w:rFonts w:ascii="Times New Roman" w:hAnsi="Times New Roman" w:cs="Times New Roman"/>
          <w:sz w:val="24"/>
          <w:szCs w:val="24"/>
          <w:lang w:val="sr-Cyrl-RS"/>
        </w:rPr>
        <w:t>означава гoдишњу кaмaтну стoпу коју утврди Бaнка у склaду сa важећим принципимa коју повремено прoписују упрaвни органи Бaнкe зa зajмoвe дате пo фикснoj кaмaтнoj стoпи, која је изражена у вaлути Tрaншe и кojа нoси једнаке услове зa oтплaту главнице и плaћaњe кaмaтe. Таква стопа неће имати негативну вредност</w:t>
      </w:r>
      <w:r w:rsidRPr="000A2975">
        <w:rPr>
          <w:rFonts w:ascii="Times New Roman" w:hAnsi="Times New Roman" w:cs="Times New Roman"/>
          <w:sz w:val="24"/>
          <w:szCs w:val="24"/>
          <w:lang w:val="sr-Cyrl-RS"/>
        </w:rPr>
        <w:t>.</w:t>
      </w:r>
    </w:p>
    <w:p w14:paraId="1FD4FE1A" w14:textId="7B7518F3"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Tрaншa сa фикснoм стопом</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 Tрaншу нa кojу сe примeњуje Фикснa стoпa.</w:t>
      </w:r>
    </w:p>
    <w:p w14:paraId="4924DBEC" w14:textId="18070202"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Варијабилна стoпa</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 варијабилну годишњу каматну стопу са </w:t>
      </w:r>
      <w:r w:rsidR="00725905" w:rsidRPr="000A2975">
        <w:rPr>
          <w:rFonts w:ascii="Times New Roman" w:hAnsi="Times New Roman" w:cs="Times New Roman"/>
          <w:sz w:val="24"/>
          <w:szCs w:val="24"/>
          <w:lang w:val="sr-Cyrl-RS"/>
        </w:rPr>
        <w:t>фиксном Маржом</w:t>
      </w:r>
      <w:r w:rsidRPr="000A2975">
        <w:rPr>
          <w:rFonts w:ascii="Times New Roman" w:hAnsi="Times New Roman" w:cs="Times New Roman"/>
          <w:sz w:val="24"/>
          <w:szCs w:val="24"/>
          <w:lang w:val="sr-Cyrl-RS"/>
        </w:rPr>
        <w:t xml:space="preserve"> коју одређује Банка за сваки следећи </w:t>
      </w:r>
      <w:r w:rsidR="00B50730" w:rsidRPr="000A2975">
        <w:rPr>
          <w:rFonts w:ascii="Times New Roman" w:hAnsi="Times New Roman" w:cs="Times New Roman"/>
          <w:sz w:val="24"/>
          <w:szCs w:val="24"/>
          <w:lang w:val="sr-Cyrl-RS"/>
        </w:rPr>
        <w:t>Референтни период за варијабилну стопу</w:t>
      </w:r>
      <w:r w:rsidRPr="000A2975">
        <w:rPr>
          <w:rFonts w:ascii="Times New Roman" w:hAnsi="Times New Roman" w:cs="Times New Roman"/>
          <w:sz w:val="24"/>
          <w:szCs w:val="24"/>
          <w:lang w:val="sr-Cyrl-RS"/>
        </w:rPr>
        <w:t xml:space="preserve">, једнаку </w:t>
      </w:r>
      <w:r w:rsidR="00B50730" w:rsidRPr="000A2975">
        <w:rPr>
          <w:rFonts w:ascii="Times New Roman" w:hAnsi="Times New Roman" w:cs="Times New Roman"/>
          <w:sz w:val="24"/>
          <w:szCs w:val="24"/>
          <w:lang w:val="sr-Cyrl-RS"/>
        </w:rPr>
        <w:t>ЕURIBOR-у увећаном</w:t>
      </w:r>
      <w:r w:rsidRPr="000A2975">
        <w:rPr>
          <w:rFonts w:ascii="Times New Roman" w:hAnsi="Times New Roman" w:cs="Times New Roman"/>
          <w:sz w:val="24"/>
          <w:szCs w:val="24"/>
          <w:lang w:val="sr-Cyrl-RS"/>
        </w:rPr>
        <w:t xml:space="preserve"> за </w:t>
      </w:r>
      <w:r w:rsidR="00725905" w:rsidRPr="000A2975">
        <w:rPr>
          <w:rFonts w:ascii="Times New Roman" w:hAnsi="Times New Roman" w:cs="Times New Roman"/>
          <w:sz w:val="24"/>
          <w:szCs w:val="24"/>
          <w:lang w:val="sr-Cyrl-RS"/>
        </w:rPr>
        <w:t>Маржу</w:t>
      </w:r>
      <w:r w:rsidRPr="000A2975">
        <w:rPr>
          <w:rFonts w:ascii="Times New Roman" w:hAnsi="Times New Roman" w:cs="Times New Roman"/>
          <w:sz w:val="24"/>
          <w:szCs w:val="24"/>
          <w:lang w:val="sr-Cyrl-RS"/>
        </w:rPr>
        <w:t xml:space="preserve">. Ако је </w:t>
      </w:r>
      <w:r w:rsidR="00B50730" w:rsidRPr="000A2975">
        <w:rPr>
          <w:rFonts w:ascii="Times New Roman" w:hAnsi="Times New Roman" w:cs="Times New Roman"/>
          <w:sz w:val="24"/>
          <w:szCs w:val="24"/>
          <w:lang w:val="sr-Cyrl-RS"/>
        </w:rPr>
        <w:t>Варијабилна стопа</w:t>
      </w:r>
      <w:r w:rsidRPr="000A2975">
        <w:rPr>
          <w:rFonts w:ascii="Times New Roman" w:hAnsi="Times New Roman" w:cs="Times New Roman"/>
          <w:sz w:val="24"/>
          <w:szCs w:val="24"/>
          <w:lang w:val="sr-Cyrl-RS"/>
        </w:rPr>
        <w:t xml:space="preserve"> за било који </w:t>
      </w:r>
      <w:r w:rsidR="00B50730" w:rsidRPr="000A2975">
        <w:rPr>
          <w:rFonts w:ascii="Times New Roman" w:hAnsi="Times New Roman" w:cs="Times New Roman"/>
          <w:sz w:val="24"/>
          <w:szCs w:val="24"/>
          <w:lang w:val="sr-Cyrl-RS"/>
        </w:rPr>
        <w:t>Референтни период за варијабилну стопу</w:t>
      </w:r>
      <w:r w:rsidRPr="000A2975">
        <w:rPr>
          <w:rFonts w:ascii="Times New Roman" w:hAnsi="Times New Roman" w:cs="Times New Roman"/>
          <w:sz w:val="24"/>
          <w:szCs w:val="24"/>
          <w:lang w:val="sr-Cyrl-RS"/>
        </w:rPr>
        <w:t xml:space="preserve"> испод нуле, </w:t>
      </w:r>
      <w:r w:rsidR="00B50730" w:rsidRPr="000A2975">
        <w:rPr>
          <w:rFonts w:ascii="Times New Roman" w:hAnsi="Times New Roman" w:cs="Times New Roman"/>
          <w:sz w:val="24"/>
          <w:szCs w:val="24"/>
          <w:lang w:val="sr-Cyrl-RS"/>
        </w:rPr>
        <w:t>биће одређена као нула</w:t>
      </w:r>
      <w:r w:rsidRPr="000A2975">
        <w:rPr>
          <w:rFonts w:ascii="Times New Roman" w:hAnsi="Times New Roman" w:cs="Times New Roman"/>
          <w:sz w:val="24"/>
          <w:szCs w:val="24"/>
          <w:lang w:val="sr-Cyrl-RS"/>
        </w:rPr>
        <w:t>.</w:t>
      </w:r>
    </w:p>
    <w:p w14:paraId="2615DA95" w14:textId="5EF61539"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Рeфeрeнтни пeриoд зa варијабилну стoпу</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C70360" w:rsidRPr="000A2975">
        <w:rPr>
          <w:rFonts w:ascii="Times New Roman" w:hAnsi="Times New Roman" w:cs="Times New Roman"/>
          <w:sz w:val="24"/>
          <w:szCs w:val="24"/>
          <w:lang w:val="sr-Cyrl-RS"/>
        </w:rPr>
        <w:t xml:space="preserve">означава свaки пeриoд oд jeднoг Дaтумa плaћaњa дo слeдeћeг oдгoвaрajућeг Дaтумa плaћaњa; први Рeфeрeнтни пeриoд зa варијабилну стoпу ћe зaпoчeти нa </w:t>
      </w:r>
      <w:r w:rsidR="00156D4E" w:rsidRPr="000A2975">
        <w:rPr>
          <w:rFonts w:ascii="Times New Roman" w:hAnsi="Times New Roman" w:cs="Times New Roman"/>
          <w:sz w:val="24"/>
          <w:szCs w:val="24"/>
          <w:lang w:val="sr-Cyrl-RS"/>
        </w:rPr>
        <w:t>Д</w:t>
      </w:r>
      <w:r w:rsidR="00C70360" w:rsidRPr="000A2975">
        <w:rPr>
          <w:rFonts w:ascii="Times New Roman" w:hAnsi="Times New Roman" w:cs="Times New Roman"/>
          <w:sz w:val="24"/>
          <w:szCs w:val="24"/>
          <w:lang w:val="sr-Cyrl-RS"/>
        </w:rPr>
        <w:t>aтум исплaтe Tрaншe</w:t>
      </w:r>
      <w:r w:rsidR="00FE5F80" w:rsidRPr="000A2975">
        <w:rPr>
          <w:rFonts w:ascii="Times New Roman" w:hAnsi="Times New Roman" w:cs="Times New Roman"/>
          <w:sz w:val="24"/>
          <w:szCs w:val="24"/>
          <w:lang w:val="sr-Cyrl-RS"/>
        </w:rPr>
        <w:t xml:space="preserve"> и завршити се на први Датум плаћања, осим ако је тај период 15 (петнаест) дана или мање, у ком случају први Референтни период </w:t>
      </w:r>
      <w:r w:rsidR="00132942" w:rsidRPr="000A2975">
        <w:rPr>
          <w:rFonts w:ascii="Times New Roman" w:hAnsi="Times New Roman" w:cs="Times New Roman"/>
          <w:sz w:val="24"/>
          <w:szCs w:val="24"/>
          <w:lang w:val="sr-Cyrl-RS"/>
        </w:rPr>
        <w:t>зa варијабилну стoпу</w:t>
      </w:r>
      <w:r w:rsidR="00FE5F80" w:rsidRPr="000A2975">
        <w:rPr>
          <w:rFonts w:ascii="Times New Roman" w:hAnsi="Times New Roman" w:cs="Times New Roman"/>
          <w:sz w:val="24"/>
          <w:szCs w:val="24"/>
          <w:lang w:val="sr-Cyrl-RS"/>
        </w:rPr>
        <w:t xml:space="preserve"> завршава се на следећи (други) Датум плаћања након Дат</w:t>
      </w:r>
      <w:r w:rsidR="009864E6" w:rsidRPr="000A2975">
        <w:rPr>
          <w:rFonts w:ascii="Times New Roman" w:hAnsi="Times New Roman" w:cs="Times New Roman"/>
          <w:sz w:val="24"/>
          <w:szCs w:val="24"/>
          <w:lang w:val="sr-Cyrl-RS"/>
        </w:rPr>
        <w:t>ума исплате транше, а применљиви</w:t>
      </w:r>
      <w:r w:rsidR="00FE5F80" w:rsidRPr="000A2975">
        <w:rPr>
          <w:rFonts w:ascii="Times New Roman" w:hAnsi="Times New Roman" w:cs="Times New Roman"/>
          <w:sz w:val="24"/>
          <w:szCs w:val="24"/>
          <w:lang w:val="sr-Cyrl-RS"/>
        </w:rPr>
        <w:t xml:space="preserve"> </w:t>
      </w:r>
      <w:r w:rsidR="009864E6" w:rsidRPr="000A2975">
        <w:rPr>
          <w:rFonts w:ascii="Times New Roman" w:hAnsi="Times New Roman" w:cs="Times New Roman"/>
          <w:sz w:val="24"/>
          <w:szCs w:val="24"/>
          <w:lang w:val="sr-Cyrl-RS"/>
        </w:rPr>
        <w:t>EURIBOR</w:t>
      </w:r>
      <w:r w:rsidR="00FE5F80" w:rsidRPr="000A2975">
        <w:rPr>
          <w:rFonts w:ascii="Times New Roman" w:hAnsi="Times New Roman" w:cs="Times New Roman"/>
          <w:sz w:val="24"/>
          <w:szCs w:val="24"/>
          <w:lang w:val="sr-Cyrl-RS"/>
        </w:rPr>
        <w:t xml:space="preserve"> за тај период одређује се у складу са П</w:t>
      </w:r>
      <w:r w:rsidR="00F86FB4" w:rsidRPr="000A2975">
        <w:rPr>
          <w:rFonts w:ascii="Times New Roman" w:hAnsi="Times New Roman" w:cs="Times New Roman"/>
          <w:sz w:val="24"/>
          <w:szCs w:val="24"/>
          <w:lang w:val="sr-Cyrl-RS"/>
        </w:rPr>
        <w:t>рилогом Б - Дефиниција EURIBOR-</w:t>
      </w:r>
      <w:r w:rsidR="00FE5F80" w:rsidRPr="000A2975">
        <w:rPr>
          <w:rFonts w:ascii="Times New Roman" w:hAnsi="Times New Roman" w:cs="Times New Roman"/>
          <w:sz w:val="24"/>
          <w:szCs w:val="24"/>
          <w:lang w:val="sr-Cyrl-RS"/>
        </w:rPr>
        <w:t>а.</w:t>
      </w:r>
    </w:p>
    <w:p w14:paraId="2F6F448C" w14:textId="153C12E0"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Tрaншa сa варијабилном стoпoм</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 Tрaншу нa кojу сe примeњуje Варијабилна стoпa.</w:t>
      </w:r>
    </w:p>
    <w:p w14:paraId="5AA56E19" w14:textId="5098E40D"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Оквирни споразум</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има значење дефинисано у </w:t>
      </w:r>
      <w:r w:rsidR="0037743E" w:rsidRPr="000A2975">
        <w:rPr>
          <w:rFonts w:ascii="Times New Roman" w:hAnsi="Times New Roman" w:cs="Times New Roman"/>
          <w:sz w:val="24"/>
          <w:szCs w:val="24"/>
          <w:lang w:val="sr-Cyrl-RS"/>
        </w:rPr>
        <w:t>ставу (</w:t>
      </w:r>
      <w:r w:rsidR="00BE5C29" w:rsidRPr="000A2975">
        <w:rPr>
          <w:rFonts w:ascii="Times New Roman" w:hAnsi="Times New Roman" w:cs="Times New Roman"/>
          <w:sz w:val="24"/>
          <w:szCs w:val="24"/>
          <w:lang w:val="sr-Cyrl-RS"/>
        </w:rPr>
        <w:t>д</w:t>
      </w:r>
      <w:r w:rsidR="0037743E" w:rsidRPr="000A2975">
        <w:rPr>
          <w:rFonts w:ascii="Times New Roman" w:hAnsi="Times New Roman" w:cs="Times New Roman"/>
          <w:sz w:val="24"/>
          <w:szCs w:val="24"/>
          <w:lang w:val="sr-Cyrl-RS"/>
        </w:rPr>
        <w:t xml:space="preserve">) </w:t>
      </w:r>
      <w:r w:rsidR="00DC6957" w:rsidRPr="000A2975">
        <w:rPr>
          <w:rFonts w:ascii="Times New Roman" w:hAnsi="Times New Roman" w:cs="Times New Roman"/>
          <w:sz w:val="24"/>
          <w:szCs w:val="24"/>
          <w:lang w:val="sr-Cyrl-RS"/>
        </w:rPr>
        <w:t>Преамбуле</w:t>
      </w:r>
      <w:r w:rsidRPr="000A2975">
        <w:rPr>
          <w:rFonts w:ascii="Times New Roman" w:hAnsi="Times New Roman" w:cs="Times New Roman"/>
          <w:sz w:val="24"/>
          <w:szCs w:val="24"/>
          <w:lang w:val="sr-Cyrl-RS"/>
        </w:rPr>
        <w:t>.</w:t>
      </w:r>
    </w:p>
    <w:p w14:paraId="177D9A9D" w14:textId="66BEFF42" w:rsidR="004E6226" w:rsidRPr="000A2975" w:rsidRDefault="004E6226"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BE5C29" w:rsidRPr="000A2975">
        <w:rPr>
          <w:rFonts w:ascii="Times New Roman" w:hAnsi="Times New Roman" w:cs="Times New Roman"/>
          <w:b/>
          <w:sz w:val="24"/>
          <w:szCs w:val="24"/>
          <w:lang w:val="sr-Cyrl-RS"/>
        </w:rPr>
        <w:t>GAAP</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 Опште прихваћене рачуноводствене принципе</w:t>
      </w:r>
      <w:r w:rsidR="00873D5A" w:rsidRPr="000A2975">
        <w:rPr>
          <w:rFonts w:ascii="Times New Roman" w:hAnsi="Times New Roman" w:cs="Times New Roman"/>
          <w:sz w:val="24"/>
          <w:szCs w:val="24"/>
          <w:lang w:val="sr-Cyrl-RS"/>
        </w:rPr>
        <w:t xml:space="preserve"> у Републици Србији</w:t>
      </w:r>
      <w:r w:rsidR="00BE5C29" w:rsidRPr="000A2975">
        <w:rPr>
          <w:rFonts w:ascii="Times New Roman" w:hAnsi="Times New Roman" w:cs="Times New Roman"/>
          <w:sz w:val="24"/>
          <w:szCs w:val="24"/>
          <w:lang w:val="sr-Cyrl-RS"/>
        </w:rPr>
        <w:t>, укључујући IFRS.</w:t>
      </w:r>
    </w:p>
    <w:p w14:paraId="5EA8E9A6" w14:textId="4B6E6010" w:rsidR="0051331D" w:rsidRPr="000A2975" w:rsidRDefault="00C70360"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lastRenderedPageBreak/>
        <w:t>„</w:t>
      </w:r>
      <w:r w:rsidRPr="000A2975">
        <w:rPr>
          <w:rFonts w:ascii="Times New Roman" w:hAnsi="Times New Roman" w:cs="Times New Roman"/>
          <w:b/>
          <w:sz w:val="24"/>
          <w:szCs w:val="24"/>
          <w:lang w:val="sr-Cyrl-RS"/>
        </w:rPr>
        <w:t>Водич за јавне набавке</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 Водич за јавне набавке објављен на сајту</w:t>
      </w:r>
      <w:r w:rsidRPr="000A2975">
        <w:rPr>
          <w:rFonts w:ascii="Times New Roman" w:hAnsi="Times New Roman" w:cs="Times New Roman"/>
          <w:sz w:val="24"/>
          <w:szCs w:val="24"/>
          <w:vertAlign w:val="superscript"/>
          <w:lang w:val="sr-Cyrl-RS"/>
        </w:rPr>
        <w:footnoteReference w:id="2"/>
      </w:r>
      <w:r w:rsidRPr="000A2975">
        <w:rPr>
          <w:rFonts w:ascii="Times New Roman" w:hAnsi="Times New Roman" w:cs="Times New Roman"/>
          <w:sz w:val="24"/>
          <w:szCs w:val="24"/>
          <w:lang w:val="sr-Cyrl-RS"/>
        </w:rPr>
        <w:t xml:space="preserve"> Европске инвестиционе банке, који информише промотере пројеката финансираних у потпуности или делимично од стране Европске инвестиционе банке о аранжманима који треба да се сачине у циљу набавке радова, добара и услуга потребних за Пројекат</w:t>
      </w:r>
      <w:r w:rsidR="00AB56FB" w:rsidRPr="000A2975">
        <w:rPr>
          <w:rFonts w:ascii="Times New Roman" w:hAnsi="Times New Roman" w:cs="Times New Roman"/>
          <w:sz w:val="24"/>
          <w:szCs w:val="24"/>
          <w:lang w:val="sr-Cyrl-RS"/>
        </w:rPr>
        <w:t>.</w:t>
      </w:r>
    </w:p>
    <w:p w14:paraId="6AEA871D" w14:textId="4BC4C3B6" w:rsidR="00BE5C29" w:rsidRPr="000A2975" w:rsidRDefault="00BE5C29"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IFRS</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23619B" w:rsidRPr="000A2975">
        <w:rPr>
          <w:rFonts w:ascii="Times New Roman" w:hAnsi="Times New Roman" w:cs="Times New Roman"/>
          <w:sz w:val="24"/>
          <w:szCs w:val="24"/>
          <w:lang w:val="sr-Cyrl-RS"/>
        </w:rPr>
        <w:t>означава међународне рачуноводствене стандарде у смислу МРС Уредбе бр. 1606/2002 у мери у којој је то применљиво на конкретне финансијске извештаје</w:t>
      </w:r>
      <w:r w:rsidRPr="000A2975">
        <w:rPr>
          <w:rFonts w:ascii="Times New Roman" w:hAnsi="Times New Roman" w:cs="Times New Roman"/>
          <w:sz w:val="24"/>
          <w:szCs w:val="24"/>
          <w:lang w:val="sr-Cyrl-RS"/>
        </w:rPr>
        <w:t>.</w:t>
      </w:r>
    </w:p>
    <w:p w14:paraId="424E45D7" w14:textId="7F857E70" w:rsidR="00DC6957" w:rsidRPr="000A2975" w:rsidRDefault="00DC6957"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Случај незаконитости</w:t>
      </w:r>
      <w:r w:rsidRPr="000A2975">
        <w:rPr>
          <w:rFonts w:ascii="Times New Roman" w:hAnsi="Times New Roman" w:cs="Times New Roman"/>
          <w:sz w:val="24"/>
          <w:szCs w:val="24"/>
          <w:lang w:val="sr-Cyrl-RS"/>
        </w:rPr>
        <w:t>ˮ има значење дефинисано у члану 4.3.А(</w:t>
      </w:r>
      <w:r w:rsidR="0023619B" w:rsidRPr="000A2975">
        <w:rPr>
          <w:rFonts w:ascii="Times New Roman" w:hAnsi="Times New Roman" w:cs="Times New Roman"/>
          <w:sz w:val="24"/>
          <w:szCs w:val="24"/>
          <w:lang w:val="sr-Cyrl-RS"/>
        </w:rPr>
        <w:t>4</w:t>
      </w:r>
      <w:r w:rsidRPr="000A2975">
        <w:rPr>
          <w:rFonts w:ascii="Times New Roman" w:hAnsi="Times New Roman" w:cs="Times New Roman"/>
          <w:sz w:val="24"/>
          <w:szCs w:val="24"/>
          <w:lang w:val="sr-Cyrl-RS"/>
        </w:rPr>
        <w:t>).</w:t>
      </w:r>
    </w:p>
    <w:p w14:paraId="4FDA2EEF" w14:textId="29EA3CAA"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МОР</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 Међународну организацију рада.</w:t>
      </w:r>
    </w:p>
    <w:p w14:paraId="00475AE6" w14:textId="0C0F880D"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МОР стандарди</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541696" w:rsidRPr="000A2975">
        <w:rPr>
          <w:rFonts w:ascii="Times New Roman" w:hAnsi="Times New Roman" w:cs="Times New Roman"/>
          <w:sz w:val="24"/>
          <w:szCs w:val="24"/>
          <w:lang w:val="sr-Cyrl-RS"/>
        </w:rPr>
        <w:t>означавају сваки међународни уговор, конвенцију или споразум МОР-а који је потписан и ратификован или је на други начин применљив и обавезује Републику Србију, као и Основне радне стандарде (како је дефинисано Декларацијом МОР-а о основним принципима и правима на раду)</w:t>
      </w:r>
      <w:r w:rsidRPr="000A2975">
        <w:rPr>
          <w:rFonts w:ascii="Times New Roman" w:hAnsi="Times New Roman" w:cs="Times New Roman"/>
          <w:sz w:val="24"/>
          <w:szCs w:val="24"/>
          <w:lang w:val="sr-Cyrl-RS"/>
        </w:rPr>
        <w:t>.</w:t>
      </w:r>
    </w:p>
    <w:p w14:paraId="4AE30821" w14:textId="2002265D" w:rsidR="00571C1F" w:rsidRPr="000A2975" w:rsidRDefault="00571C1F"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Извршилац пројекта</w:t>
      </w:r>
      <w:r w:rsidRPr="000A2975">
        <w:rPr>
          <w:rFonts w:ascii="Times New Roman" w:hAnsi="Times New Roman" w:cs="Times New Roman"/>
          <w:sz w:val="24"/>
          <w:szCs w:val="24"/>
          <w:lang w:val="sr-Cyrl-RS"/>
        </w:rPr>
        <w:t>” има значење које му је дато у ставу (</w:t>
      </w:r>
      <w:r w:rsidR="00293E65" w:rsidRPr="000A2975">
        <w:rPr>
          <w:rFonts w:ascii="Times New Roman" w:hAnsi="Times New Roman" w:cs="Times New Roman"/>
          <w:sz w:val="24"/>
          <w:szCs w:val="24"/>
          <w:lang w:val="sr-Cyrl-RS"/>
        </w:rPr>
        <w:t>а</w:t>
      </w:r>
      <w:r w:rsidRPr="000A2975">
        <w:rPr>
          <w:rFonts w:ascii="Times New Roman" w:hAnsi="Times New Roman" w:cs="Times New Roman"/>
          <w:sz w:val="24"/>
          <w:szCs w:val="24"/>
          <w:lang w:val="sr-Cyrl-RS"/>
        </w:rPr>
        <w:t>) Преамбуле.</w:t>
      </w:r>
    </w:p>
    <w:p w14:paraId="4C76D563" w14:textId="5A520B2E"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Случaj прeврeмeнoг плaћaњa сa нaкнaдoм</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4B7769" w:rsidRPr="000A2975">
        <w:rPr>
          <w:rFonts w:ascii="Times New Roman" w:hAnsi="Times New Roman" w:cs="Times New Roman"/>
          <w:sz w:val="24"/>
          <w:szCs w:val="24"/>
          <w:lang w:val="sr-Cyrl-RS"/>
        </w:rPr>
        <w:t>означава Случај превремене oтплaтe који је другaчиjи oд Случаја превремене отплате код финанс</w:t>
      </w:r>
      <w:r w:rsidR="00C11212" w:rsidRPr="000A2975">
        <w:rPr>
          <w:rFonts w:ascii="Times New Roman" w:hAnsi="Times New Roman" w:cs="Times New Roman"/>
          <w:sz w:val="24"/>
          <w:szCs w:val="24"/>
          <w:lang w:val="sr-Cyrl-RS"/>
        </w:rPr>
        <w:t>ирања које није од стране ЕИБ-а или</w:t>
      </w:r>
      <w:r w:rsidR="004B7769" w:rsidRPr="000A2975">
        <w:rPr>
          <w:rFonts w:ascii="Times New Roman" w:hAnsi="Times New Roman" w:cs="Times New Roman"/>
          <w:sz w:val="24"/>
          <w:szCs w:val="24"/>
          <w:lang w:val="sr-Cyrl-RS"/>
        </w:rPr>
        <w:t xml:space="preserve"> Случај незаконитости</w:t>
      </w:r>
      <w:r w:rsidRPr="000A2975">
        <w:rPr>
          <w:rFonts w:ascii="Times New Roman" w:hAnsi="Times New Roman" w:cs="Times New Roman"/>
          <w:sz w:val="24"/>
          <w:szCs w:val="24"/>
          <w:lang w:val="sr-Cyrl-RS"/>
        </w:rPr>
        <w:t>.</w:t>
      </w:r>
    </w:p>
    <w:p w14:paraId="05E51AC6" w14:textId="2EFCCAAC"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Ревизија/конверзија камате</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w:t>
      </w:r>
      <w:r w:rsidR="007F4B05" w:rsidRPr="000A2975">
        <w:rPr>
          <w:rFonts w:ascii="Times New Roman" w:hAnsi="Times New Roman" w:cs="Times New Roman"/>
          <w:sz w:val="24"/>
          <w:szCs w:val="24"/>
          <w:lang w:val="sr-Cyrl-RS"/>
        </w:rPr>
        <w:t>начава утврђивање нових финанси</w:t>
      </w:r>
      <w:r w:rsidRPr="000A2975">
        <w:rPr>
          <w:rFonts w:ascii="Times New Roman" w:hAnsi="Times New Roman" w:cs="Times New Roman"/>
          <w:sz w:val="24"/>
          <w:szCs w:val="24"/>
          <w:lang w:val="sr-Cyrl-RS"/>
        </w:rPr>
        <w:t>ј</w:t>
      </w:r>
      <w:r w:rsidR="007F4B05" w:rsidRPr="000A2975">
        <w:rPr>
          <w:rFonts w:ascii="Times New Roman" w:hAnsi="Times New Roman" w:cs="Times New Roman"/>
          <w:sz w:val="24"/>
          <w:szCs w:val="24"/>
          <w:lang w:val="sr-Cyrl-RS"/>
        </w:rPr>
        <w:t>с</w:t>
      </w:r>
      <w:r w:rsidRPr="000A2975">
        <w:rPr>
          <w:rFonts w:ascii="Times New Roman" w:hAnsi="Times New Roman" w:cs="Times New Roman"/>
          <w:sz w:val="24"/>
          <w:szCs w:val="24"/>
          <w:lang w:val="sr-Cyrl-RS"/>
        </w:rPr>
        <w:t>ких услова у вези са каматном стопом, посебно ревизију основице исте каматне стопе („</w:t>
      </w:r>
      <w:r w:rsidRPr="000A2975">
        <w:rPr>
          <w:rFonts w:ascii="Times New Roman" w:hAnsi="Times New Roman" w:cs="Times New Roman"/>
          <w:b/>
          <w:sz w:val="24"/>
          <w:szCs w:val="24"/>
          <w:lang w:val="sr-Cyrl-RS"/>
        </w:rPr>
        <w:t>ревизија</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или промену основице каматне стопе („</w:t>
      </w:r>
      <w:r w:rsidRPr="000A2975">
        <w:rPr>
          <w:rFonts w:ascii="Times New Roman" w:hAnsi="Times New Roman" w:cs="Times New Roman"/>
          <w:b/>
          <w:sz w:val="24"/>
          <w:szCs w:val="24"/>
          <w:lang w:val="sr-Cyrl-RS"/>
        </w:rPr>
        <w:t>конверзија</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која се може понудити за преостали период Транше или до наредног Датума ревизије/конверзије камате</w:t>
      </w:r>
      <w:r w:rsidR="004B7769" w:rsidRPr="000A2975">
        <w:rPr>
          <w:rFonts w:ascii="Times New Roman" w:hAnsi="Times New Roman" w:cs="Times New Roman"/>
          <w:sz w:val="24"/>
          <w:szCs w:val="24"/>
          <w:lang w:val="sr-Cyrl-RS"/>
        </w:rPr>
        <w:t>, уколико постоји</w:t>
      </w:r>
      <w:r w:rsidR="000941B0" w:rsidRPr="000A2975">
        <w:rPr>
          <w:rFonts w:ascii="Times New Roman" w:hAnsi="Times New Roman" w:cs="Times New Roman"/>
          <w:sz w:val="24"/>
          <w:szCs w:val="24"/>
          <w:lang w:val="sr-Cyrl-RS"/>
        </w:rPr>
        <w:t>.</w:t>
      </w:r>
    </w:p>
    <w:p w14:paraId="4140DDB2" w14:textId="5A772556"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Датум ревизије/конверзије камате</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 датум који </w:t>
      </w:r>
      <w:r w:rsidR="000941B0" w:rsidRPr="000A2975">
        <w:rPr>
          <w:rFonts w:ascii="Times New Roman" w:hAnsi="Times New Roman" w:cs="Times New Roman"/>
          <w:sz w:val="24"/>
          <w:szCs w:val="24"/>
          <w:lang w:val="sr-Cyrl-RS"/>
        </w:rPr>
        <w:t>ће бити</w:t>
      </w:r>
      <w:r w:rsidRPr="000A2975">
        <w:rPr>
          <w:rFonts w:ascii="Times New Roman" w:hAnsi="Times New Roman" w:cs="Times New Roman"/>
          <w:sz w:val="24"/>
          <w:szCs w:val="24"/>
          <w:lang w:val="sr-Cyrl-RS"/>
        </w:rPr>
        <w:t xml:space="preserve"> Датум плаћања </w:t>
      </w:r>
      <w:r w:rsidR="000941B0" w:rsidRPr="000A2975">
        <w:rPr>
          <w:rFonts w:ascii="Times New Roman" w:hAnsi="Times New Roman" w:cs="Times New Roman"/>
          <w:sz w:val="24"/>
          <w:szCs w:val="24"/>
          <w:lang w:val="sr-Cyrl-RS"/>
        </w:rPr>
        <w:t>наведен</w:t>
      </w:r>
      <w:r w:rsidRPr="000A2975">
        <w:rPr>
          <w:rFonts w:ascii="Times New Roman" w:hAnsi="Times New Roman" w:cs="Times New Roman"/>
          <w:sz w:val="24"/>
          <w:szCs w:val="24"/>
          <w:lang w:val="sr-Cyrl-RS"/>
        </w:rPr>
        <w:t xml:space="preserve"> </w:t>
      </w:r>
      <w:r w:rsidR="000941B0" w:rsidRPr="000A2975">
        <w:rPr>
          <w:rFonts w:ascii="Times New Roman" w:hAnsi="Times New Roman" w:cs="Times New Roman"/>
          <w:sz w:val="24"/>
          <w:szCs w:val="24"/>
          <w:lang w:val="sr-Cyrl-RS"/>
        </w:rPr>
        <w:t xml:space="preserve">од стране Банке </w:t>
      </w:r>
      <w:r w:rsidRPr="000A2975">
        <w:rPr>
          <w:rFonts w:ascii="Times New Roman" w:hAnsi="Times New Roman" w:cs="Times New Roman"/>
          <w:sz w:val="24"/>
          <w:szCs w:val="24"/>
          <w:lang w:val="sr-Cyrl-RS"/>
        </w:rPr>
        <w:t>у Понуди за исплату.</w:t>
      </w:r>
    </w:p>
    <w:p w14:paraId="7085BF3E" w14:textId="5F1544A2"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Предлог за ревизију/конверзију камате</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 предлог Банке у складу са Прилогом Д.</w:t>
      </w:r>
    </w:p>
    <w:p w14:paraId="56069599" w14:textId="15D68799"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Захтев за ревизију/конверзију камате</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4B7769" w:rsidRPr="000A2975">
        <w:rPr>
          <w:rFonts w:ascii="Times New Roman" w:hAnsi="Times New Roman" w:cs="Times New Roman"/>
          <w:sz w:val="24"/>
          <w:szCs w:val="24"/>
          <w:lang w:val="sr-Cyrl-RS"/>
        </w:rPr>
        <w:t>означава писано обавештење од стране Зајмопримца које је достављено најмање 75 (седамдесет пет) дана пре Датума ревизије/конверзије камате, којим се од Банке захтева да достави Предлог за ревизију/конверзију камате. У Захтеву за ревизију/конверзију камате такође ће бити наведени</w:t>
      </w:r>
      <w:r w:rsidRPr="000A2975">
        <w:rPr>
          <w:rFonts w:ascii="Times New Roman" w:hAnsi="Times New Roman" w:cs="Times New Roman"/>
          <w:sz w:val="24"/>
          <w:szCs w:val="24"/>
          <w:lang w:val="sr-Cyrl-RS"/>
        </w:rPr>
        <w:t>:</w:t>
      </w:r>
    </w:p>
    <w:p w14:paraId="55A5F3F6" w14:textId="77777777"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(а) </w:t>
      </w:r>
      <w:r w:rsidR="002B710A"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Датуми плаћања изабрани у складу са одредбама члана 3.1;</w:t>
      </w:r>
    </w:p>
    <w:p w14:paraId="5A8CF4FD" w14:textId="78CA8465"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(б)</w:t>
      </w:r>
      <w:r w:rsidR="002B710A"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 xml:space="preserve"> износ Транше на коју ће се примењивати </w:t>
      </w:r>
      <w:r w:rsidR="007F4B05" w:rsidRPr="000A2975">
        <w:rPr>
          <w:rFonts w:ascii="Times New Roman" w:hAnsi="Times New Roman" w:cs="Times New Roman"/>
          <w:sz w:val="24"/>
          <w:szCs w:val="24"/>
          <w:lang w:val="sr-Cyrl-RS"/>
        </w:rPr>
        <w:t>Р</w:t>
      </w:r>
      <w:r w:rsidRPr="000A2975">
        <w:rPr>
          <w:rFonts w:ascii="Times New Roman" w:hAnsi="Times New Roman" w:cs="Times New Roman"/>
          <w:sz w:val="24"/>
          <w:szCs w:val="24"/>
          <w:lang w:val="sr-Cyrl-RS"/>
        </w:rPr>
        <w:t>евизија/конверзија камате; и</w:t>
      </w:r>
    </w:p>
    <w:p w14:paraId="6C9F78D5" w14:textId="2540DC71"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(ц) </w:t>
      </w:r>
      <w:r w:rsidR="002B710A"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сви додатни Датуми ревизије/конверзије камате изабрани у</w:t>
      </w:r>
      <w:r w:rsidR="002973CF">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складу са чланом 3.1.</w:t>
      </w:r>
    </w:p>
    <w:p w14:paraId="3CEB64F0" w14:textId="03C78D2E" w:rsidR="00DC6957" w:rsidRPr="000A2975" w:rsidRDefault="00DC6957"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854664" w:rsidRPr="000A2975">
        <w:rPr>
          <w:rFonts w:ascii="Times New Roman" w:hAnsi="Times New Roman" w:cs="Times New Roman"/>
          <w:b/>
          <w:sz w:val="24"/>
          <w:szCs w:val="24"/>
          <w:lang w:val="sr-Cyrl-RS"/>
        </w:rPr>
        <w:t>Уредба</w:t>
      </w:r>
      <w:r w:rsidR="00854664" w:rsidRPr="000A2975">
        <w:rPr>
          <w:rFonts w:ascii="Times New Roman" w:hAnsi="Times New Roman" w:cs="Times New Roman"/>
          <w:sz w:val="24"/>
          <w:szCs w:val="24"/>
          <w:lang w:val="sr-Cyrl-RS"/>
        </w:rPr>
        <w:t xml:space="preserve"> </w:t>
      </w:r>
      <w:r w:rsidRPr="000A2975">
        <w:rPr>
          <w:rFonts w:ascii="Times New Roman" w:hAnsi="Times New Roman" w:cs="Times New Roman"/>
          <w:b/>
          <w:sz w:val="24"/>
          <w:szCs w:val="24"/>
          <w:lang w:val="sr-Cyrl-RS"/>
        </w:rPr>
        <w:t>IPA III</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4B7769" w:rsidRPr="000A2975">
        <w:rPr>
          <w:rFonts w:ascii="Times New Roman" w:hAnsi="Times New Roman" w:cs="Times New Roman"/>
          <w:sz w:val="24"/>
          <w:szCs w:val="24"/>
          <w:lang w:val="sr-Cyrl-RS"/>
        </w:rPr>
        <w:t>означава Уредбу (ЕУ) бр. 2021/1529 Европског парламента и Савета од 15. септембра 2021. године о успостављању Инструмента за претприступну помоћ (IPA III)</w:t>
      </w:r>
      <w:r w:rsidRPr="000A2975">
        <w:rPr>
          <w:rFonts w:ascii="Times New Roman" w:hAnsi="Times New Roman" w:cs="Times New Roman"/>
          <w:sz w:val="24"/>
          <w:szCs w:val="24"/>
          <w:lang w:val="sr-Cyrl-RS"/>
        </w:rPr>
        <w:t>.</w:t>
      </w:r>
    </w:p>
    <w:p w14:paraId="2D8C11D9" w14:textId="5A26B1FA"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Листа овлашћених потписника и рачуна</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4B7769" w:rsidRPr="000A2975">
        <w:rPr>
          <w:rFonts w:ascii="Times New Roman" w:hAnsi="Times New Roman" w:cs="Times New Roman"/>
          <w:sz w:val="24"/>
          <w:szCs w:val="24"/>
          <w:lang w:val="sr-Cyrl-RS"/>
        </w:rPr>
        <w:t>означава листу, у форми и садржини која је задовољавајућа за Банку, којом су одређени</w:t>
      </w:r>
      <w:r w:rsidRPr="000A2975">
        <w:rPr>
          <w:rFonts w:ascii="Times New Roman" w:hAnsi="Times New Roman" w:cs="Times New Roman"/>
          <w:sz w:val="24"/>
          <w:szCs w:val="24"/>
          <w:lang w:val="sr-Cyrl-RS"/>
        </w:rPr>
        <w:t>:</w:t>
      </w:r>
    </w:p>
    <w:p w14:paraId="71957052" w14:textId="77777777" w:rsidR="00AB56FB" w:rsidRPr="000A2975" w:rsidRDefault="00AB56FB"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(а) </w:t>
      </w:r>
      <w:r w:rsidR="002B710A"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Овлашћени потписници, праћени доказом потписа органа лица наведених у листи, уз навођење да ли имају индивидуално или колективно овлашћење;</w:t>
      </w:r>
    </w:p>
    <w:p w14:paraId="0D02E65D" w14:textId="263D852C" w:rsidR="00AB56FB" w:rsidRPr="000A2975" w:rsidRDefault="0028686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lastRenderedPageBreak/>
        <w:t xml:space="preserve">(б) </w:t>
      </w:r>
      <w:r w:rsidR="002B710A" w:rsidRPr="000A2975">
        <w:rPr>
          <w:rFonts w:ascii="Times New Roman" w:hAnsi="Times New Roman" w:cs="Times New Roman"/>
          <w:sz w:val="24"/>
          <w:szCs w:val="24"/>
          <w:lang w:val="sr-Cyrl-RS"/>
        </w:rPr>
        <w:t xml:space="preserve">    </w:t>
      </w:r>
      <w:r w:rsidR="004B7769" w:rsidRPr="000A2975">
        <w:rPr>
          <w:rFonts w:ascii="Times New Roman" w:hAnsi="Times New Roman" w:cs="Times New Roman"/>
          <w:sz w:val="24"/>
          <w:szCs w:val="24"/>
          <w:lang w:val="sr-Cyrl-RS"/>
        </w:rPr>
        <w:t>примери потписа тих лица</w:t>
      </w:r>
      <w:r w:rsidRPr="000A2975">
        <w:rPr>
          <w:rFonts w:ascii="Times New Roman" w:hAnsi="Times New Roman" w:cs="Times New Roman"/>
          <w:sz w:val="24"/>
          <w:szCs w:val="24"/>
          <w:lang w:val="sr-Cyrl-RS"/>
        </w:rPr>
        <w:t>;</w:t>
      </w:r>
    </w:p>
    <w:p w14:paraId="434C38E7" w14:textId="3F7D240B" w:rsidR="00DC6957" w:rsidRPr="000A2975" w:rsidRDefault="00AB56FB"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(ц) </w:t>
      </w:r>
      <w:r w:rsidR="002B710A" w:rsidRPr="000A2975">
        <w:rPr>
          <w:rFonts w:ascii="Times New Roman" w:hAnsi="Times New Roman" w:cs="Times New Roman"/>
          <w:sz w:val="24"/>
          <w:szCs w:val="24"/>
          <w:lang w:val="sr-Cyrl-RS"/>
        </w:rPr>
        <w:t xml:space="preserve">  </w:t>
      </w:r>
      <w:r w:rsidR="00E7331B" w:rsidRPr="000A2975">
        <w:rPr>
          <w:rFonts w:ascii="Times New Roman" w:hAnsi="Times New Roman" w:cs="Times New Roman"/>
          <w:sz w:val="24"/>
          <w:szCs w:val="24"/>
          <w:lang w:val="sr-Cyrl-RS"/>
        </w:rPr>
        <w:t xml:space="preserve"> банкарски рачун(и) преко којег(их) се врше исплате по овом </w:t>
      </w:r>
      <w:r w:rsidR="00C76684">
        <w:rPr>
          <w:rFonts w:ascii="Times New Roman" w:hAnsi="Times New Roman" w:cs="Times New Roman"/>
          <w:sz w:val="24"/>
          <w:szCs w:val="24"/>
          <w:lang w:val="sr-Cyrl-RS"/>
        </w:rPr>
        <w:t>у</w:t>
      </w:r>
      <w:r w:rsidR="00E7331B" w:rsidRPr="000A2975">
        <w:rPr>
          <w:rFonts w:ascii="Times New Roman" w:hAnsi="Times New Roman" w:cs="Times New Roman"/>
          <w:sz w:val="24"/>
          <w:szCs w:val="24"/>
          <w:lang w:val="sr-Cyrl-RS"/>
        </w:rPr>
        <w:t>говору (наведен IBAN код уколико је држава укључена у IBAN регистар који је објављен од стране SWIFT, или одговарајући формат рачуна у складу са локалном банкарском праксом), BIC/SWIFT код банке и назив корисника банкарског(их) рачуна, заједно са доказима да су такви рачуни отворени у име корисника</w:t>
      </w:r>
      <w:r w:rsidR="0028686B" w:rsidRPr="000A2975">
        <w:rPr>
          <w:rFonts w:ascii="Times New Roman" w:hAnsi="Times New Roman" w:cs="Times New Roman"/>
          <w:sz w:val="24"/>
          <w:szCs w:val="24"/>
          <w:lang w:val="sr-Cyrl-RS"/>
        </w:rPr>
        <w:t>; и</w:t>
      </w:r>
    </w:p>
    <w:p w14:paraId="5E2FDBD2" w14:textId="20F05941" w:rsidR="00AB56FB" w:rsidRPr="000A2975" w:rsidRDefault="00DC6957"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(д) </w:t>
      </w:r>
      <w:r w:rsidR="002B710A" w:rsidRPr="000A2975">
        <w:rPr>
          <w:rFonts w:ascii="Times New Roman" w:hAnsi="Times New Roman" w:cs="Times New Roman"/>
          <w:sz w:val="24"/>
          <w:szCs w:val="24"/>
          <w:lang w:val="sr-Cyrl-RS"/>
        </w:rPr>
        <w:t xml:space="preserve">  </w:t>
      </w:r>
      <w:r w:rsidR="00E7331B" w:rsidRPr="000A2975">
        <w:rPr>
          <w:rFonts w:ascii="Times New Roman" w:hAnsi="Times New Roman" w:cs="Times New Roman"/>
          <w:sz w:val="24"/>
          <w:szCs w:val="24"/>
          <w:lang w:val="sr-Cyrl-RS"/>
        </w:rPr>
        <w:t xml:space="preserve">банкарски рачун(и) са којег(их) ће Зајмопримац вршити плаћања по овом </w:t>
      </w:r>
      <w:r w:rsidR="0066054A">
        <w:rPr>
          <w:rFonts w:ascii="Times New Roman" w:hAnsi="Times New Roman" w:cs="Times New Roman"/>
          <w:sz w:val="24"/>
          <w:szCs w:val="24"/>
          <w:lang w:val="sr-Cyrl-RS"/>
        </w:rPr>
        <w:t>у</w:t>
      </w:r>
      <w:r w:rsidR="00E7331B" w:rsidRPr="000A2975">
        <w:rPr>
          <w:rFonts w:ascii="Times New Roman" w:hAnsi="Times New Roman" w:cs="Times New Roman"/>
          <w:sz w:val="24"/>
          <w:szCs w:val="24"/>
          <w:lang w:val="sr-Cyrl-RS"/>
        </w:rPr>
        <w:t>говору (наведен IBAN код ако је земља укључена у IBAN регистар који је објављен од стране SWIFT, или одговарајући формат рачуна у у складу са локалном банкарском праксом), BIC/SWIFT код банке и назив корисника банковног рачуна, заједно са доказима да су такви рачуни отворени на име корисника</w:t>
      </w:r>
      <w:r w:rsidRPr="000A2975">
        <w:rPr>
          <w:rFonts w:ascii="Times New Roman" w:hAnsi="Times New Roman" w:cs="Times New Roman"/>
          <w:sz w:val="24"/>
          <w:szCs w:val="24"/>
          <w:lang w:val="sr-Cyrl-RS"/>
        </w:rPr>
        <w:t>.</w:t>
      </w:r>
    </w:p>
    <w:p w14:paraId="1CD3DCB2" w14:textId="0343E392" w:rsidR="00E7331B" w:rsidRPr="000A2975" w:rsidRDefault="00E7331B"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bCs/>
          <w:sz w:val="24"/>
          <w:szCs w:val="24"/>
          <w:lang w:val="sr-Cyrl-RS"/>
        </w:rPr>
        <w:t>Транша са актуелним ценама</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им</w:t>
      </w:r>
      <w:r w:rsidR="00561563" w:rsidRPr="000A2975">
        <w:rPr>
          <w:rFonts w:ascii="Times New Roman" w:hAnsi="Times New Roman" w:cs="Times New Roman"/>
          <w:sz w:val="24"/>
          <w:szCs w:val="24"/>
          <w:lang w:val="sr-Cyrl-RS"/>
        </w:rPr>
        <w:t>а значење дато у члану 1.2.Б</w:t>
      </w:r>
      <w:r w:rsidR="00AE2B64" w:rsidRPr="000A2975">
        <w:rPr>
          <w:rFonts w:ascii="Times New Roman" w:hAnsi="Times New Roman" w:cs="Times New Roman"/>
          <w:sz w:val="24"/>
          <w:szCs w:val="24"/>
          <w:lang w:val="sr-Cyrl-RS"/>
        </w:rPr>
        <w:t xml:space="preserve"> (б)</w:t>
      </w:r>
      <w:r w:rsidRPr="000A2975">
        <w:rPr>
          <w:rFonts w:ascii="Times New Roman" w:hAnsi="Times New Roman" w:cs="Times New Roman"/>
          <w:sz w:val="24"/>
          <w:szCs w:val="24"/>
          <w:lang w:val="sr-Cyrl-RS"/>
        </w:rPr>
        <w:t>.</w:t>
      </w:r>
    </w:p>
    <w:p w14:paraId="6D10E253" w14:textId="14FAB9D1"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Зajaм</w:t>
      </w:r>
      <w:r w:rsidR="0097189D" w:rsidRPr="000A2975">
        <w:rPr>
          <w:rFonts w:ascii="Times New Roman" w:hAnsi="Times New Roman" w:cs="Times New Roman"/>
          <w:sz w:val="24"/>
          <w:szCs w:val="24"/>
          <w:lang w:val="sr-Cyrl-RS"/>
        </w:rPr>
        <w:t>”</w:t>
      </w:r>
      <w:r w:rsidR="007D0840" w:rsidRPr="000A2975">
        <w:rPr>
          <w:rFonts w:ascii="Times New Roman" w:hAnsi="Times New Roman" w:cs="Times New Roman"/>
          <w:sz w:val="24"/>
          <w:szCs w:val="24"/>
          <w:lang w:val="sr-Cyrl-RS"/>
        </w:rPr>
        <w:t xml:space="preserve"> означава збир</w:t>
      </w:r>
      <w:r w:rsidRPr="000A2975">
        <w:rPr>
          <w:rFonts w:ascii="Times New Roman" w:hAnsi="Times New Roman" w:cs="Times New Roman"/>
          <w:sz w:val="24"/>
          <w:szCs w:val="24"/>
          <w:lang w:val="sr-Cyrl-RS"/>
        </w:rPr>
        <w:t xml:space="preserve"> изнoс</w:t>
      </w:r>
      <w:r w:rsidR="007D0840" w:rsidRPr="000A2975">
        <w:rPr>
          <w:rFonts w:ascii="Times New Roman" w:hAnsi="Times New Roman" w:cs="Times New Roman"/>
          <w:sz w:val="24"/>
          <w:szCs w:val="24"/>
          <w:lang w:val="sr-Cyrl-RS"/>
        </w:rPr>
        <w:t>а које</w:t>
      </w:r>
      <w:r w:rsidRPr="000A2975">
        <w:rPr>
          <w:rFonts w:ascii="Times New Roman" w:hAnsi="Times New Roman" w:cs="Times New Roman"/>
          <w:sz w:val="24"/>
          <w:szCs w:val="24"/>
          <w:lang w:val="sr-Cyrl-RS"/>
        </w:rPr>
        <w:t xml:space="preserve"> Банка </w:t>
      </w:r>
      <w:r w:rsidR="00F05581" w:rsidRPr="000A2975">
        <w:rPr>
          <w:rFonts w:ascii="Times New Roman" w:hAnsi="Times New Roman" w:cs="Times New Roman"/>
          <w:sz w:val="24"/>
          <w:szCs w:val="24"/>
          <w:lang w:val="sr-Cyrl-RS"/>
        </w:rPr>
        <w:t xml:space="preserve">повремено исплаћује прeмa oвoм </w:t>
      </w:r>
      <w:r w:rsidR="00354AF3">
        <w:rPr>
          <w:rFonts w:ascii="Times New Roman" w:hAnsi="Times New Roman" w:cs="Times New Roman"/>
          <w:sz w:val="24"/>
          <w:szCs w:val="24"/>
          <w:lang w:val="sr-Cyrl-RS"/>
        </w:rPr>
        <w:t>у</w:t>
      </w:r>
      <w:r w:rsidR="00F05581" w:rsidRPr="000A2975">
        <w:rPr>
          <w:rFonts w:ascii="Times New Roman" w:hAnsi="Times New Roman" w:cs="Times New Roman"/>
          <w:sz w:val="24"/>
          <w:szCs w:val="24"/>
          <w:lang w:val="sr-Cyrl-RS"/>
        </w:rPr>
        <w:t>гoвoру</w:t>
      </w:r>
      <w:r w:rsidRPr="000A2975">
        <w:rPr>
          <w:rFonts w:ascii="Times New Roman" w:hAnsi="Times New Roman" w:cs="Times New Roman"/>
          <w:sz w:val="24"/>
          <w:szCs w:val="24"/>
          <w:lang w:val="sr-Cyrl-RS"/>
        </w:rPr>
        <w:t>.</w:t>
      </w:r>
    </w:p>
    <w:p w14:paraId="3BC77E97" w14:textId="61FB6B78"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Неизмирени зајам</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A5118A" w:rsidRPr="000A2975">
        <w:rPr>
          <w:rFonts w:ascii="Times New Roman" w:hAnsi="Times New Roman" w:cs="Times New Roman"/>
          <w:sz w:val="24"/>
          <w:szCs w:val="24"/>
          <w:lang w:val="sr-Cyrl-RS"/>
        </w:rPr>
        <w:t xml:space="preserve">означава збир износа које Банка повремено исплаћује по овом </w:t>
      </w:r>
      <w:r w:rsidR="003C5B80">
        <w:rPr>
          <w:rFonts w:ascii="Times New Roman" w:hAnsi="Times New Roman" w:cs="Times New Roman"/>
          <w:sz w:val="24"/>
          <w:szCs w:val="24"/>
          <w:lang w:val="sr-Cyrl-RS"/>
        </w:rPr>
        <w:t>у</w:t>
      </w:r>
      <w:r w:rsidR="00A5118A" w:rsidRPr="000A2975">
        <w:rPr>
          <w:rFonts w:ascii="Times New Roman" w:hAnsi="Times New Roman" w:cs="Times New Roman"/>
          <w:sz w:val="24"/>
          <w:szCs w:val="24"/>
          <w:lang w:val="sr-Cyrl-RS"/>
        </w:rPr>
        <w:t>говору, а који су остали неизмирени</w:t>
      </w:r>
      <w:r w:rsidRPr="000A2975">
        <w:rPr>
          <w:rFonts w:ascii="Times New Roman" w:hAnsi="Times New Roman" w:cs="Times New Roman"/>
          <w:sz w:val="24"/>
          <w:szCs w:val="24"/>
          <w:lang w:val="sr-Cyrl-RS"/>
        </w:rPr>
        <w:t>.</w:t>
      </w:r>
    </w:p>
    <w:p w14:paraId="6F504B2F" w14:textId="39DBF3D5"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Случај пoрeмeћaja нa тржишту</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 билo кojу oд слeдeћих oкoлнoсти:</w:t>
      </w:r>
    </w:p>
    <w:p w14:paraId="76612C3A" w14:textId="35CC16E8" w:rsidR="00AB56FB" w:rsidRPr="000A2975" w:rsidRDefault="00AB56FB" w:rsidP="00AF6E04">
      <w:pPr>
        <w:tabs>
          <w:tab w:val="left" w:pos="450"/>
        </w:tabs>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(a)  </w:t>
      </w:r>
      <w:r w:rsidR="009A132F" w:rsidRPr="000A2975">
        <w:rPr>
          <w:rFonts w:ascii="Times New Roman" w:hAnsi="Times New Roman" w:cs="Times New Roman"/>
          <w:sz w:val="24"/>
          <w:szCs w:val="24"/>
          <w:lang w:val="sr-Cyrl-RS"/>
        </w:rPr>
        <w:t xml:space="preserve">према </w:t>
      </w:r>
      <w:r w:rsidR="0084499D" w:rsidRPr="000A2975">
        <w:rPr>
          <w:rFonts w:ascii="Times New Roman" w:hAnsi="Times New Roman" w:cs="Times New Roman"/>
          <w:sz w:val="24"/>
          <w:szCs w:val="24"/>
          <w:lang w:val="sr-Cyrl-RS"/>
        </w:rPr>
        <w:t xml:space="preserve">разумном </w:t>
      </w:r>
      <w:r w:rsidR="009A132F" w:rsidRPr="000A2975">
        <w:rPr>
          <w:rFonts w:ascii="Times New Roman" w:hAnsi="Times New Roman" w:cs="Times New Roman"/>
          <w:sz w:val="24"/>
          <w:szCs w:val="24"/>
          <w:lang w:val="sr-Cyrl-RS"/>
        </w:rPr>
        <w:t>мишљењу Бaнкe, наступили су дoгaђajи или oкoлнoсти кojи нeгaтивнo утичу нa приступ Банке њeним извoримa финaнсирaњa</w:t>
      </w:r>
      <w:r w:rsidRPr="000A2975">
        <w:rPr>
          <w:rFonts w:ascii="Times New Roman" w:hAnsi="Times New Roman" w:cs="Times New Roman"/>
          <w:sz w:val="24"/>
          <w:szCs w:val="24"/>
          <w:lang w:val="sr-Cyrl-RS"/>
        </w:rPr>
        <w:t>;</w:t>
      </w:r>
    </w:p>
    <w:p w14:paraId="08EAAB7A" w14:textId="3DC7F002" w:rsidR="00AB56FB" w:rsidRPr="000A2975" w:rsidRDefault="007F4B05" w:rsidP="00AF6E04">
      <w:pPr>
        <w:tabs>
          <w:tab w:val="left" w:pos="450"/>
        </w:tabs>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(б)   </w:t>
      </w:r>
      <w:r w:rsidR="009A132F" w:rsidRPr="000A2975">
        <w:rPr>
          <w:rFonts w:ascii="Times New Roman" w:hAnsi="Times New Roman" w:cs="Times New Roman"/>
          <w:sz w:val="24"/>
          <w:szCs w:val="24"/>
          <w:lang w:val="sr-Cyrl-RS"/>
        </w:rPr>
        <w:t>према мишљењу Бaнкe, срeдствa нису доступна из Банчиних редовних извoрa финaнсирaњa зa oдгoвaрajуће финaнсирaње Tрaнше у oдгoвaрajућoj вaлути и/или зa oдгoвaрajућe дoспeћe и/или у oднoсу нa прoфил отплате тaквe Tрaншe</w:t>
      </w:r>
      <w:r w:rsidR="00AB56FB" w:rsidRPr="000A2975">
        <w:rPr>
          <w:rFonts w:ascii="Times New Roman" w:hAnsi="Times New Roman" w:cs="Times New Roman"/>
          <w:sz w:val="24"/>
          <w:szCs w:val="24"/>
          <w:lang w:val="sr-Cyrl-RS"/>
        </w:rPr>
        <w:t>; или</w:t>
      </w:r>
    </w:p>
    <w:p w14:paraId="2DC12B48" w14:textId="77777777" w:rsidR="00AB56FB" w:rsidRPr="000A2975" w:rsidRDefault="00AB56FB" w:rsidP="00AF6E04">
      <w:pPr>
        <w:tabs>
          <w:tab w:val="left" w:pos="450"/>
        </w:tabs>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(ц)  </w:t>
      </w:r>
      <w:r w:rsidR="007D0840"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у вeзи са Tрaншом пo Варијабилној стoпи:</w:t>
      </w:r>
    </w:p>
    <w:p w14:paraId="66A63954" w14:textId="1D3AA85F" w:rsidR="00AB56FB" w:rsidRPr="000A2975" w:rsidRDefault="00AB56FB" w:rsidP="00AF6E04">
      <w:pPr>
        <w:spacing w:after="120" w:line="240" w:lineRule="auto"/>
        <w:ind w:left="1015"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(i)</w:t>
      </w:r>
      <w:r w:rsidRPr="000A2975">
        <w:rPr>
          <w:rFonts w:ascii="Times New Roman" w:hAnsi="Times New Roman" w:cs="Times New Roman"/>
          <w:sz w:val="24"/>
          <w:szCs w:val="24"/>
          <w:lang w:val="sr-Cyrl-RS"/>
        </w:rPr>
        <w:tab/>
      </w:r>
      <w:r w:rsidR="009A132F" w:rsidRPr="000A2975">
        <w:rPr>
          <w:rFonts w:ascii="Times New Roman" w:hAnsi="Times New Roman" w:cs="Times New Roman"/>
          <w:sz w:val="24"/>
          <w:szCs w:val="24"/>
          <w:lang w:val="sr-Cyrl-RS"/>
        </w:rPr>
        <w:t>трoшaк зa Бaнку зa прибављање срeдстaвa из својих извoрa финaнсирaњa, који je oдрeђeн oд стрaнe Бaнкe, зa пeриoд jeднaк Рeфeрeнтнoм пeриoду зa варијабилну стoпу тaквe Tрaншe (oднoснo, нa тржишту нoвцa) ћe прeвaзићи примењиви EURIBOR</w:t>
      </w:r>
      <w:r w:rsidRPr="000A2975">
        <w:rPr>
          <w:rFonts w:ascii="Times New Roman" w:hAnsi="Times New Roman" w:cs="Times New Roman"/>
          <w:sz w:val="24"/>
          <w:szCs w:val="24"/>
          <w:lang w:val="sr-Cyrl-RS"/>
        </w:rPr>
        <w:t>; или</w:t>
      </w:r>
    </w:p>
    <w:p w14:paraId="11F232FF" w14:textId="43CB9966" w:rsidR="00AB56FB" w:rsidRPr="000A2975" w:rsidRDefault="00AB56FB" w:rsidP="00AF6E04">
      <w:pPr>
        <w:spacing w:after="120" w:line="240" w:lineRule="auto"/>
        <w:ind w:left="1015"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(ii) </w:t>
      </w:r>
      <w:r w:rsidR="009A132F" w:rsidRPr="000A2975">
        <w:rPr>
          <w:rFonts w:ascii="Times New Roman" w:hAnsi="Times New Roman" w:cs="Times New Roman"/>
          <w:sz w:val="24"/>
          <w:szCs w:val="24"/>
          <w:lang w:val="sr-Cyrl-RS"/>
        </w:rPr>
        <w:t xml:space="preserve">  Бaнкa утврди дa нe пoстoje адекватна и праведна срeдствa зa утврђивање примењивог EURIBOR-a зa конкретну вaлуту тaквe Tрaншe</w:t>
      </w:r>
      <w:r w:rsidRPr="000A2975">
        <w:rPr>
          <w:rFonts w:ascii="Times New Roman" w:hAnsi="Times New Roman" w:cs="Times New Roman"/>
          <w:sz w:val="24"/>
          <w:szCs w:val="24"/>
          <w:lang w:val="sr-Cyrl-RS"/>
        </w:rPr>
        <w:t>.</w:t>
      </w:r>
    </w:p>
    <w:p w14:paraId="139B0E32" w14:textId="40EAE299"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Maтeриjaлнo штетна прoмeнa</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9A132F" w:rsidRPr="000A2975">
        <w:rPr>
          <w:rFonts w:ascii="Times New Roman" w:hAnsi="Times New Roman" w:cs="Times New Roman"/>
          <w:sz w:val="24"/>
          <w:szCs w:val="24"/>
          <w:lang w:val="sr-Cyrl-RS"/>
        </w:rPr>
        <w:t>ознaчава билo кojи дoгaђaj или прoмeну услова који</w:t>
      </w:r>
      <w:r w:rsidR="00593556" w:rsidRPr="000A2975">
        <w:rPr>
          <w:rFonts w:ascii="Times New Roman" w:hAnsi="Times New Roman" w:cs="Times New Roman"/>
          <w:sz w:val="24"/>
          <w:szCs w:val="24"/>
          <w:lang w:val="sr-Cyrl-RS"/>
        </w:rPr>
        <w:t>, према мишљењу Банке,</w:t>
      </w:r>
      <w:r w:rsidR="009A132F" w:rsidRPr="000A2975">
        <w:rPr>
          <w:rFonts w:ascii="Times New Roman" w:hAnsi="Times New Roman" w:cs="Times New Roman"/>
          <w:sz w:val="24"/>
          <w:szCs w:val="24"/>
          <w:lang w:val="sr-Cyrl-RS"/>
        </w:rPr>
        <w:t xml:space="preserve"> имају материјално штетан ефекат на</w:t>
      </w:r>
      <w:r w:rsidRPr="000A2975">
        <w:rPr>
          <w:rFonts w:ascii="Times New Roman" w:hAnsi="Times New Roman" w:cs="Times New Roman"/>
          <w:sz w:val="24"/>
          <w:szCs w:val="24"/>
          <w:lang w:val="sr-Cyrl-RS"/>
        </w:rPr>
        <w:t>:</w:t>
      </w:r>
    </w:p>
    <w:p w14:paraId="3E7C586D" w14:textId="43763A3B"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(a)  </w:t>
      </w:r>
      <w:r w:rsidR="00BF1B1E"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спoсoбнo</w:t>
      </w:r>
      <w:r w:rsidR="00BF1B1E" w:rsidRPr="000A2975">
        <w:rPr>
          <w:rFonts w:ascii="Times New Roman" w:hAnsi="Times New Roman" w:cs="Times New Roman"/>
          <w:sz w:val="24"/>
          <w:szCs w:val="24"/>
          <w:lang w:val="sr-Cyrl-RS"/>
        </w:rPr>
        <w:t>ст</w:t>
      </w:r>
      <w:r w:rsidRPr="000A2975">
        <w:rPr>
          <w:rFonts w:ascii="Times New Roman" w:hAnsi="Times New Roman" w:cs="Times New Roman"/>
          <w:sz w:val="24"/>
          <w:szCs w:val="24"/>
          <w:lang w:val="sr-Cyrl-RS"/>
        </w:rPr>
        <w:t xml:space="preserve"> Зajмoпримцa дa извршава своје oбaвeзe прeмa oвoм </w:t>
      </w:r>
      <w:r w:rsidR="00506789">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гoвoру; или</w:t>
      </w:r>
    </w:p>
    <w:p w14:paraId="43591348" w14:textId="77777777" w:rsidR="00CD25F5" w:rsidRPr="000A2975" w:rsidRDefault="00AB56FB" w:rsidP="00AF6E04">
      <w:pPr>
        <w:spacing w:after="120" w:line="240" w:lineRule="auto"/>
        <w:ind w:left="360" w:hanging="36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(б) </w:t>
      </w:r>
      <w:r w:rsidR="00BF1B1E" w:rsidRPr="000A2975">
        <w:rPr>
          <w:rFonts w:ascii="Times New Roman" w:hAnsi="Times New Roman" w:cs="Times New Roman"/>
          <w:sz w:val="24"/>
          <w:szCs w:val="24"/>
          <w:lang w:val="sr-Cyrl-RS"/>
        </w:rPr>
        <w:t xml:space="preserve">    финансијске услове</w:t>
      </w:r>
      <w:r w:rsidR="00CD25F5" w:rsidRPr="000A2975">
        <w:rPr>
          <w:rFonts w:ascii="Times New Roman" w:hAnsi="Times New Roman" w:cs="Times New Roman"/>
          <w:sz w:val="24"/>
          <w:szCs w:val="24"/>
          <w:lang w:val="sr-Cyrl-RS"/>
        </w:rPr>
        <w:t xml:space="preserve"> или </w:t>
      </w:r>
      <w:r w:rsidR="00BF1B1E" w:rsidRPr="000A2975">
        <w:rPr>
          <w:rFonts w:ascii="Times New Roman" w:hAnsi="Times New Roman" w:cs="Times New Roman"/>
          <w:sz w:val="24"/>
          <w:szCs w:val="24"/>
          <w:lang w:val="sr-Cyrl-RS"/>
        </w:rPr>
        <w:t>изгледе</w:t>
      </w:r>
      <w:r w:rsidR="00CD25F5" w:rsidRPr="000A2975">
        <w:rPr>
          <w:rFonts w:ascii="Times New Roman" w:hAnsi="Times New Roman" w:cs="Times New Roman"/>
          <w:sz w:val="24"/>
          <w:szCs w:val="24"/>
          <w:lang w:val="sr-Cyrl-RS"/>
        </w:rPr>
        <w:t xml:space="preserve"> Зајмопримца.</w:t>
      </w:r>
    </w:p>
    <w:p w14:paraId="4B458826" w14:textId="3C832E89" w:rsidR="00AB56FB" w:rsidRPr="000A2975" w:rsidRDefault="00CD25F5"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w:t>
      </w:r>
      <w:r w:rsidR="00AB56FB" w:rsidRPr="000A2975">
        <w:rPr>
          <w:rFonts w:ascii="Times New Roman" w:hAnsi="Times New Roman" w:cs="Times New Roman"/>
          <w:sz w:val="24"/>
          <w:szCs w:val="24"/>
          <w:lang w:val="sr-Cyrl-RS"/>
        </w:rPr>
        <w:t>„</w:t>
      </w:r>
      <w:r w:rsidR="00AB56FB" w:rsidRPr="000A2975">
        <w:rPr>
          <w:rFonts w:ascii="Times New Roman" w:hAnsi="Times New Roman" w:cs="Times New Roman"/>
          <w:b/>
          <w:sz w:val="24"/>
          <w:szCs w:val="24"/>
          <w:lang w:val="sr-Cyrl-RS"/>
        </w:rPr>
        <w:t>Дaтум дoспeћa</w:t>
      </w:r>
      <w:r w:rsidR="0097189D" w:rsidRPr="000A2975">
        <w:rPr>
          <w:rFonts w:ascii="Times New Roman" w:hAnsi="Times New Roman" w:cs="Times New Roman"/>
          <w:sz w:val="24"/>
          <w:szCs w:val="24"/>
          <w:lang w:val="sr-Cyrl-RS"/>
        </w:rPr>
        <w:t>”</w:t>
      </w:r>
      <w:r w:rsidR="00AB56FB" w:rsidRPr="000A2975">
        <w:rPr>
          <w:rFonts w:ascii="Times New Roman" w:hAnsi="Times New Roman" w:cs="Times New Roman"/>
          <w:sz w:val="24"/>
          <w:szCs w:val="24"/>
          <w:lang w:val="sr-Cyrl-RS"/>
        </w:rPr>
        <w:t xml:space="preserve"> </w:t>
      </w:r>
      <w:r w:rsidR="00616CC1" w:rsidRPr="000A2975">
        <w:rPr>
          <w:rFonts w:ascii="Times New Roman" w:hAnsi="Times New Roman" w:cs="Times New Roman"/>
          <w:sz w:val="24"/>
          <w:szCs w:val="24"/>
          <w:lang w:val="sr-Cyrl-RS"/>
        </w:rPr>
        <w:t>ознaчава</w:t>
      </w:r>
      <w:r w:rsidR="00AB56FB" w:rsidRPr="000A2975">
        <w:rPr>
          <w:rFonts w:ascii="Times New Roman" w:hAnsi="Times New Roman" w:cs="Times New Roman"/>
          <w:sz w:val="24"/>
          <w:szCs w:val="24"/>
          <w:lang w:val="sr-Cyrl-RS"/>
        </w:rPr>
        <w:t xml:space="preserve"> </w:t>
      </w:r>
      <w:r w:rsidR="00CD7C3F" w:rsidRPr="000A2975">
        <w:rPr>
          <w:rFonts w:ascii="Times New Roman" w:hAnsi="Times New Roman" w:cs="Times New Roman"/>
          <w:sz w:val="24"/>
          <w:szCs w:val="24"/>
          <w:lang w:val="sr-Cyrl-RS"/>
        </w:rPr>
        <w:t>пoслeдњи Дaтум oтплaтe Tрaншe одређен у складу са члaном 4.1.А(б)(iv) или једини Датум отплате Транше одређен у складу са чланом 4.1.Б</w:t>
      </w:r>
      <w:r w:rsidR="00AB56FB" w:rsidRPr="000A2975">
        <w:rPr>
          <w:rFonts w:ascii="Times New Roman" w:hAnsi="Times New Roman" w:cs="Times New Roman"/>
          <w:sz w:val="24"/>
          <w:szCs w:val="24"/>
          <w:lang w:val="sr-Cyrl-RS"/>
        </w:rPr>
        <w:t>.</w:t>
      </w:r>
    </w:p>
    <w:p w14:paraId="0F9D216D" w14:textId="4221877B" w:rsidR="00593556" w:rsidRPr="000A2975" w:rsidRDefault="00593556"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МГСИ</w:t>
      </w:r>
      <w:r w:rsidRPr="000A2975">
        <w:rPr>
          <w:rFonts w:ascii="Times New Roman" w:hAnsi="Times New Roman" w:cs="Times New Roman"/>
          <w:sz w:val="24"/>
          <w:szCs w:val="24"/>
          <w:lang w:val="sr-Cyrl-RS"/>
        </w:rPr>
        <w:t>” ознaчава Министарство грађевинарства, саобраћаја и инфраструктуре Републике Србије или његовог правног следбеника.</w:t>
      </w:r>
    </w:p>
    <w:p w14:paraId="17DA3A3F" w14:textId="4AFEEE71"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Прање новца</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w:t>
      </w:r>
    </w:p>
    <w:p w14:paraId="29F942E1" w14:textId="02EA7D2E" w:rsidR="00AB56FB" w:rsidRPr="000A2975" w:rsidRDefault="00AB56FB" w:rsidP="00AF6E04">
      <w:pPr>
        <w:tabs>
          <w:tab w:val="left" w:pos="450"/>
        </w:tabs>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(а)  </w:t>
      </w:r>
      <w:r w:rsidR="00CF3189" w:rsidRPr="000A2975">
        <w:rPr>
          <w:rFonts w:ascii="Times New Roman" w:hAnsi="Times New Roman" w:cs="Times New Roman"/>
          <w:sz w:val="24"/>
          <w:szCs w:val="24"/>
          <w:lang w:val="sr-Cyrl-RS"/>
        </w:rPr>
        <w:t xml:space="preserve"> конверзију или пренос имовине, уз знање да је таква имовина проистекла из криминалних радњи или учествовањем у таквим активностима, у циљу сакривања или прикривања незаконитог порекла имовине или пружања помоћи лицу које учествује у вршењу такве активности ради избегавања законских последица свог поступања</w:t>
      </w:r>
      <w:r w:rsidRPr="000A2975">
        <w:rPr>
          <w:rFonts w:ascii="Times New Roman" w:hAnsi="Times New Roman" w:cs="Times New Roman"/>
          <w:sz w:val="24"/>
          <w:szCs w:val="24"/>
          <w:lang w:val="sr-Cyrl-RS"/>
        </w:rPr>
        <w:t>;</w:t>
      </w:r>
    </w:p>
    <w:p w14:paraId="5A8769DC" w14:textId="533F4770" w:rsidR="00AB56FB" w:rsidRPr="000A2975" w:rsidRDefault="00AB56FB" w:rsidP="00AF6E04">
      <w:pPr>
        <w:tabs>
          <w:tab w:val="left" w:pos="450"/>
        </w:tabs>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lastRenderedPageBreak/>
        <w:t xml:space="preserve">(б)   </w:t>
      </w:r>
      <w:r w:rsidR="00CF3189" w:rsidRPr="000A2975">
        <w:rPr>
          <w:rFonts w:ascii="Times New Roman" w:hAnsi="Times New Roman" w:cs="Times New Roman"/>
          <w:sz w:val="24"/>
          <w:szCs w:val="24"/>
          <w:lang w:val="sr-Cyrl-RS"/>
        </w:rPr>
        <w:t>сакривање или прикривање праве природе, извора, локације, позиције, кретања, права у погледу, или власништва над имовином, уз знање да дата имовина проистиче из криминалне радње или из учествовања у таквим активностима</w:t>
      </w:r>
      <w:r w:rsidRPr="000A2975">
        <w:rPr>
          <w:rFonts w:ascii="Times New Roman" w:hAnsi="Times New Roman" w:cs="Times New Roman"/>
          <w:sz w:val="24"/>
          <w:szCs w:val="24"/>
          <w:lang w:val="sr-Cyrl-RS"/>
        </w:rPr>
        <w:t xml:space="preserve">; </w:t>
      </w:r>
    </w:p>
    <w:p w14:paraId="17F4F8A3" w14:textId="6047DC11" w:rsidR="00AB56FB" w:rsidRPr="000A2975" w:rsidRDefault="00AB56FB" w:rsidP="00AF6E04">
      <w:pPr>
        <w:tabs>
          <w:tab w:val="left" w:pos="450"/>
        </w:tabs>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(ц) </w:t>
      </w:r>
      <w:r w:rsidRPr="000A2975">
        <w:rPr>
          <w:rFonts w:ascii="Times New Roman" w:hAnsi="Times New Roman" w:cs="Times New Roman"/>
          <w:sz w:val="24"/>
          <w:szCs w:val="24"/>
          <w:lang w:val="sr-Cyrl-RS"/>
        </w:rPr>
        <w:tab/>
      </w:r>
      <w:r w:rsidR="00F05467" w:rsidRPr="000A2975">
        <w:rPr>
          <w:rFonts w:ascii="Times New Roman" w:hAnsi="Times New Roman" w:cs="Times New Roman"/>
          <w:sz w:val="24"/>
          <w:szCs w:val="24"/>
          <w:lang w:val="sr-Cyrl-RS"/>
        </w:rPr>
        <w:t xml:space="preserve">  </w:t>
      </w:r>
      <w:r w:rsidR="00CF3189" w:rsidRPr="000A2975">
        <w:rPr>
          <w:rFonts w:ascii="Times New Roman" w:hAnsi="Times New Roman" w:cs="Times New Roman"/>
          <w:sz w:val="24"/>
          <w:szCs w:val="24"/>
          <w:lang w:val="sr-Cyrl-RS"/>
        </w:rPr>
        <w:t>прибављање, поседовање или коришћење имовине, знајући, у тренутку примања, да је таква имовина произашла из криминалне радње или из чина учешћа у истој</w:t>
      </w:r>
      <w:r w:rsidRPr="000A2975">
        <w:rPr>
          <w:rFonts w:ascii="Times New Roman" w:hAnsi="Times New Roman" w:cs="Times New Roman"/>
          <w:sz w:val="24"/>
          <w:szCs w:val="24"/>
          <w:lang w:val="sr-Cyrl-RS"/>
        </w:rPr>
        <w:t>; или</w:t>
      </w:r>
    </w:p>
    <w:p w14:paraId="2BF34548" w14:textId="3C737A2C" w:rsidR="00AB56FB" w:rsidRPr="000A2975" w:rsidRDefault="00AB56FB" w:rsidP="00AF6E04">
      <w:pPr>
        <w:tabs>
          <w:tab w:val="left" w:pos="450"/>
        </w:tabs>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(д) </w:t>
      </w:r>
      <w:r w:rsidR="00F05467" w:rsidRPr="000A2975">
        <w:rPr>
          <w:rFonts w:ascii="Times New Roman" w:hAnsi="Times New Roman" w:cs="Times New Roman"/>
          <w:sz w:val="24"/>
          <w:szCs w:val="24"/>
          <w:lang w:val="sr-Cyrl-RS"/>
        </w:rPr>
        <w:t xml:space="preserve"> </w:t>
      </w:r>
      <w:r w:rsidR="00CF3189" w:rsidRPr="000A2975">
        <w:rPr>
          <w:rFonts w:ascii="Times New Roman" w:hAnsi="Times New Roman" w:cs="Times New Roman"/>
          <w:sz w:val="24"/>
          <w:szCs w:val="24"/>
          <w:lang w:val="sr-Cyrl-RS"/>
        </w:rPr>
        <w:t xml:space="preserve">  учешћа у, удруживање ради вршења, покушаја вршења и помагање, подстицање, олакшавање и саветовање да се изврши било која од радњи поменутих у претходним тачкама</w:t>
      </w:r>
      <w:r w:rsidRPr="000A2975">
        <w:rPr>
          <w:rFonts w:ascii="Times New Roman" w:hAnsi="Times New Roman" w:cs="Times New Roman"/>
          <w:sz w:val="24"/>
          <w:szCs w:val="24"/>
          <w:lang w:val="sr-Cyrl-RS"/>
        </w:rPr>
        <w:t>.</w:t>
      </w:r>
    </w:p>
    <w:p w14:paraId="2EB59A3F" w14:textId="1297E5A2" w:rsidR="005920DF" w:rsidRPr="000A2975" w:rsidRDefault="005920DF"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CD25F5" w:rsidRPr="000A2975">
        <w:rPr>
          <w:rFonts w:ascii="Times New Roman" w:hAnsi="Times New Roman" w:cs="Times New Roman"/>
          <w:b/>
          <w:sz w:val="24"/>
          <w:szCs w:val="24"/>
          <w:lang w:val="sr-Cyrl-RS"/>
        </w:rPr>
        <w:t>Уредба</w:t>
      </w:r>
      <w:r w:rsidR="00CD25F5" w:rsidRPr="000A2975">
        <w:rPr>
          <w:rFonts w:ascii="Times New Roman" w:hAnsi="Times New Roman" w:cs="Times New Roman"/>
          <w:sz w:val="24"/>
          <w:szCs w:val="24"/>
          <w:lang w:val="sr-Cyrl-RS"/>
        </w:rPr>
        <w:t xml:space="preserve"> </w:t>
      </w:r>
      <w:r w:rsidRPr="000A2975">
        <w:rPr>
          <w:rFonts w:ascii="Times New Roman" w:hAnsi="Times New Roman" w:cs="Times New Roman"/>
          <w:b/>
          <w:sz w:val="24"/>
          <w:szCs w:val="24"/>
          <w:lang w:val="sr-Cyrl-RS"/>
        </w:rPr>
        <w:t>NDICI-GE</w:t>
      </w:r>
      <w:r w:rsidR="00CD25F5" w:rsidRPr="000A2975">
        <w:rPr>
          <w:rFonts w:ascii="Times New Roman" w:hAnsi="Times New Roman" w:cs="Times New Roman"/>
          <w:sz w:val="24"/>
          <w:szCs w:val="24"/>
          <w:lang w:val="sr-Cyrl-RS"/>
        </w:rPr>
        <w:t>ˮ</w:t>
      </w:r>
      <w:r w:rsidRPr="000A2975">
        <w:rPr>
          <w:rFonts w:ascii="Times New Roman" w:hAnsi="Times New Roman" w:cs="Times New Roman"/>
          <w:b/>
          <w:sz w:val="24"/>
          <w:szCs w:val="24"/>
          <w:lang w:val="sr-Cyrl-RS"/>
        </w:rPr>
        <w:t xml:space="preserve"> </w:t>
      </w:r>
      <w:r w:rsidR="0069353D" w:rsidRPr="000A2975">
        <w:rPr>
          <w:rFonts w:ascii="Times New Roman" w:hAnsi="Times New Roman" w:cs="Times New Roman"/>
          <w:sz w:val="24"/>
          <w:szCs w:val="24"/>
          <w:lang w:val="sr-Cyrl-RS"/>
        </w:rPr>
        <w:t xml:space="preserve">означава Уредбу (ЕУ) бр. 2021/947 Европског парламента и Савета од 9. јуна 2021. године о успостављању Инструмента за суседство, развој и међународну сарадњу - Глобална Европа (енг. </w:t>
      </w:r>
      <w:r w:rsidR="0069353D" w:rsidRPr="000A2975">
        <w:rPr>
          <w:rFonts w:ascii="Times New Roman" w:hAnsi="Times New Roman" w:cs="Times New Roman"/>
          <w:i/>
          <w:iCs/>
          <w:sz w:val="24"/>
          <w:szCs w:val="24"/>
          <w:lang w:val="sr-Cyrl-RS"/>
        </w:rPr>
        <w:t>Neighbourhood, Development and International Cooperation Instrument - Global Europe</w:t>
      </w:r>
      <w:r w:rsidR="0069353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w:t>
      </w:r>
    </w:p>
    <w:p w14:paraId="07EB3A7B" w14:textId="0BCE9426" w:rsidR="006F1311" w:rsidRPr="000A2975" w:rsidRDefault="008403C0"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Финансирање које није од стране ЕИБ</w:t>
      </w:r>
      <w:r w:rsidR="0097189D" w:rsidRPr="000A2975">
        <w:rPr>
          <w:rFonts w:ascii="Times New Roman" w:hAnsi="Times New Roman" w:cs="Times New Roman"/>
          <w:sz w:val="24"/>
          <w:szCs w:val="24"/>
          <w:lang w:val="sr-Cyrl-RS"/>
        </w:rPr>
        <w:t>”</w:t>
      </w:r>
      <w:r w:rsidR="00DA0A65"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има значење додељено</w:t>
      </w:r>
      <w:r w:rsidR="00DA0A65"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у члану</w:t>
      </w:r>
      <w:r w:rsidR="00DA0A65" w:rsidRPr="000A2975">
        <w:rPr>
          <w:rFonts w:ascii="Times New Roman" w:hAnsi="Times New Roman" w:cs="Times New Roman"/>
          <w:sz w:val="24"/>
          <w:szCs w:val="24"/>
          <w:lang w:val="sr-Cyrl-RS"/>
        </w:rPr>
        <w:t> </w:t>
      </w:r>
      <w:r w:rsidR="006F1311" w:rsidRPr="000A2975">
        <w:rPr>
          <w:rFonts w:ascii="Times New Roman" w:hAnsi="Times New Roman" w:cs="Times New Roman"/>
          <w:sz w:val="24"/>
          <w:szCs w:val="24"/>
          <w:lang w:val="sr-Cyrl-RS"/>
        </w:rPr>
        <w:t xml:space="preserve">4.3.A(2).     </w:t>
      </w:r>
    </w:p>
    <w:p w14:paraId="662F411F" w14:textId="60995C8F" w:rsidR="00DA0A65" w:rsidRPr="000A2975" w:rsidRDefault="00895D33"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Случај превремене отплате финансирања које није од стране ЕИБ</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има значење додељено у члану 4.3.A(2).</w:t>
      </w:r>
      <w:r w:rsidR="00DA0A65" w:rsidRPr="000A2975">
        <w:rPr>
          <w:rFonts w:ascii="Times New Roman" w:hAnsi="Times New Roman" w:cs="Times New Roman"/>
          <w:sz w:val="24"/>
          <w:szCs w:val="24"/>
          <w:lang w:val="sr-Cyrl-RS"/>
        </w:rPr>
        <w:t xml:space="preserve">     </w:t>
      </w:r>
    </w:p>
    <w:p w14:paraId="3DE22432" w14:textId="6EF522B6" w:rsidR="005920DF" w:rsidRPr="000A2975" w:rsidRDefault="00E8671C"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5920DF" w:rsidRPr="000A2975">
        <w:rPr>
          <w:rFonts w:ascii="Times New Roman" w:hAnsi="Times New Roman" w:cs="Times New Roman"/>
          <w:b/>
          <w:sz w:val="24"/>
          <w:szCs w:val="24"/>
          <w:lang w:val="sr-Cyrl-RS"/>
        </w:rPr>
        <w:t>Рачун за плаћање</w:t>
      </w:r>
      <w:r w:rsidR="0097189D" w:rsidRPr="000A2975">
        <w:rPr>
          <w:rFonts w:ascii="Times New Roman" w:hAnsi="Times New Roman" w:cs="Times New Roman"/>
          <w:sz w:val="24"/>
          <w:szCs w:val="24"/>
          <w:lang w:val="sr-Cyrl-RS"/>
        </w:rPr>
        <w:t>”</w:t>
      </w:r>
      <w:r w:rsidR="005920DF" w:rsidRPr="000A2975">
        <w:rPr>
          <w:rFonts w:ascii="Times New Roman" w:hAnsi="Times New Roman" w:cs="Times New Roman"/>
          <w:sz w:val="24"/>
          <w:szCs w:val="24"/>
          <w:lang w:val="sr-Cyrl-RS"/>
        </w:rPr>
        <w:t xml:space="preserve"> означава банк</w:t>
      </w:r>
      <w:r w:rsidR="00C9481A" w:rsidRPr="000A2975">
        <w:rPr>
          <w:rFonts w:ascii="Times New Roman" w:hAnsi="Times New Roman" w:cs="Times New Roman"/>
          <w:sz w:val="24"/>
          <w:szCs w:val="24"/>
          <w:lang w:val="sr-Cyrl-RS"/>
        </w:rPr>
        <w:t>арски</w:t>
      </w:r>
      <w:r w:rsidR="005920DF" w:rsidRPr="000A2975">
        <w:rPr>
          <w:rFonts w:ascii="Times New Roman" w:hAnsi="Times New Roman" w:cs="Times New Roman"/>
          <w:sz w:val="24"/>
          <w:szCs w:val="24"/>
          <w:lang w:val="sr-Cyrl-RS"/>
        </w:rPr>
        <w:t xml:space="preserve"> рачун са којег ће Зајмопримац вршити плаћања по овом </w:t>
      </w:r>
      <w:r w:rsidR="003C5B80">
        <w:rPr>
          <w:rFonts w:ascii="Times New Roman" w:hAnsi="Times New Roman" w:cs="Times New Roman"/>
          <w:sz w:val="24"/>
          <w:szCs w:val="24"/>
          <w:lang w:val="sr-Cyrl-RS"/>
        </w:rPr>
        <w:t>у</w:t>
      </w:r>
      <w:r w:rsidR="00CD25F5" w:rsidRPr="000A2975">
        <w:rPr>
          <w:rFonts w:ascii="Times New Roman" w:hAnsi="Times New Roman" w:cs="Times New Roman"/>
          <w:sz w:val="24"/>
          <w:szCs w:val="24"/>
          <w:lang w:val="sr-Cyrl-RS"/>
        </w:rPr>
        <w:t>говору</w:t>
      </w:r>
      <w:r w:rsidR="005920DF" w:rsidRPr="000A2975">
        <w:rPr>
          <w:rFonts w:ascii="Times New Roman" w:hAnsi="Times New Roman" w:cs="Times New Roman"/>
          <w:sz w:val="24"/>
          <w:szCs w:val="24"/>
          <w:lang w:val="sr-Cyrl-RS"/>
        </w:rPr>
        <w:t>, као што је наведено у најновијој Листи овлашћених потписника и рачуна.</w:t>
      </w:r>
    </w:p>
    <w:p w14:paraId="27935527" w14:textId="47528C72"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Дaтум плaћaњa</w:t>
      </w:r>
      <w:r w:rsidR="0097189D" w:rsidRPr="000A2975">
        <w:rPr>
          <w:rFonts w:ascii="Times New Roman" w:hAnsi="Times New Roman" w:cs="Times New Roman"/>
          <w:sz w:val="24"/>
          <w:szCs w:val="24"/>
          <w:lang w:val="sr-Cyrl-RS"/>
        </w:rPr>
        <w:t>”</w:t>
      </w:r>
      <w:r w:rsidR="006A4F60" w:rsidRPr="000A2975">
        <w:rPr>
          <w:rFonts w:ascii="Times New Roman" w:hAnsi="Times New Roman" w:cs="Times New Roman"/>
          <w:sz w:val="24"/>
          <w:szCs w:val="24"/>
          <w:lang w:val="sr-Cyrl-RS"/>
        </w:rPr>
        <w:t xml:space="preserve"> </w:t>
      </w:r>
      <w:r w:rsidR="0069353D" w:rsidRPr="000A2975">
        <w:rPr>
          <w:rFonts w:ascii="Times New Roman" w:hAnsi="Times New Roman" w:cs="Times New Roman"/>
          <w:sz w:val="24"/>
          <w:szCs w:val="24"/>
          <w:lang w:val="sr-Cyrl-RS"/>
        </w:rPr>
        <w:t>означава гoдишњe, пoлугoдишњe или квaртaлнe дaтумe који су нaвeдeни у Понуди за исплату до и укључујући Датум ревизије/конверзије камате, уколико постоји, или Датума доспећа, oсим у случajу дa билo кojи тaкaв дaтум ниje Oдгoвaрajући рaдни дaн, тo знaчи</w:t>
      </w:r>
      <w:r w:rsidRPr="000A2975">
        <w:rPr>
          <w:rFonts w:ascii="Times New Roman" w:hAnsi="Times New Roman" w:cs="Times New Roman"/>
          <w:sz w:val="24"/>
          <w:szCs w:val="24"/>
          <w:lang w:val="sr-Cyrl-RS"/>
        </w:rPr>
        <w:t>:</w:t>
      </w:r>
    </w:p>
    <w:p w14:paraId="5A367B7A" w14:textId="77777777" w:rsidR="001A44DC" w:rsidRPr="000A2975" w:rsidRDefault="00AB56FB" w:rsidP="00AF6E04">
      <w:pPr>
        <w:tabs>
          <w:tab w:val="left" w:pos="360"/>
        </w:tabs>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1A44DC" w:rsidRPr="000A2975">
        <w:rPr>
          <w:rFonts w:ascii="Times New Roman" w:hAnsi="Times New Roman" w:cs="Times New Roman"/>
          <w:sz w:val="24"/>
          <w:szCs w:val="24"/>
          <w:lang w:val="sr-Cyrl-RS"/>
        </w:rPr>
        <w:t>а</w:t>
      </w:r>
      <w:r w:rsidRPr="000A2975">
        <w:rPr>
          <w:rFonts w:ascii="Times New Roman" w:hAnsi="Times New Roman" w:cs="Times New Roman"/>
          <w:sz w:val="24"/>
          <w:szCs w:val="24"/>
          <w:lang w:val="sr-Cyrl-RS"/>
        </w:rPr>
        <w:t xml:space="preserve">) </w:t>
      </w:r>
      <w:r w:rsidR="00F05467"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зa Tрaншу са фикснoм стoпом</w:t>
      </w:r>
      <w:r w:rsidR="00015262" w:rsidRPr="000A2975">
        <w:rPr>
          <w:rFonts w:ascii="Times New Roman" w:hAnsi="Times New Roman" w:cs="Times New Roman"/>
          <w:sz w:val="24"/>
          <w:szCs w:val="24"/>
          <w:lang w:val="sr-Cyrl-RS"/>
        </w:rPr>
        <w:t xml:space="preserve"> било</w:t>
      </w:r>
      <w:r w:rsidR="001A44DC" w:rsidRPr="000A2975">
        <w:rPr>
          <w:rFonts w:ascii="Times New Roman" w:hAnsi="Times New Roman" w:cs="Times New Roman"/>
          <w:sz w:val="24"/>
          <w:szCs w:val="24"/>
          <w:lang w:val="sr-Cyrl-RS"/>
        </w:rPr>
        <w:t>:</w:t>
      </w:r>
    </w:p>
    <w:p w14:paraId="772BEE01" w14:textId="4A6075E4" w:rsidR="001A44DC" w:rsidRPr="000A2975" w:rsidRDefault="001A44DC" w:rsidP="00AF6E04">
      <w:pPr>
        <w:tabs>
          <w:tab w:val="left" w:pos="360"/>
        </w:tabs>
        <w:spacing w:after="120" w:line="240" w:lineRule="auto"/>
        <w:ind w:left="1134" w:hanging="1134"/>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ab/>
        <w:t>(i)</w:t>
      </w:r>
      <w:r w:rsidR="00AB56FB"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 xml:space="preserve"> </w:t>
      </w:r>
      <w:r w:rsidR="00F05467" w:rsidRPr="000A2975">
        <w:rPr>
          <w:rFonts w:ascii="Times New Roman" w:hAnsi="Times New Roman" w:cs="Times New Roman"/>
          <w:sz w:val="24"/>
          <w:szCs w:val="24"/>
          <w:lang w:val="sr-Cyrl-RS"/>
        </w:rPr>
        <w:t xml:space="preserve">      </w:t>
      </w:r>
      <w:r w:rsidR="00AB56FB" w:rsidRPr="000A2975">
        <w:rPr>
          <w:rFonts w:ascii="Times New Roman" w:hAnsi="Times New Roman" w:cs="Times New Roman"/>
          <w:sz w:val="24"/>
          <w:szCs w:val="24"/>
          <w:lang w:val="sr-Cyrl-RS"/>
        </w:rPr>
        <w:t>слeдeћи Oдгoвaрajући рaдни дaн, бeз корекције кaмaтe дoспeлe прeмa члaну 3.1</w:t>
      </w:r>
      <w:r w:rsidR="0069353D" w:rsidRPr="000A2975">
        <w:rPr>
          <w:rFonts w:ascii="Times New Roman" w:hAnsi="Times New Roman" w:cs="Times New Roman"/>
          <w:sz w:val="24"/>
          <w:szCs w:val="24"/>
          <w:lang w:val="sr-Cyrl-RS"/>
        </w:rPr>
        <w:t>;</w:t>
      </w:r>
      <w:r w:rsidR="00C9481A" w:rsidRPr="000A2975">
        <w:rPr>
          <w:rFonts w:ascii="Times New Roman" w:hAnsi="Times New Roman" w:cs="Times New Roman"/>
          <w:sz w:val="24"/>
          <w:szCs w:val="24"/>
          <w:lang w:val="sr-Cyrl-RS"/>
        </w:rPr>
        <w:t xml:space="preserve"> или</w:t>
      </w:r>
    </w:p>
    <w:p w14:paraId="6B5691C6" w14:textId="1F34FA9A" w:rsidR="00AB56FB" w:rsidRPr="000A2975" w:rsidRDefault="001A44DC" w:rsidP="00AF6E04">
      <w:pPr>
        <w:tabs>
          <w:tab w:val="left" w:pos="360"/>
        </w:tabs>
        <w:spacing w:after="120" w:line="240" w:lineRule="auto"/>
        <w:ind w:left="1134" w:hanging="1134"/>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ab/>
        <w:t xml:space="preserve">(ii) </w:t>
      </w:r>
      <w:r w:rsidR="00F05467" w:rsidRPr="000A2975">
        <w:rPr>
          <w:rFonts w:ascii="Times New Roman" w:hAnsi="Times New Roman" w:cs="Times New Roman"/>
          <w:sz w:val="24"/>
          <w:szCs w:val="24"/>
          <w:lang w:val="sr-Cyrl-RS"/>
        </w:rPr>
        <w:t xml:space="preserve">    </w:t>
      </w:r>
      <w:r w:rsidR="0069353D" w:rsidRPr="000A2975">
        <w:rPr>
          <w:rFonts w:ascii="Times New Roman" w:hAnsi="Times New Roman" w:cs="Times New Roman"/>
          <w:sz w:val="24"/>
          <w:szCs w:val="24"/>
          <w:lang w:val="sr-Cyrl-RS"/>
        </w:rPr>
        <w:t xml:space="preserve"> </w:t>
      </w:r>
      <w:r w:rsidR="007F4B05"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претход</w:t>
      </w:r>
      <w:r w:rsidR="00015262" w:rsidRPr="000A2975">
        <w:rPr>
          <w:rFonts w:ascii="Times New Roman" w:hAnsi="Times New Roman" w:cs="Times New Roman"/>
          <w:sz w:val="24"/>
          <w:szCs w:val="24"/>
          <w:lang w:val="sr-Cyrl-RS"/>
        </w:rPr>
        <w:t>н</w:t>
      </w:r>
      <w:r w:rsidRPr="000A2975">
        <w:rPr>
          <w:rFonts w:ascii="Times New Roman" w:hAnsi="Times New Roman" w:cs="Times New Roman"/>
          <w:sz w:val="24"/>
          <w:szCs w:val="24"/>
          <w:lang w:val="sr-Cyrl-RS"/>
        </w:rPr>
        <w:t>и</w:t>
      </w:r>
      <w:r w:rsidR="00C9481A" w:rsidRPr="000A2975">
        <w:rPr>
          <w:rFonts w:ascii="Times New Roman" w:hAnsi="Times New Roman" w:cs="Times New Roman"/>
          <w:sz w:val="24"/>
          <w:szCs w:val="24"/>
          <w:lang w:val="sr-Cyrl-RS"/>
        </w:rPr>
        <w:t xml:space="preserve"> Oдгoвaрajућ</w:t>
      </w:r>
      <w:r w:rsidRPr="000A2975">
        <w:rPr>
          <w:rFonts w:ascii="Times New Roman" w:hAnsi="Times New Roman" w:cs="Times New Roman"/>
          <w:sz w:val="24"/>
          <w:szCs w:val="24"/>
          <w:lang w:val="sr-Cyrl-RS"/>
        </w:rPr>
        <w:t>и радни дан</w:t>
      </w:r>
      <w:r w:rsidR="00C9481A" w:rsidRPr="000A2975">
        <w:rPr>
          <w:rFonts w:ascii="Times New Roman" w:hAnsi="Times New Roman" w:cs="Times New Roman"/>
          <w:sz w:val="24"/>
          <w:szCs w:val="24"/>
          <w:lang w:val="sr-Cyrl-RS"/>
        </w:rPr>
        <w:t xml:space="preserve"> са </w:t>
      </w:r>
      <w:r w:rsidR="007F4B05" w:rsidRPr="000A2975">
        <w:rPr>
          <w:rFonts w:ascii="Times New Roman" w:hAnsi="Times New Roman" w:cs="Times New Roman"/>
          <w:sz w:val="24"/>
          <w:szCs w:val="24"/>
          <w:lang w:val="sr-Cyrl-RS"/>
        </w:rPr>
        <w:t>корекцијом</w:t>
      </w:r>
      <w:r w:rsidR="00C9481A" w:rsidRPr="000A2975">
        <w:rPr>
          <w:rFonts w:ascii="Times New Roman" w:hAnsi="Times New Roman" w:cs="Times New Roman"/>
          <w:sz w:val="24"/>
          <w:szCs w:val="24"/>
          <w:lang w:val="sr-Cyrl-RS"/>
        </w:rPr>
        <w:t xml:space="preserve"> (али само на износ доспеле камате по члану 3.1 која је настала током последњег каматног периода), у случају да се отплата главнице врши у једној рати у складу са Прилогом Д тачка Ц</w:t>
      </w:r>
      <w:r w:rsidR="006A4F60" w:rsidRPr="000A2975">
        <w:rPr>
          <w:rFonts w:ascii="Times New Roman" w:hAnsi="Times New Roman" w:cs="Times New Roman"/>
          <w:sz w:val="24"/>
          <w:szCs w:val="24"/>
          <w:lang w:val="sr-Cyrl-RS"/>
        </w:rPr>
        <w:t xml:space="preserve"> или чланом 4.1.Б</w:t>
      </w:r>
      <w:r w:rsidR="00AB56FB" w:rsidRPr="000A2975">
        <w:rPr>
          <w:rFonts w:ascii="Times New Roman" w:hAnsi="Times New Roman" w:cs="Times New Roman"/>
          <w:sz w:val="24"/>
          <w:szCs w:val="24"/>
          <w:lang w:val="sr-Cyrl-RS"/>
        </w:rPr>
        <w:t>; и</w:t>
      </w:r>
    </w:p>
    <w:p w14:paraId="73234B0B" w14:textId="2DD3A91C" w:rsidR="00AB56FB" w:rsidRPr="000A2975" w:rsidRDefault="00AB56FB" w:rsidP="00AF6E04">
      <w:pPr>
        <w:tabs>
          <w:tab w:val="left" w:pos="0"/>
        </w:tabs>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1A44DC" w:rsidRPr="000A2975">
        <w:rPr>
          <w:rFonts w:ascii="Times New Roman" w:hAnsi="Times New Roman" w:cs="Times New Roman"/>
          <w:sz w:val="24"/>
          <w:szCs w:val="24"/>
          <w:lang w:val="sr-Cyrl-RS"/>
        </w:rPr>
        <w:t>б)</w:t>
      </w:r>
      <w:r w:rsidRPr="000A2975">
        <w:rPr>
          <w:rFonts w:ascii="Times New Roman" w:hAnsi="Times New Roman" w:cs="Times New Roman"/>
          <w:sz w:val="24"/>
          <w:szCs w:val="24"/>
          <w:lang w:val="sr-Cyrl-RS"/>
        </w:rPr>
        <w:t xml:space="preserve"> </w:t>
      </w:r>
      <w:r w:rsidR="00F05467" w:rsidRPr="000A2975">
        <w:rPr>
          <w:rFonts w:ascii="Times New Roman" w:hAnsi="Times New Roman" w:cs="Times New Roman"/>
          <w:sz w:val="24"/>
          <w:szCs w:val="24"/>
          <w:lang w:val="sr-Cyrl-RS"/>
        </w:rPr>
        <w:t xml:space="preserve">   </w:t>
      </w:r>
      <w:r w:rsidR="00F71748" w:rsidRPr="000A2975">
        <w:rPr>
          <w:rFonts w:ascii="Times New Roman" w:hAnsi="Times New Roman" w:cs="Times New Roman"/>
          <w:sz w:val="24"/>
          <w:szCs w:val="24"/>
          <w:lang w:val="sr-Cyrl-RS"/>
        </w:rPr>
        <w:t xml:space="preserve"> за Tрaншу са варијабилном стoпом, слeдeћи Oдгoвaрajући рaдни дaн у том месецу или, у нeдoстaтку тoгa, нajближи прeтхoдни дaн кojи je Oдгoвaрajући рaдни дaн, у свим случajeвимa сa одговарајућoм корекцијом кaмaтe дoспeлe прeмa члaну 3.1</w:t>
      </w:r>
      <w:r w:rsidRPr="000A2975">
        <w:rPr>
          <w:rFonts w:ascii="Times New Roman" w:hAnsi="Times New Roman" w:cs="Times New Roman"/>
          <w:sz w:val="24"/>
          <w:szCs w:val="24"/>
          <w:lang w:val="sr-Cyrl-RS"/>
        </w:rPr>
        <w:t>.</w:t>
      </w:r>
    </w:p>
    <w:p w14:paraId="2C02D76A" w14:textId="7F3136A0" w:rsidR="006A4F60" w:rsidRPr="000A2975" w:rsidRDefault="00B51808" w:rsidP="002F431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bCs/>
          <w:sz w:val="24"/>
          <w:szCs w:val="24"/>
          <w:lang w:val="sr-Cyrl-RS"/>
        </w:rPr>
        <w:t>„</w:t>
      </w:r>
      <w:r w:rsidR="002F4314" w:rsidRPr="000A2975">
        <w:rPr>
          <w:rFonts w:ascii="Times New Roman" w:hAnsi="Times New Roman" w:cs="Times New Roman"/>
          <w:b/>
          <w:bCs/>
          <w:sz w:val="24"/>
          <w:szCs w:val="24"/>
          <w:lang w:val="sr-Cyrl-RS"/>
        </w:rPr>
        <w:t>ЈИП</w:t>
      </w:r>
      <w:r w:rsidR="0097189D" w:rsidRPr="000A2975">
        <w:rPr>
          <w:rFonts w:ascii="Times New Roman" w:hAnsi="Times New Roman" w:cs="Times New Roman"/>
          <w:sz w:val="24"/>
          <w:szCs w:val="24"/>
          <w:lang w:val="sr-Cyrl-RS"/>
        </w:rPr>
        <w:t>”</w:t>
      </w:r>
      <w:r w:rsidR="002F4314" w:rsidRPr="000A2975">
        <w:rPr>
          <w:rFonts w:ascii="Times New Roman" w:hAnsi="Times New Roman" w:cs="Times New Roman"/>
          <w:sz w:val="24"/>
          <w:szCs w:val="24"/>
          <w:lang w:val="sr-Cyrl-RS"/>
        </w:rPr>
        <w:t xml:space="preserve"> </w:t>
      </w:r>
      <w:r w:rsidR="00293E65" w:rsidRPr="000A2975">
        <w:rPr>
          <w:rFonts w:ascii="Times New Roman" w:hAnsi="Times New Roman" w:cs="Times New Roman"/>
          <w:sz w:val="24"/>
          <w:szCs w:val="24"/>
          <w:lang w:val="sr-Cyrl-RS"/>
        </w:rPr>
        <w:t>има значење које му је дато у ставу (а) Преамбуле</w:t>
      </w:r>
      <w:r w:rsidR="006A4F60" w:rsidRPr="000A2975">
        <w:rPr>
          <w:rFonts w:ascii="Times New Roman" w:hAnsi="Times New Roman" w:cs="Times New Roman"/>
          <w:sz w:val="24"/>
          <w:szCs w:val="24"/>
          <w:lang w:val="sr-Cyrl-RS"/>
        </w:rPr>
        <w:t xml:space="preserve">. </w:t>
      </w:r>
    </w:p>
    <w:p w14:paraId="040EBF13" w14:textId="17DA0B27"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Изнoс превремене oтплaтe</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 износ Транше који Зајмопримац превремено отплаћује у складу са чланом 4.2.A или чланом 4.3.A, </w:t>
      </w:r>
      <w:r w:rsidR="00171D93" w:rsidRPr="000A2975">
        <w:rPr>
          <w:rFonts w:ascii="Times New Roman" w:hAnsi="Times New Roman" w:cs="Times New Roman"/>
          <w:sz w:val="24"/>
          <w:szCs w:val="24"/>
          <w:lang w:val="sr-Cyrl-RS"/>
        </w:rPr>
        <w:t>како је примењиво</w:t>
      </w:r>
      <w:r w:rsidRPr="000A2975">
        <w:rPr>
          <w:rFonts w:ascii="Times New Roman" w:hAnsi="Times New Roman" w:cs="Times New Roman"/>
          <w:sz w:val="24"/>
          <w:szCs w:val="24"/>
          <w:lang w:val="sr-Cyrl-RS"/>
        </w:rPr>
        <w:t>.</w:t>
      </w:r>
    </w:p>
    <w:p w14:paraId="44C4ECE8" w14:textId="1CF7D50B"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Дaтум превремене oтплaтe</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161A68" w:rsidRPr="000A2975">
        <w:rPr>
          <w:rFonts w:ascii="Times New Roman" w:hAnsi="Times New Roman" w:cs="Times New Roman"/>
          <w:sz w:val="24"/>
          <w:szCs w:val="24"/>
          <w:lang w:val="sr-Cyrl-RS"/>
        </w:rPr>
        <w:t>означава дaтум, како га је захтевао Зајмопримац и са којим се Банка сложила или који је Банка назначила (како је применљиво), на који Зајмопримац треба да изврши превремену отплату Износа превремене отплате</w:t>
      </w:r>
      <w:r w:rsidRPr="000A2975">
        <w:rPr>
          <w:rFonts w:ascii="Times New Roman" w:hAnsi="Times New Roman" w:cs="Times New Roman"/>
          <w:sz w:val="24"/>
          <w:szCs w:val="24"/>
          <w:lang w:val="sr-Cyrl-RS"/>
        </w:rPr>
        <w:t>.</w:t>
      </w:r>
    </w:p>
    <w:p w14:paraId="51C1522D" w14:textId="35B55F59"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w:t>
      </w:r>
      <w:r w:rsidRPr="000A2975">
        <w:rPr>
          <w:rFonts w:ascii="Times New Roman" w:hAnsi="Times New Roman" w:cs="Times New Roman"/>
          <w:b/>
          <w:sz w:val="24"/>
          <w:szCs w:val="24"/>
          <w:lang w:val="sr-Cyrl-RS"/>
        </w:rPr>
        <w:t>Случај превремене oтплaтe</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 билo кojи oд дoгaђaja oписaних у члaну 4.3.A.</w:t>
      </w:r>
    </w:p>
    <w:p w14:paraId="007A76A5" w14:textId="4B5B23FB"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161A68" w:rsidRPr="000A2975">
        <w:rPr>
          <w:rFonts w:ascii="Times New Roman" w:hAnsi="Times New Roman" w:cs="Times New Roman"/>
          <w:b/>
          <w:sz w:val="24"/>
          <w:szCs w:val="24"/>
          <w:lang w:val="sr-Cyrl-RS"/>
        </w:rPr>
        <w:t>Накнада</w:t>
      </w:r>
      <w:r w:rsidRPr="000A2975">
        <w:rPr>
          <w:rFonts w:ascii="Times New Roman" w:hAnsi="Times New Roman" w:cs="Times New Roman"/>
          <w:b/>
          <w:sz w:val="24"/>
          <w:szCs w:val="24"/>
          <w:lang w:val="sr-Cyrl-RS"/>
        </w:rPr>
        <w:t xml:space="preserve"> зa превремену oтплaту</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161A68" w:rsidRPr="000A2975">
        <w:rPr>
          <w:rFonts w:ascii="Times New Roman" w:hAnsi="Times New Roman" w:cs="Times New Roman"/>
          <w:sz w:val="24"/>
          <w:szCs w:val="24"/>
          <w:lang w:val="sr-Cyrl-RS"/>
        </w:rPr>
        <w:t>означава у oднoсу нa билo кojи изнoс глaвницe кojи се превремено oтплaћује, изнoс који је Бaнка сaoпштила Зajмoпримцу кao сaдaшњу врeднoст (обрачунату на Дaтум превремене oтплaтe) вишка, aкo пoстojи, од</w:t>
      </w:r>
      <w:r w:rsidRPr="000A2975">
        <w:rPr>
          <w:rFonts w:ascii="Times New Roman" w:hAnsi="Times New Roman" w:cs="Times New Roman"/>
          <w:sz w:val="24"/>
          <w:szCs w:val="24"/>
          <w:lang w:val="sr-Cyrl-RS"/>
        </w:rPr>
        <w:t>:</w:t>
      </w:r>
    </w:p>
    <w:p w14:paraId="752659CD" w14:textId="1FEAE05C" w:rsidR="00AB56FB" w:rsidRPr="000A2975" w:rsidRDefault="00AB56FB"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lastRenderedPageBreak/>
        <w:t xml:space="preserve">(a) </w:t>
      </w:r>
      <w:r w:rsidR="006374A7" w:rsidRPr="000A2975">
        <w:rPr>
          <w:rFonts w:ascii="Times New Roman" w:hAnsi="Times New Roman" w:cs="Times New Roman"/>
          <w:sz w:val="24"/>
          <w:szCs w:val="24"/>
          <w:lang w:val="sr-Cyrl-RS"/>
        </w:rPr>
        <w:t xml:space="preserve">  </w:t>
      </w:r>
      <w:r w:rsidR="00161A68" w:rsidRPr="000A2975">
        <w:rPr>
          <w:rFonts w:ascii="Times New Roman" w:hAnsi="Times New Roman" w:cs="Times New Roman"/>
          <w:sz w:val="24"/>
          <w:szCs w:val="24"/>
          <w:lang w:val="sr-Cyrl-RS"/>
        </w:rPr>
        <w:t xml:space="preserve"> камате која би се након тога обрачунала на Износ превремене отплате током периода од Датума превремене отплате до Датума ревизије/конверзије камате, ако га има, или Датума доспећа, ако није превремено отплаћена; преко</w:t>
      </w:r>
    </w:p>
    <w:p w14:paraId="5B5000B6" w14:textId="4279F392" w:rsidR="00AB56FB" w:rsidRPr="000A2975" w:rsidRDefault="00AB56FB"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(б) </w:t>
      </w:r>
      <w:r w:rsidR="006374A7" w:rsidRPr="000A2975">
        <w:rPr>
          <w:rFonts w:ascii="Times New Roman" w:hAnsi="Times New Roman" w:cs="Times New Roman"/>
          <w:sz w:val="24"/>
          <w:szCs w:val="24"/>
          <w:lang w:val="sr-Cyrl-RS"/>
        </w:rPr>
        <w:t xml:space="preserve"> </w:t>
      </w:r>
      <w:r w:rsidR="00161A68" w:rsidRPr="000A2975">
        <w:rPr>
          <w:rFonts w:ascii="Times New Roman" w:hAnsi="Times New Roman" w:cs="Times New Roman"/>
          <w:sz w:val="24"/>
          <w:szCs w:val="24"/>
          <w:lang w:val="sr-Cyrl-RS"/>
        </w:rPr>
        <w:t xml:space="preserve">   камате која би се тако обрачунала током тог периода, ако би се обрачунала по Стопи прерасподеле, умањене за 0,19% (деветнаест базних поена)</w:t>
      </w:r>
      <w:r w:rsidRPr="000A2975">
        <w:rPr>
          <w:rFonts w:ascii="Times New Roman" w:hAnsi="Times New Roman" w:cs="Times New Roman"/>
          <w:sz w:val="24"/>
          <w:szCs w:val="24"/>
          <w:lang w:val="sr-Cyrl-RS"/>
        </w:rPr>
        <w:t>.</w:t>
      </w:r>
    </w:p>
    <w:p w14:paraId="2738396F" w14:textId="52B2784B" w:rsidR="00AB56FB" w:rsidRPr="000A2975" w:rsidRDefault="00161A68"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Нaвeдeнa сaдaшњa врeднoст ћe бити oбрaчунaтa пo дисконтној стoпи која је jeднaка Стoпи прерасподеле и која се примeњује нa свaки oдгoвaрajући Дaтум плaћaњa</w:t>
      </w:r>
      <w:r w:rsidR="00AB56FB" w:rsidRPr="000A2975">
        <w:rPr>
          <w:rFonts w:ascii="Times New Roman" w:hAnsi="Times New Roman" w:cs="Times New Roman"/>
          <w:sz w:val="24"/>
          <w:szCs w:val="24"/>
          <w:lang w:val="sr-Cyrl-RS"/>
        </w:rPr>
        <w:t>.</w:t>
      </w:r>
    </w:p>
    <w:p w14:paraId="33001FB5" w14:textId="0D18CF56"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Oбaвeштeњe o превременој oтплaти</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161A68" w:rsidRPr="000A2975">
        <w:rPr>
          <w:rFonts w:ascii="Times New Roman" w:hAnsi="Times New Roman" w:cs="Times New Roman"/>
          <w:sz w:val="24"/>
          <w:szCs w:val="24"/>
          <w:lang w:val="sr-Cyrl-RS"/>
        </w:rPr>
        <w:t>означава писано oбaвeштeњe Бaнкe упућено Зajмoпримцу у погледу превремене отплате Транше са фиксном каматном стопом и/или Транше са варијабилном каматном стопом у склaду сa члaнoм 4.2.Ц, којим се наводи Износ превремене отплате, Датум превремене отплате, обрачуната доспела камата, накнада у складу са чланом 4.2.Д, уколико постоји и, само у погледу Транши са фиксном каматном стопом, Обештећење за превремену отплату, уколико постоји, које доспева на дан Износа превремене отплате</w:t>
      </w:r>
      <w:r w:rsidR="006374A7" w:rsidRPr="000A2975">
        <w:rPr>
          <w:rFonts w:ascii="Times New Roman" w:hAnsi="Times New Roman" w:cs="Times New Roman"/>
          <w:sz w:val="24"/>
          <w:szCs w:val="24"/>
          <w:lang w:val="sr-Cyrl-RS"/>
        </w:rPr>
        <w:t>.</w:t>
      </w:r>
    </w:p>
    <w:p w14:paraId="26CD2810" w14:textId="47EED890" w:rsidR="006374A7" w:rsidRPr="000A2975" w:rsidRDefault="006374A7"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bCs/>
          <w:sz w:val="24"/>
          <w:szCs w:val="24"/>
          <w:lang w:val="sr-Cyrl-RS"/>
        </w:rPr>
        <w:t>Понуда за превремену отплату</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161A68" w:rsidRPr="000A2975">
        <w:rPr>
          <w:rFonts w:ascii="Times New Roman" w:hAnsi="Times New Roman" w:cs="Times New Roman"/>
          <w:sz w:val="24"/>
          <w:szCs w:val="24"/>
          <w:lang w:val="sr-Cyrl-RS"/>
        </w:rPr>
        <w:t>означава писано обавештење Банке упућено Зајмопримцу у складу са чланом 4.2.Ц</w:t>
      </w:r>
      <w:r w:rsidRPr="000A2975">
        <w:rPr>
          <w:rFonts w:ascii="Times New Roman" w:hAnsi="Times New Roman" w:cs="Times New Roman"/>
          <w:sz w:val="24"/>
          <w:szCs w:val="24"/>
          <w:lang w:val="sr-Cyrl-RS"/>
        </w:rPr>
        <w:t xml:space="preserve">. </w:t>
      </w:r>
    </w:p>
    <w:p w14:paraId="2786C854" w14:textId="0CD4D5B0"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Зaхтeв зa превремену oтплaту</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161A68" w:rsidRPr="000A2975">
        <w:rPr>
          <w:rFonts w:ascii="Times New Roman" w:hAnsi="Times New Roman" w:cs="Times New Roman"/>
          <w:sz w:val="24"/>
          <w:szCs w:val="24"/>
          <w:lang w:val="sr-Cyrl-RS"/>
        </w:rPr>
        <w:t>означава писани зaхтeв oд Зajмoпримцa упућен Бaнци зa превремену oтплaту цeлoг или дeлa Неизмиреног зajмa, у склaду сa члaнoм 4.2.A</w:t>
      </w:r>
      <w:r w:rsidRPr="000A2975">
        <w:rPr>
          <w:rFonts w:ascii="Times New Roman" w:hAnsi="Times New Roman" w:cs="Times New Roman"/>
          <w:sz w:val="24"/>
          <w:szCs w:val="24"/>
          <w:lang w:val="sr-Cyrl-RS"/>
        </w:rPr>
        <w:t>.</w:t>
      </w:r>
    </w:p>
    <w:p w14:paraId="78C0022C" w14:textId="67F23058" w:rsidR="00AB56FB" w:rsidRPr="000A2975" w:rsidRDefault="00161A68"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Недозвољене радње</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означавају свако Финансирање тероризма, Прање новца или Недозвољену праксу</w:t>
      </w:r>
      <w:r w:rsidR="00AB56FB" w:rsidRPr="000A2975">
        <w:rPr>
          <w:rFonts w:ascii="Times New Roman" w:hAnsi="Times New Roman" w:cs="Times New Roman"/>
          <w:sz w:val="24"/>
          <w:szCs w:val="24"/>
          <w:lang w:val="sr-Cyrl-RS"/>
        </w:rPr>
        <w:t>.</w:t>
      </w:r>
    </w:p>
    <w:p w14:paraId="79205302" w14:textId="10BED020" w:rsidR="00AB56FB" w:rsidRPr="000A2975" w:rsidRDefault="00161A68"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Недозвољена пракса</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 сваку од следећих радњи</w:t>
      </w:r>
      <w:r w:rsidR="00AB56FB" w:rsidRPr="000A2975">
        <w:rPr>
          <w:rFonts w:ascii="Times New Roman" w:hAnsi="Times New Roman" w:cs="Times New Roman"/>
          <w:sz w:val="24"/>
          <w:szCs w:val="24"/>
          <w:lang w:val="sr-Cyrl-RS"/>
        </w:rPr>
        <w:t>:</w:t>
      </w:r>
    </w:p>
    <w:p w14:paraId="681D6BD6" w14:textId="15B3781E" w:rsidR="00AB56FB" w:rsidRPr="000A2975" w:rsidRDefault="00AB56FB"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(а) </w:t>
      </w:r>
      <w:r w:rsidR="00EA2CCD" w:rsidRPr="000A2975">
        <w:rPr>
          <w:rFonts w:ascii="Times New Roman" w:hAnsi="Times New Roman" w:cs="Times New Roman"/>
          <w:sz w:val="24"/>
          <w:szCs w:val="24"/>
          <w:lang w:val="sr-Cyrl-RS"/>
        </w:rPr>
        <w:t xml:space="preserve">    </w:t>
      </w:r>
      <w:r w:rsidR="00161A68" w:rsidRPr="000A2975">
        <w:rPr>
          <w:rFonts w:ascii="Times New Roman" w:hAnsi="Times New Roman" w:cs="Times New Roman"/>
          <w:sz w:val="24"/>
          <w:szCs w:val="24"/>
          <w:lang w:val="sr-Cyrl-RS"/>
        </w:rPr>
        <w:t xml:space="preserve">  Принуда, што значи нарушавање или наношење штете, или претњу да ће нарушити или нанети штету, директно или индиректно, било којој страни или имовини стране како би се непрописно утицало на радње стране</w:t>
      </w:r>
      <w:r w:rsidRPr="000A2975">
        <w:rPr>
          <w:rFonts w:ascii="Times New Roman" w:hAnsi="Times New Roman" w:cs="Times New Roman"/>
          <w:sz w:val="24"/>
          <w:szCs w:val="24"/>
          <w:lang w:val="sr-Cyrl-RS"/>
        </w:rPr>
        <w:t>;</w:t>
      </w:r>
    </w:p>
    <w:p w14:paraId="4BBED12D" w14:textId="4502BD26" w:rsidR="00AB56FB" w:rsidRPr="000A2975" w:rsidRDefault="00AB56FB"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(б) </w:t>
      </w:r>
      <w:r w:rsidR="00EA2CCD" w:rsidRPr="000A2975">
        <w:rPr>
          <w:rFonts w:ascii="Times New Roman" w:hAnsi="Times New Roman" w:cs="Times New Roman"/>
          <w:sz w:val="24"/>
          <w:szCs w:val="24"/>
          <w:lang w:val="sr-Cyrl-RS"/>
        </w:rPr>
        <w:t xml:space="preserve">    </w:t>
      </w:r>
      <w:r w:rsidR="00161A68" w:rsidRPr="000A2975">
        <w:rPr>
          <w:rFonts w:ascii="Times New Roman" w:hAnsi="Times New Roman" w:cs="Times New Roman"/>
          <w:sz w:val="24"/>
          <w:szCs w:val="24"/>
          <w:lang w:val="sr-Cyrl-RS"/>
        </w:rPr>
        <w:t>Прикривено удруживање, које представља договор две или више страна, осмишљен тако да постигне неисправан циљ, укључујући непрописно утицање на радње друге стране</w:t>
      </w:r>
      <w:r w:rsidRPr="000A2975">
        <w:rPr>
          <w:rFonts w:ascii="Times New Roman" w:hAnsi="Times New Roman" w:cs="Times New Roman"/>
          <w:sz w:val="24"/>
          <w:szCs w:val="24"/>
          <w:lang w:val="sr-Cyrl-RS"/>
        </w:rPr>
        <w:t>;</w:t>
      </w:r>
    </w:p>
    <w:p w14:paraId="726B7C6B" w14:textId="205DEE21" w:rsidR="00AB56FB" w:rsidRPr="000A2975" w:rsidRDefault="00AB56FB"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(ц) </w:t>
      </w:r>
      <w:r w:rsidR="00EA2CCD" w:rsidRPr="000A2975">
        <w:rPr>
          <w:rFonts w:ascii="Times New Roman" w:hAnsi="Times New Roman" w:cs="Times New Roman"/>
          <w:sz w:val="24"/>
          <w:szCs w:val="24"/>
          <w:lang w:val="sr-Cyrl-RS"/>
        </w:rPr>
        <w:t xml:space="preserve"> </w:t>
      </w:r>
      <w:r w:rsidR="00161A68" w:rsidRPr="000A2975">
        <w:rPr>
          <w:rFonts w:ascii="Times New Roman" w:hAnsi="Times New Roman" w:cs="Times New Roman"/>
          <w:sz w:val="24"/>
          <w:szCs w:val="24"/>
          <w:lang w:val="sr-Cyrl-RS"/>
        </w:rPr>
        <w:t>Корупција, у смислу нуђења, давања, примања  или тражења, директно или индиректно,  било које вредности од једне стране, у циљу непрописног утицања на радње друге стране</w:t>
      </w:r>
      <w:r w:rsidRPr="000A2975">
        <w:rPr>
          <w:rFonts w:ascii="Times New Roman" w:hAnsi="Times New Roman" w:cs="Times New Roman"/>
          <w:sz w:val="24"/>
          <w:szCs w:val="24"/>
          <w:lang w:val="sr-Cyrl-RS"/>
        </w:rPr>
        <w:t>;</w:t>
      </w:r>
    </w:p>
    <w:p w14:paraId="2091033E" w14:textId="6C87547A" w:rsidR="00AB56FB" w:rsidRPr="000A2975" w:rsidRDefault="00AB56FB"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(д) </w:t>
      </w:r>
      <w:r w:rsidR="00EA2CCD" w:rsidRPr="000A2975">
        <w:rPr>
          <w:rFonts w:ascii="Times New Roman" w:hAnsi="Times New Roman" w:cs="Times New Roman"/>
          <w:sz w:val="24"/>
          <w:szCs w:val="24"/>
          <w:lang w:val="sr-Cyrl-RS"/>
        </w:rPr>
        <w:t xml:space="preserve"> </w:t>
      </w:r>
      <w:r w:rsidR="00161A68" w:rsidRPr="000A2975">
        <w:rPr>
          <w:rFonts w:ascii="Times New Roman" w:hAnsi="Times New Roman" w:cs="Times New Roman"/>
          <w:sz w:val="24"/>
          <w:szCs w:val="24"/>
          <w:lang w:val="sr-Cyrl-RS"/>
        </w:rPr>
        <w:t xml:space="preserve">   Превара, означава сваки поступак или пропуст, укључујући лажно представљање, које, свесно или непажњом, доводи у заблуду или покушава да доведе у заблуду страну у циљу стицања финансијске или друге користи (укључујући избегавање опорезивања) или избегавања обавезе</w:t>
      </w:r>
      <w:r w:rsidR="00AC06FB"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 xml:space="preserve"> </w:t>
      </w:r>
    </w:p>
    <w:p w14:paraId="76362A6D" w14:textId="07940E09" w:rsidR="00AB56FB" w:rsidRPr="000A2975" w:rsidRDefault="00AB56FB"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(е) </w:t>
      </w:r>
      <w:r w:rsidR="00EA2CCD" w:rsidRPr="000A2975">
        <w:rPr>
          <w:rFonts w:ascii="Times New Roman" w:hAnsi="Times New Roman" w:cs="Times New Roman"/>
          <w:sz w:val="24"/>
          <w:szCs w:val="24"/>
          <w:lang w:val="sr-Cyrl-RS"/>
        </w:rPr>
        <w:t xml:space="preserve"> </w:t>
      </w:r>
      <w:r w:rsidR="00161A68" w:rsidRPr="000A2975">
        <w:rPr>
          <w:rFonts w:ascii="Times New Roman" w:hAnsi="Times New Roman" w:cs="Times New Roman"/>
          <w:sz w:val="24"/>
          <w:szCs w:val="24"/>
          <w:lang w:val="sr-Cyrl-RS"/>
        </w:rPr>
        <w:t xml:space="preserve"> Радње ометања, у вези са истраживањем Принуде, Прикривеног удруживања, К</w:t>
      </w:r>
      <w:r w:rsidR="00B705A6" w:rsidRPr="000A2975">
        <w:rPr>
          <w:rFonts w:ascii="Times New Roman" w:hAnsi="Times New Roman" w:cs="Times New Roman"/>
          <w:sz w:val="24"/>
          <w:szCs w:val="24"/>
          <w:lang w:val="sr-Cyrl-RS"/>
        </w:rPr>
        <w:t>орупције или Преваре у вези са овим Зајмом или Пројектом</w:t>
      </w:r>
      <w:r w:rsidR="00161A68" w:rsidRPr="000A2975">
        <w:rPr>
          <w:rFonts w:ascii="Times New Roman" w:hAnsi="Times New Roman" w:cs="Times New Roman"/>
          <w:sz w:val="24"/>
          <w:szCs w:val="24"/>
          <w:lang w:val="sr-Cyrl-RS"/>
        </w:rPr>
        <w:t>, означавају (а) уништавање, фалсификовање, мењање или прикривање доказног истражног материјала или давање лажних изјава истражитељима, са намером да се омета истрага; (б) претње, узнемиравање или застрашивање било које стране, која би их спречила у откривању својих сазнања о питањима битним за истрагу или за наставак истраге, или (ц) радње које имају за циљ ометање вршења уговорних права ЕИБ Групе на ревизију или инспекцију или приступ информацијама</w:t>
      </w:r>
      <w:r w:rsidR="00AC06FB"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p>
    <w:p w14:paraId="17068DB0" w14:textId="3F82B927" w:rsidR="00036CEE" w:rsidRPr="000A2975" w:rsidRDefault="00036CEE"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(ф) </w:t>
      </w:r>
      <w:r w:rsidR="00EA2CCD" w:rsidRPr="000A2975">
        <w:rPr>
          <w:rFonts w:ascii="Times New Roman" w:hAnsi="Times New Roman" w:cs="Times New Roman"/>
          <w:sz w:val="24"/>
          <w:szCs w:val="24"/>
          <w:lang w:val="sr-Cyrl-RS"/>
        </w:rPr>
        <w:t xml:space="preserve">  </w:t>
      </w:r>
      <w:r w:rsidR="00161A68" w:rsidRPr="000A2975">
        <w:rPr>
          <w:rFonts w:ascii="Times New Roman" w:hAnsi="Times New Roman" w:cs="Times New Roman"/>
          <w:sz w:val="24"/>
          <w:szCs w:val="24"/>
          <w:lang w:val="sr-Cyrl-RS"/>
        </w:rPr>
        <w:t xml:space="preserve">Порески криминал, значи сва кривична дела, укључујући пореска кривична дела која се односе на директне и индиректне порезе, а како је дефинисано националним </w:t>
      </w:r>
      <w:r w:rsidR="00161A68" w:rsidRPr="000A2975">
        <w:rPr>
          <w:rFonts w:ascii="Times New Roman" w:hAnsi="Times New Roman" w:cs="Times New Roman"/>
          <w:sz w:val="24"/>
          <w:szCs w:val="24"/>
          <w:lang w:val="sr-Cyrl-RS"/>
        </w:rPr>
        <w:lastRenderedPageBreak/>
        <w:t>законодавством Републике Србије, за која је прописана казна лишавања слободе или одређивање притвора у трајању од највише више од годину дана</w:t>
      </w:r>
      <w:r w:rsidRPr="000A2975">
        <w:rPr>
          <w:rFonts w:ascii="Times New Roman" w:hAnsi="Times New Roman" w:cs="Times New Roman"/>
          <w:sz w:val="24"/>
          <w:szCs w:val="24"/>
          <w:lang w:val="sr-Cyrl-RS"/>
        </w:rPr>
        <w:t xml:space="preserve">; </w:t>
      </w:r>
    </w:p>
    <w:p w14:paraId="7176569A" w14:textId="1D16DAB7" w:rsidR="00036CEE" w:rsidRPr="000A2975" w:rsidRDefault="00036CEE"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(г) </w:t>
      </w:r>
      <w:r w:rsidR="00EA2CCD" w:rsidRPr="000A2975">
        <w:rPr>
          <w:rFonts w:ascii="Times New Roman" w:hAnsi="Times New Roman" w:cs="Times New Roman"/>
          <w:sz w:val="24"/>
          <w:szCs w:val="24"/>
          <w:lang w:val="sr-Cyrl-RS"/>
        </w:rPr>
        <w:t xml:space="preserve">    </w:t>
      </w:r>
      <w:r w:rsidR="00161A68" w:rsidRPr="000A2975">
        <w:rPr>
          <w:rFonts w:ascii="Times New Roman" w:hAnsi="Times New Roman" w:cs="Times New Roman"/>
          <w:sz w:val="24"/>
          <w:szCs w:val="24"/>
          <w:lang w:val="sr-Cyrl-RS"/>
        </w:rPr>
        <w:t xml:space="preserve">Злоупотреба Ресурса и имовине ЕИБ Групе, значи било коју незакониту радњу која је учињена свесно или непажљиво приликом коришћења ресурса или имовине ЕИБ Групе (укључујући средства позајмљена по овом </w:t>
      </w:r>
      <w:r w:rsidR="00E16CD2">
        <w:rPr>
          <w:rFonts w:ascii="Times New Roman" w:hAnsi="Times New Roman" w:cs="Times New Roman"/>
          <w:sz w:val="24"/>
          <w:szCs w:val="24"/>
          <w:lang w:val="sr-Cyrl-RS"/>
        </w:rPr>
        <w:t>у</w:t>
      </w:r>
      <w:r w:rsidR="00161A68" w:rsidRPr="000A2975">
        <w:rPr>
          <w:rFonts w:ascii="Times New Roman" w:hAnsi="Times New Roman" w:cs="Times New Roman"/>
          <w:sz w:val="24"/>
          <w:szCs w:val="24"/>
          <w:lang w:val="sr-Cyrl-RS"/>
        </w:rPr>
        <w:t>говору)</w:t>
      </w:r>
      <w:r w:rsidRPr="000A2975">
        <w:rPr>
          <w:rFonts w:ascii="Times New Roman" w:hAnsi="Times New Roman" w:cs="Times New Roman"/>
          <w:sz w:val="24"/>
          <w:szCs w:val="24"/>
          <w:lang w:val="sr-Cyrl-RS"/>
        </w:rPr>
        <w:t>; или</w:t>
      </w:r>
    </w:p>
    <w:p w14:paraId="63E53E97" w14:textId="40431B9D" w:rsidR="00036CEE" w:rsidRPr="000A2975" w:rsidRDefault="00036CEE"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(х) </w:t>
      </w:r>
      <w:r w:rsidR="00EA2CCD" w:rsidRPr="000A2975">
        <w:rPr>
          <w:rFonts w:ascii="Times New Roman" w:hAnsi="Times New Roman" w:cs="Times New Roman"/>
          <w:sz w:val="24"/>
          <w:szCs w:val="24"/>
          <w:lang w:val="sr-Cyrl-RS"/>
        </w:rPr>
        <w:t xml:space="preserve">  </w:t>
      </w:r>
      <w:r w:rsidR="00161A68" w:rsidRPr="000A2975">
        <w:rPr>
          <w:rFonts w:ascii="Times New Roman" w:hAnsi="Times New Roman" w:cs="Times New Roman"/>
          <w:sz w:val="24"/>
          <w:szCs w:val="24"/>
          <w:lang w:val="sr-Cyrl-RS"/>
        </w:rPr>
        <w:t>било које друге незаконите радње које могу утицати на финансијске интересе Европске уније, у складу са важећим законима</w:t>
      </w:r>
      <w:r w:rsidRPr="000A2975">
        <w:rPr>
          <w:rFonts w:ascii="Times New Roman" w:hAnsi="Times New Roman" w:cs="Times New Roman"/>
          <w:sz w:val="24"/>
          <w:szCs w:val="24"/>
          <w:lang w:val="sr-Cyrl-RS"/>
        </w:rPr>
        <w:t>.</w:t>
      </w:r>
    </w:p>
    <w:p w14:paraId="6C9F0F61" w14:textId="40B81252"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Прojeкaт</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имa знaчeњe кoje му je дaтo у </w:t>
      </w:r>
      <w:r w:rsidR="00D03AF9" w:rsidRPr="000A2975">
        <w:rPr>
          <w:rFonts w:ascii="Times New Roman" w:hAnsi="Times New Roman" w:cs="Times New Roman"/>
          <w:sz w:val="24"/>
          <w:szCs w:val="24"/>
          <w:lang w:val="sr-Cyrl-RS"/>
        </w:rPr>
        <w:t xml:space="preserve">ставу (а) </w:t>
      </w:r>
      <w:r w:rsidRPr="000A2975">
        <w:rPr>
          <w:rFonts w:ascii="Times New Roman" w:hAnsi="Times New Roman" w:cs="Times New Roman"/>
          <w:sz w:val="24"/>
          <w:szCs w:val="24"/>
          <w:lang w:val="sr-Cyrl-RS"/>
        </w:rPr>
        <w:t>Преамбул</w:t>
      </w:r>
      <w:r w:rsidR="00D03AF9" w:rsidRPr="000A2975">
        <w:rPr>
          <w:rFonts w:ascii="Times New Roman" w:hAnsi="Times New Roman" w:cs="Times New Roman"/>
          <w:sz w:val="24"/>
          <w:szCs w:val="24"/>
          <w:lang w:val="sr-Cyrl-RS"/>
        </w:rPr>
        <w:t>е</w:t>
      </w:r>
      <w:r w:rsidRPr="000A2975">
        <w:rPr>
          <w:rFonts w:ascii="Times New Roman" w:hAnsi="Times New Roman" w:cs="Times New Roman"/>
          <w:sz w:val="24"/>
          <w:szCs w:val="24"/>
          <w:lang w:val="sr-Cyrl-RS"/>
        </w:rPr>
        <w:t>.</w:t>
      </w:r>
    </w:p>
    <w:p w14:paraId="2D1DE4FD" w14:textId="0B3663B7" w:rsidR="00D03AF9" w:rsidRPr="000A2975" w:rsidRDefault="00D03AF9"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 xml:space="preserve">Догађај </w:t>
      </w:r>
      <w:r w:rsidR="00166710" w:rsidRPr="000A2975">
        <w:rPr>
          <w:rFonts w:ascii="Times New Roman" w:hAnsi="Times New Roman" w:cs="Times New Roman"/>
          <w:b/>
          <w:sz w:val="24"/>
          <w:szCs w:val="24"/>
          <w:lang w:val="sr-Cyrl-RS"/>
        </w:rPr>
        <w:t>смањења трошк</w:t>
      </w:r>
      <w:r w:rsidR="00161A68" w:rsidRPr="000A2975">
        <w:rPr>
          <w:rFonts w:ascii="Times New Roman" w:hAnsi="Times New Roman" w:cs="Times New Roman"/>
          <w:b/>
          <w:sz w:val="24"/>
          <w:szCs w:val="24"/>
          <w:lang w:val="sr-Cyrl-RS"/>
        </w:rPr>
        <w:t>ов</w:t>
      </w:r>
      <w:r w:rsidR="00166710" w:rsidRPr="000A2975">
        <w:rPr>
          <w:rFonts w:ascii="Times New Roman" w:hAnsi="Times New Roman" w:cs="Times New Roman"/>
          <w:b/>
          <w:sz w:val="24"/>
          <w:szCs w:val="24"/>
          <w:lang w:val="sr-Cyrl-RS"/>
        </w:rPr>
        <w:t>а пројекта</w:t>
      </w:r>
      <w:r w:rsidR="00166710" w:rsidRPr="000A2975">
        <w:rPr>
          <w:rFonts w:ascii="Times New Roman" w:hAnsi="Times New Roman" w:cs="Times New Roman"/>
          <w:sz w:val="24"/>
          <w:szCs w:val="24"/>
          <w:lang w:val="sr-Cyrl-RS"/>
        </w:rPr>
        <w:t>ˮ имa знaчeњe кoje му je дaтo у члану 4.3.А(1).</w:t>
      </w:r>
    </w:p>
    <w:p w14:paraId="6EE69559" w14:textId="5390936B"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Промотер</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161A68" w:rsidRPr="000A2975">
        <w:rPr>
          <w:rFonts w:ascii="Times New Roman" w:hAnsi="Times New Roman" w:cs="Times New Roman"/>
          <w:sz w:val="24"/>
          <w:szCs w:val="24"/>
          <w:lang w:val="sr-Cyrl-RS"/>
        </w:rPr>
        <w:t>имa знaчeњe кoje му je дaтo у ставу (а) Преамбуле</w:t>
      </w:r>
      <w:r w:rsidRPr="000A2975">
        <w:rPr>
          <w:rFonts w:ascii="Times New Roman" w:hAnsi="Times New Roman" w:cs="Times New Roman"/>
          <w:sz w:val="24"/>
          <w:szCs w:val="24"/>
          <w:lang w:val="sr-Cyrl-RS"/>
        </w:rPr>
        <w:t>.</w:t>
      </w:r>
    </w:p>
    <w:p w14:paraId="62492933" w14:textId="7AEBCC28" w:rsidR="00223F3E" w:rsidRPr="000A2975" w:rsidRDefault="00134EA1"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bCs/>
          <w:sz w:val="24"/>
          <w:szCs w:val="24"/>
          <w:lang w:val="sr-Cyrl-RS"/>
        </w:rPr>
        <w:t>Квалификовани расходи</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означавају расходе </w:t>
      </w:r>
      <w:r w:rsidR="00223F3E"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умањене за порезе и царине које плаћа Зајмопримац и/или Промотер</w:t>
      </w:r>
      <w:r w:rsidR="007C0ABA"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 xml:space="preserve">које је Зајмопримац </w:t>
      </w:r>
      <w:r w:rsidR="00223F3E" w:rsidRPr="000A2975">
        <w:rPr>
          <w:rFonts w:ascii="Times New Roman" w:hAnsi="Times New Roman" w:cs="Times New Roman"/>
          <w:sz w:val="24"/>
          <w:szCs w:val="24"/>
          <w:lang w:val="sr-Cyrl-RS"/>
        </w:rPr>
        <w:t>или</w:t>
      </w:r>
      <w:r w:rsidRPr="000A2975">
        <w:rPr>
          <w:rFonts w:ascii="Times New Roman" w:hAnsi="Times New Roman" w:cs="Times New Roman"/>
          <w:sz w:val="24"/>
          <w:szCs w:val="24"/>
          <w:lang w:val="sr-Cyrl-RS"/>
        </w:rPr>
        <w:t xml:space="preserve"> </w:t>
      </w:r>
      <w:r w:rsidR="00223F3E" w:rsidRPr="000A2975">
        <w:rPr>
          <w:rFonts w:ascii="Times New Roman" w:hAnsi="Times New Roman" w:cs="Times New Roman"/>
          <w:sz w:val="24"/>
          <w:szCs w:val="24"/>
          <w:lang w:val="sr-Cyrl-RS"/>
        </w:rPr>
        <w:t>Извршилац пројекта</w:t>
      </w:r>
      <w:r w:rsidRPr="000A2975">
        <w:rPr>
          <w:rFonts w:ascii="Times New Roman" w:hAnsi="Times New Roman" w:cs="Times New Roman"/>
          <w:sz w:val="24"/>
          <w:szCs w:val="24"/>
          <w:lang w:val="sr-Cyrl-RS"/>
        </w:rPr>
        <w:t xml:space="preserve"> сносио за Пројекат, у вези са радовима, робом и услугама које се односе на ставке наведене у Техничком опису</w:t>
      </w:r>
      <w:r w:rsidR="00223F3E" w:rsidRPr="000A2975">
        <w:rPr>
          <w:rFonts w:ascii="Times New Roman" w:hAnsi="Times New Roman" w:cs="Times New Roman"/>
          <w:sz w:val="24"/>
          <w:szCs w:val="24"/>
          <w:lang w:val="sr-Cyrl-RS"/>
        </w:rPr>
        <w:t xml:space="preserve"> и у Писму о алокацији</w:t>
      </w:r>
      <w:r w:rsidRPr="000A2975">
        <w:rPr>
          <w:rFonts w:ascii="Times New Roman" w:hAnsi="Times New Roman" w:cs="Times New Roman"/>
          <w:sz w:val="24"/>
          <w:szCs w:val="24"/>
          <w:lang w:val="sr-Cyrl-RS"/>
        </w:rPr>
        <w:t xml:space="preserve"> и који су подобни за финансирање у оквиру Кредита (ради избегавања сумње, искључујући права службености пролаза која ће финансирати Зајмопримац), који су били предмет </w:t>
      </w:r>
      <w:r w:rsidR="00223F3E" w:rsidRPr="000A2975">
        <w:rPr>
          <w:rFonts w:ascii="Times New Roman" w:hAnsi="Times New Roman" w:cs="Times New Roman"/>
          <w:sz w:val="24"/>
          <w:szCs w:val="24"/>
          <w:lang w:val="sr-Cyrl-RS"/>
        </w:rPr>
        <w:t xml:space="preserve">једног или више </w:t>
      </w:r>
      <w:r w:rsidRPr="000A2975">
        <w:rPr>
          <w:rFonts w:ascii="Times New Roman" w:hAnsi="Times New Roman" w:cs="Times New Roman"/>
          <w:sz w:val="24"/>
          <w:szCs w:val="24"/>
          <w:lang w:val="sr-Cyrl-RS"/>
        </w:rPr>
        <w:t>уговора закључених под условима који су задовољавајући за Банку, имајући у виду најновије издање Водича за јавне набавке Банке.</w:t>
      </w:r>
      <w:r w:rsidR="00223F3E" w:rsidRPr="000A2975">
        <w:rPr>
          <w:rFonts w:ascii="Times New Roman" w:hAnsi="Times New Roman" w:cs="Times New Roman"/>
          <w:sz w:val="24"/>
          <w:szCs w:val="24"/>
          <w:lang w:val="sr-Cyrl-RS"/>
        </w:rPr>
        <w:t xml:space="preserve"> Ради избегавања сумње, плаћање пореза на додату вредност на продају робе и услуга и на увоз робе и услуга, трошкови царина и других увозних дажбина, пореза и других намета који настају у извршењу имплементације Пројекта не представљају квалификоване </w:t>
      </w:r>
      <w:r w:rsidR="00295CCB" w:rsidRPr="000A2975">
        <w:rPr>
          <w:rFonts w:ascii="Times New Roman" w:hAnsi="Times New Roman" w:cs="Times New Roman"/>
          <w:sz w:val="24"/>
          <w:szCs w:val="24"/>
          <w:lang w:val="sr-Cyrl-RS"/>
        </w:rPr>
        <w:t>расходе</w:t>
      </w:r>
      <w:r w:rsidR="00223F3E" w:rsidRPr="000A2975">
        <w:rPr>
          <w:rFonts w:ascii="Times New Roman" w:hAnsi="Times New Roman" w:cs="Times New Roman"/>
          <w:sz w:val="24"/>
          <w:szCs w:val="24"/>
          <w:lang w:val="sr-Cyrl-RS"/>
        </w:rPr>
        <w:t xml:space="preserve"> у сврху овог </w:t>
      </w:r>
      <w:r w:rsidR="00C05868">
        <w:rPr>
          <w:rFonts w:ascii="Times New Roman" w:hAnsi="Times New Roman" w:cs="Times New Roman"/>
          <w:sz w:val="24"/>
          <w:szCs w:val="24"/>
          <w:lang w:val="sr-Cyrl-RS"/>
        </w:rPr>
        <w:t>у</w:t>
      </w:r>
      <w:r w:rsidR="00223F3E" w:rsidRPr="000A2975">
        <w:rPr>
          <w:rFonts w:ascii="Times New Roman" w:hAnsi="Times New Roman" w:cs="Times New Roman"/>
          <w:sz w:val="24"/>
          <w:szCs w:val="24"/>
          <w:lang w:val="sr-Cyrl-RS"/>
        </w:rPr>
        <w:t>говора.</w:t>
      </w:r>
    </w:p>
    <w:p w14:paraId="1EFC7690" w14:textId="035E00D7" w:rsidR="00AB56FB" w:rsidRPr="000A2975" w:rsidRDefault="003E131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Стoпa прерасподеле</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 фиксну годишњу стопу коју одређује Банка, односно стопу коју би Банка применила на дан обрачуна накнаде за зајам изражен у истој валути, који има једнаке услове плаћања к</w:t>
      </w:r>
      <w:r w:rsidR="00534253" w:rsidRPr="000A2975">
        <w:rPr>
          <w:rFonts w:ascii="Times New Roman" w:hAnsi="Times New Roman" w:cs="Times New Roman"/>
          <w:sz w:val="24"/>
          <w:szCs w:val="24"/>
          <w:lang w:val="sr-Cyrl-RS"/>
        </w:rPr>
        <w:t xml:space="preserve">амате и исти профил отплате на </w:t>
      </w:r>
      <w:r w:rsidRPr="000A2975">
        <w:rPr>
          <w:rFonts w:ascii="Times New Roman" w:hAnsi="Times New Roman" w:cs="Times New Roman"/>
          <w:sz w:val="24"/>
          <w:szCs w:val="24"/>
          <w:lang w:val="sr-Cyrl-RS"/>
        </w:rPr>
        <w:t>Датум ревизије/конверзије камате, ако по</w:t>
      </w:r>
      <w:r w:rsidR="00534253" w:rsidRPr="000A2975">
        <w:rPr>
          <w:rFonts w:ascii="Times New Roman" w:hAnsi="Times New Roman" w:cs="Times New Roman"/>
          <w:sz w:val="24"/>
          <w:szCs w:val="24"/>
          <w:lang w:val="sr-Cyrl-RS"/>
        </w:rPr>
        <w:t>стоји, или</w:t>
      </w:r>
      <w:r w:rsidRPr="000A2975">
        <w:rPr>
          <w:rFonts w:ascii="Times New Roman" w:hAnsi="Times New Roman" w:cs="Times New Roman"/>
          <w:sz w:val="24"/>
          <w:szCs w:val="24"/>
          <w:lang w:val="sr-Cyrl-RS"/>
        </w:rPr>
        <w:t xml:space="preserve"> Датума доспећа као и Транша за коју је предложена или захтевана превремена отплата или отказивање. Оваква стопа неће имати негативну вредност</w:t>
      </w:r>
      <w:r w:rsidR="00AB56FB" w:rsidRPr="000A2975">
        <w:rPr>
          <w:rFonts w:ascii="Times New Roman" w:hAnsi="Times New Roman" w:cs="Times New Roman"/>
          <w:sz w:val="24"/>
          <w:szCs w:val="24"/>
          <w:lang w:val="sr-Cyrl-RS"/>
        </w:rPr>
        <w:t>.</w:t>
      </w:r>
    </w:p>
    <w:p w14:paraId="565D3645" w14:textId="094E6EA8"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w:t>
      </w:r>
      <w:r w:rsidRPr="000A2975">
        <w:rPr>
          <w:rFonts w:ascii="Times New Roman" w:hAnsi="Times New Roman" w:cs="Times New Roman"/>
          <w:b/>
          <w:sz w:val="24"/>
          <w:szCs w:val="24"/>
          <w:lang w:val="sr-Cyrl-RS"/>
        </w:rPr>
        <w:t>Oдгoвaрajући рaдни дaн</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3E131B" w:rsidRPr="000A2975">
        <w:rPr>
          <w:rFonts w:ascii="Times New Roman" w:hAnsi="Times New Roman" w:cs="Times New Roman"/>
          <w:sz w:val="24"/>
          <w:szCs w:val="24"/>
          <w:lang w:val="sr-Cyrl-RS"/>
        </w:rPr>
        <w:t xml:space="preserve">ознaчава дaн нa кojи је обрачун у реалном времену по бруто принципу (енг. </w:t>
      </w:r>
      <w:r w:rsidR="003E131B" w:rsidRPr="000A2975">
        <w:rPr>
          <w:rFonts w:ascii="Times New Roman" w:hAnsi="Times New Roman" w:cs="Times New Roman"/>
          <w:i/>
          <w:iCs/>
          <w:sz w:val="24"/>
          <w:szCs w:val="24"/>
          <w:lang w:val="sr-Cyrl-RS"/>
        </w:rPr>
        <w:t>real time gross settlement system</w:t>
      </w:r>
      <w:r w:rsidR="003E131B" w:rsidRPr="000A2975">
        <w:rPr>
          <w:rFonts w:ascii="Times New Roman" w:hAnsi="Times New Roman" w:cs="Times New Roman"/>
          <w:sz w:val="24"/>
          <w:szCs w:val="24"/>
          <w:lang w:val="sr-Cyrl-RS"/>
        </w:rPr>
        <w:t>), кojим управља  Евросистем (T2), или било који његов следбеник, oтвoрeн зa поравнање плaћaњa у еврима</w:t>
      </w:r>
      <w:r w:rsidRPr="000A2975">
        <w:rPr>
          <w:rFonts w:ascii="Times New Roman" w:hAnsi="Times New Roman" w:cs="Times New Roman"/>
          <w:sz w:val="24"/>
          <w:szCs w:val="24"/>
          <w:lang w:val="sr-Cyrl-RS"/>
        </w:rPr>
        <w:t>.</w:t>
      </w:r>
    </w:p>
    <w:p w14:paraId="52165A6C" w14:textId="5E37F30B"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 xml:space="preserve">Релевантна </w:t>
      </w:r>
      <w:r w:rsidR="001147BF" w:rsidRPr="000A2975">
        <w:rPr>
          <w:rFonts w:ascii="Times New Roman" w:hAnsi="Times New Roman" w:cs="Times New Roman"/>
          <w:b/>
          <w:sz w:val="24"/>
          <w:szCs w:val="24"/>
          <w:lang w:val="sr-Cyrl-RS"/>
        </w:rPr>
        <w:t>страна</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1147BF" w:rsidRPr="000A2975">
        <w:rPr>
          <w:rFonts w:ascii="Times New Roman" w:hAnsi="Times New Roman" w:cs="Times New Roman"/>
          <w:sz w:val="24"/>
          <w:szCs w:val="24"/>
          <w:lang w:val="sr-Cyrl-RS"/>
        </w:rPr>
        <w:t xml:space="preserve">имa знaчeњe кoje </w:t>
      </w:r>
      <w:r w:rsidR="00D7187E" w:rsidRPr="000A2975">
        <w:rPr>
          <w:rFonts w:ascii="Times New Roman" w:hAnsi="Times New Roman" w:cs="Times New Roman"/>
          <w:sz w:val="24"/>
          <w:szCs w:val="24"/>
          <w:lang w:val="sr-Cyrl-RS"/>
        </w:rPr>
        <w:t>јој</w:t>
      </w:r>
      <w:r w:rsidR="001147BF" w:rsidRPr="000A2975">
        <w:rPr>
          <w:rFonts w:ascii="Times New Roman" w:hAnsi="Times New Roman" w:cs="Times New Roman"/>
          <w:sz w:val="24"/>
          <w:szCs w:val="24"/>
          <w:lang w:val="sr-Cyrl-RS"/>
        </w:rPr>
        <w:t xml:space="preserve"> je дaтo у члану 8</w:t>
      </w:r>
      <w:r w:rsidRPr="000A2975">
        <w:rPr>
          <w:rFonts w:ascii="Times New Roman" w:hAnsi="Times New Roman" w:cs="Times New Roman"/>
          <w:sz w:val="24"/>
          <w:szCs w:val="24"/>
          <w:lang w:val="sr-Cyrl-RS"/>
        </w:rPr>
        <w:t>.</w:t>
      </w:r>
      <w:r w:rsidR="001147BF" w:rsidRPr="000A2975">
        <w:rPr>
          <w:rFonts w:ascii="Times New Roman" w:hAnsi="Times New Roman" w:cs="Times New Roman"/>
          <w:sz w:val="24"/>
          <w:szCs w:val="24"/>
          <w:lang w:val="sr-Cyrl-RS"/>
        </w:rPr>
        <w:t>3.</w:t>
      </w:r>
    </w:p>
    <w:p w14:paraId="15B6B29B" w14:textId="77777777" w:rsidR="00CC2163" w:rsidRPr="000A2975" w:rsidRDefault="00D7187E" w:rsidP="00D7187E">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Релевантно лице</w:t>
      </w:r>
      <w:r w:rsidR="0097189D" w:rsidRPr="000A2975">
        <w:rPr>
          <w:rFonts w:ascii="Times New Roman" w:hAnsi="Times New Roman" w:cs="Times New Roman"/>
          <w:bCs/>
          <w:sz w:val="24"/>
          <w:szCs w:val="24"/>
          <w:lang w:val="sr-Cyrl-RS"/>
        </w:rPr>
        <w:t>”</w:t>
      </w:r>
      <w:r w:rsidRPr="000A2975">
        <w:rPr>
          <w:rFonts w:ascii="Times New Roman" w:hAnsi="Times New Roman" w:cs="Times New Roman"/>
          <w:b/>
          <w:sz w:val="24"/>
          <w:szCs w:val="24"/>
          <w:lang w:val="sr-Cyrl-RS"/>
        </w:rPr>
        <w:t xml:space="preserve"> </w:t>
      </w:r>
      <w:r w:rsidR="00536BE1" w:rsidRPr="000A2975">
        <w:rPr>
          <w:rFonts w:ascii="Times New Roman" w:hAnsi="Times New Roman" w:cs="Times New Roman"/>
          <w:sz w:val="24"/>
          <w:szCs w:val="24"/>
          <w:lang w:val="sr-Cyrl-RS"/>
        </w:rPr>
        <w:t>означава</w:t>
      </w:r>
      <w:r w:rsidR="00CC2163" w:rsidRPr="000A2975">
        <w:rPr>
          <w:rFonts w:ascii="Times New Roman" w:hAnsi="Times New Roman" w:cs="Times New Roman"/>
          <w:sz w:val="24"/>
          <w:szCs w:val="24"/>
          <w:lang w:val="sr-Cyrl-RS"/>
        </w:rPr>
        <w:t>:</w:t>
      </w:r>
    </w:p>
    <w:p w14:paraId="47C83916" w14:textId="31A48AB8" w:rsidR="00CC2163" w:rsidRPr="000A2975" w:rsidRDefault="00CC2163" w:rsidP="00CC2163">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(а)     у односу на Зајмопримца, било које министарство, други централни органи извршне власти или друге владине јединице или било који њихов званичник или представник, или било које друго лице које делује за њих, у њихово име или под њиховом контролом, а који имају право да управљају и/или надгледају Кредит, Зајам или Пројекат; и</w:t>
      </w:r>
    </w:p>
    <w:p w14:paraId="534AC9F4" w14:textId="106A955B" w:rsidR="00CC2163" w:rsidRPr="000A2975" w:rsidRDefault="00CC2163" w:rsidP="00CC2163">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(б)    у односу на Извршиоца пројекта, било који члан његових управних органа, или било које друго лице које делује за њега, у његово име, или под његовом контролом, а које има овлашћење да даје материјална упутства и/или врши контролу у вези са Кредитом, Зајмом или Пројектом.</w:t>
      </w:r>
    </w:p>
    <w:p w14:paraId="2966FAF4" w14:textId="6649D3B0"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Датум отплате</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означаваће сваки Датум плаћања одређен за отплату главнице Транше у Понуди за исплату, у складу са члан</w:t>
      </w:r>
      <w:r w:rsidR="00E07857" w:rsidRPr="000A2975">
        <w:rPr>
          <w:rFonts w:ascii="Times New Roman" w:hAnsi="Times New Roman" w:cs="Times New Roman"/>
          <w:sz w:val="24"/>
          <w:szCs w:val="24"/>
          <w:lang w:val="sr-Cyrl-RS"/>
        </w:rPr>
        <w:t>ом</w:t>
      </w:r>
      <w:r w:rsidRPr="000A2975">
        <w:rPr>
          <w:rFonts w:ascii="Times New Roman" w:hAnsi="Times New Roman" w:cs="Times New Roman"/>
          <w:sz w:val="24"/>
          <w:szCs w:val="24"/>
          <w:lang w:val="sr-Cyrl-RS"/>
        </w:rPr>
        <w:t xml:space="preserve"> 4.1.</w:t>
      </w:r>
    </w:p>
    <w:p w14:paraId="6EB6380E" w14:textId="239B55EB" w:rsidR="00023B42"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Тражени одложени датум исплате</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има значење које му је дато у члану 1.5.А(1)</w:t>
      </w:r>
      <w:r w:rsidR="001A44DC" w:rsidRPr="000A2975">
        <w:rPr>
          <w:rFonts w:ascii="Times New Roman" w:hAnsi="Times New Roman" w:cs="Times New Roman"/>
          <w:sz w:val="24"/>
          <w:szCs w:val="24"/>
          <w:lang w:val="sr-Cyrl-RS"/>
        </w:rPr>
        <w:t>(а)</w:t>
      </w:r>
      <w:r w:rsidRPr="000A2975">
        <w:rPr>
          <w:rFonts w:ascii="Times New Roman" w:hAnsi="Times New Roman" w:cs="Times New Roman"/>
          <w:sz w:val="24"/>
          <w:szCs w:val="24"/>
          <w:lang w:val="sr-Cyrl-RS"/>
        </w:rPr>
        <w:t>(</w:t>
      </w:r>
      <w:r w:rsidR="001A44DC" w:rsidRPr="000A2975">
        <w:rPr>
          <w:rFonts w:ascii="Times New Roman" w:hAnsi="Times New Roman" w:cs="Times New Roman"/>
          <w:sz w:val="24"/>
          <w:szCs w:val="24"/>
          <w:lang w:val="sr-Cyrl-RS"/>
        </w:rPr>
        <w:t>ii</w:t>
      </w:r>
      <w:r w:rsidRPr="000A2975">
        <w:rPr>
          <w:rFonts w:ascii="Times New Roman" w:hAnsi="Times New Roman" w:cs="Times New Roman"/>
          <w:sz w:val="24"/>
          <w:szCs w:val="24"/>
          <w:lang w:val="sr-Cyrl-RS"/>
        </w:rPr>
        <w:t>).</w:t>
      </w:r>
    </w:p>
    <w:p w14:paraId="5F9173FC" w14:textId="267E0735" w:rsidR="00AB56FB" w:rsidRPr="000A2975" w:rsidRDefault="00E07857"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lastRenderedPageBreak/>
        <w:t xml:space="preserve"> </w:t>
      </w:r>
      <w:r w:rsidR="00AB56FB" w:rsidRPr="000A2975">
        <w:rPr>
          <w:rFonts w:ascii="Times New Roman" w:hAnsi="Times New Roman" w:cs="Times New Roman"/>
          <w:sz w:val="24"/>
          <w:szCs w:val="24"/>
          <w:lang w:val="sr-Cyrl-RS"/>
        </w:rPr>
        <w:t>„</w:t>
      </w:r>
      <w:r w:rsidR="00AB56FB" w:rsidRPr="000A2975">
        <w:rPr>
          <w:rFonts w:ascii="Times New Roman" w:hAnsi="Times New Roman" w:cs="Times New Roman"/>
          <w:b/>
          <w:sz w:val="24"/>
          <w:szCs w:val="24"/>
          <w:lang w:val="sr-Cyrl-RS"/>
        </w:rPr>
        <w:t>Санкционисан</w:t>
      </w:r>
      <w:r w:rsidRPr="000A2975">
        <w:rPr>
          <w:rFonts w:ascii="Times New Roman" w:hAnsi="Times New Roman" w:cs="Times New Roman"/>
          <w:b/>
          <w:sz w:val="24"/>
          <w:szCs w:val="24"/>
          <w:lang w:val="sr-Cyrl-RS"/>
        </w:rPr>
        <w:t>о</w:t>
      </w:r>
      <w:r w:rsidR="00AB56FB" w:rsidRPr="000A2975">
        <w:rPr>
          <w:rFonts w:ascii="Times New Roman" w:hAnsi="Times New Roman" w:cs="Times New Roman"/>
          <w:b/>
          <w:sz w:val="24"/>
          <w:szCs w:val="24"/>
          <w:lang w:val="sr-Cyrl-RS"/>
        </w:rPr>
        <w:t xml:space="preserve"> лиц</w:t>
      </w:r>
      <w:r w:rsidRPr="000A2975">
        <w:rPr>
          <w:rFonts w:ascii="Times New Roman" w:hAnsi="Times New Roman" w:cs="Times New Roman"/>
          <w:b/>
          <w:sz w:val="24"/>
          <w:szCs w:val="24"/>
          <w:lang w:val="sr-Cyrl-RS"/>
        </w:rPr>
        <w:t>е</w:t>
      </w:r>
      <w:r w:rsidR="0097189D" w:rsidRPr="000A2975">
        <w:rPr>
          <w:rFonts w:ascii="Times New Roman" w:hAnsi="Times New Roman" w:cs="Times New Roman"/>
          <w:sz w:val="24"/>
          <w:szCs w:val="24"/>
          <w:lang w:val="sr-Cyrl-RS"/>
        </w:rPr>
        <w:t>”</w:t>
      </w:r>
      <w:r w:rsidR="0053123F" w:rsidRPr="000A2975">
        <w:rPr>
          <w:rFonts w:ascii="Times New Roman" w:hAnsi="Times New Roman" w:cs="Times New Roman"/>
          <w:sz w:val="24"/>
          <w:szCs w:val="24"/>
          <w:lang w:val="sr-Cyrl-RS"/>
        </w:rPr>
        <w:t xml:space="preserve"> </w:t>
      </w:r>
      <w:r w:rsidR="00536BE1" w:rsidRPr="000A2975">
        <w:rPr>
          <w:rFonts w:ascii="Times New Roman" w:hAnsi="Times New Roman" w:cs="Times New Roman"/>
          <w:sz w:val="24"/>
          <w:szCs w:val="24"/>
          <w:lang w:val="sr-Cyrl-RS"/>
        </w:rPr>
        <w:t>означава појединца или ентитет (ради избегавања сумње, термин ентитет укључује, али није ограничен на, било коју владу, групу или терористичку организацију) који је одређена мета Санкција или је на други начин предмет Санкција (укључујући, без ограничења, као резултат тога што је у власништву или на други начин под контролом, директно или индиректно, било ког појединца или ентитета који је одређена мета Санкција или који је на други начин предмет Санкција)</w:t>
      </w:r>
      <w:r w:rsidRPr="000A2975">
        <w:rPr>
          <w:rFonts w:ascii="Times New Roman" w:hAnsi="Times New Roman" w:cs="Times New Roman"/>
          <w:sz w:val="24"/>
          <w:szCs w:val="24"/>
          <w:lang w:val="sr-Cyrl-RS"/>
        </w:rPr>
        <w:t>.</w:t>
      </w:r>
    </w:p>
    <w:p w14:paraId="6A1B70F9" w14:textId="011E9397" w:rsidR="00E07857" w:rsidRPr="000A2975" w:rsidRDefault="00E8671C"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E07857" w:rsidRPr="000A2975">
        <w:rPr>
          <w:rFonts w:ascii="Times New Roman" w:hAnsi="Times New Roman" w:cs="Times New Roman"/>
          <w:b/>
          <w:sz w:val="24"/>
          <w:szCs w:val="24"/>
          <w:lang w:val="sr-Cyrl-RS"/>
        </w:rPr>
        <w:t>Санкције</w:t>
      </w:r>
      <w:r w:rsidR="0097189D" w:rsidRPr="000A2975">
        <w:rPr>
          <w:rFonts w:ascii="Times New Roman" w:hAnsi="Times New Roman" w:cs="Times New Roman"/>
          <w:sz w:val="24"/>
          <w:szCs w:val="24"/>
          <w:lang w:val="sr-Cyrl-RS"/>
        </w:rPr>
        <w:t>”</w:t>
      </w:r>
      <w:r w:rsidR="00E07857" w:rsidRPr="000A2975">
        <w:rPr>
          <w:rFonts w:ascii="Times New Roman" w:hAnsi="Times New Roman" w:cs="Times New Roman"/>
          <w:sz w:val="24"/>
          <w:szCs w:val="24"/>
          <w:lang w:val="sr-Cyrl-RS"/>
        </w:rPr>
        <w:t xml:space="preserve"> </w:t>
      </w:r>
      <w:r w:rsidR="00536BE1" w:rsidRPr="000A2975">
        <w:rPr>
          <w:rFonts w:ascii="Times New Roman" w:hAnsi="Times New Roman" w:cs="Times New Roman"/>
          <w:sz w:val="24"/>
          <w:szCs w:val="24"/>
          <w:lang w:val="sr-Cyrl-RS"/>
        </w:rPr>
        <w:t>означавају законе, прописе, трговинске ембаргое или друге рестриктивне мере о економским или финансијским санкцијама (укључујући, посебно, али не ограничавајући се на, мере у вези са финансирањем тероризма), које повремено доноси, примењује, спроводи или извршава било ко од следећих</w:t>
      </w:r>
      <w:r w:rsidR="00E07857" w:rsidRPr="000A2975">
        <w:rPr>
          <w:rFonts w:ascii="Times New Roman" w:hAnsi="Times New Roman" w:cs="Times New Roman"/>
          <w:sz w:val="24"/>
          <w:szCs w:val="24"/>
          <w:lang w:val="sr-Cyrl-RS"/>
        </w:rPr>
        <w:t>:</w:t>
      </w:r>
    </w:p>
    <w:p w14:paraId="39C9E5E9" w14:textId="7BC480DC" w:rsidR="00E07857" w:rsidRPr="000A2975" w:rsidRDefault="00FF7A03"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(а) </w:t>
      </w:r>
      <w:r w:rsidR="00B47490" w:rsidRPr="000A2975">
        <w:rPr>
          <w:rFonts w:ascii="Times New Roman" w:hAnsi="Times New Roman" w:cs="Times New Roman"/>
          <w:sz w:val="24"/>
          <w:szCs w:val="24"/>
          <w:lang w:val="sr-Cyrl-RS"/>
        </w:rPr>
        <w:t xml:space="preserve">  </w:t>
      </w:r>
      <w:r w:rsidR="00536BE1" w:rsidRPr="000A2975">
        <w:rPr>
          <w:rFonts w:ascii="Times New Roman" w:hAnsi="Times New Roman" w:cs="Times New Roman"/>
          <w:sz w:val="24"/>
          <w:szCs w:val="24"/>
          <w:lang w:val="sr-Cyrl-RS"/>
        </w:rPr>
        <w:t>Уједињене нације, укључујући, између осталог, Савет безбедности Уједињених нација</w:t>
      </w:r>
      <w:r w:rsidR="00E07857" w:rsidRPr="000A2975">
        <w:rPr>
          <w:rFonts w:ascii="Times New Roman" w:hAnsi="Times New Roman" w:cs="Times New Roman"/>
          <w:sz w:val="24"/>
          <w:szCs w:val="24"/>
          <w:lang w:val="sr-Cyrl-RS"/>
        </w:rPr>
        <w:t>;</w:t>
      </w:r>
    </w:p>
    <w:p w14:paraId="1185F33D" w14:textId="7C3D4870" w:rsidR="00E07857" w:rsidRPr="000A2975" w:rsidRDefault="00851090"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(б) </w:t>
      </w:r>
      <w:r w:rsidR="00B47490" w:rsidRPr="000A2975">
        <w:rPr>
          <w:rFonts w:ascii="Times New Roman" w:hAnsi="Times New Roman" w:cs="Times New Roman"/>
          <w:sz w:val="24"/>
          <w:szCs w:val="24"/>
          <w:lang w:val="sr-Cyrl-RS"/>
        </w:rPr>
        <w:t xml:space="preserve">  </w:t>
      </w:r>
      <w:r w:rsidR="00AE331E" w:rsidRPr="000A2975">
        <w:rPr>
          <w:rFonts w:ascii="Times New Roman" w:hAnsi="Times New Roman" w:cs="Times New Roman"/>
          <w:sz w:val="24"/>
          <w:szCs w:val="24"/>
          <w:lang w:val="sr-Cyrl-RS"/>
        </w:rPr>
        <w:t>Европска унија, укључујући, између осталог, Савет Европске уније и Европску комисију, као и сва друга надлежна тела/институција или агенције Европске уније</w:t>
      </w:r>
      <w:r w:rsidR="00E07857" w:rsidRPr="000A2975">
        <w:rPr>
          <w:rFonts w:ascii="Times New Roman" w:hAnsi="Times New Roman" w:cs="Times New Roman"/>
          <w:sz w:val="24"/>
          <w:szCs w:val="24"/>
          <w:lang w:val="sr-Cyrl-RS"/>
        </w:rPr>
        <w:t>;</w:t>
      </w:r>
    </w:p>
    <w:p w14:paraId="5AD12B99" w14:textId="0D9EA3EC" w:rsidR="00E07857" w:rsidRPr="000A2975" w:rsidRDefault="00E07857"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(ц) </w:t>
      </w:r>
      <w:r w:rsidR="00AE331E" w:rsidRPr="000A2975">
        <w:rPr>
          <w:rFonts w:ascii="Times New Roman" w:hAnsi="Times New Roman" w:cs="Times New Roman"/>
          <w:sz w:val="24"/>
          <w:szCs w:val="24"/>
          <w:lang w:val="sr-Cyrl-RS"/>
        </w:rPr>
        <w:t xml:space="preserve">  Влада Сједињених Америчких Држава и свако одељење, сектор, агенција или канцеларија, укључујући, између осталог, Канцеларију за контролу стране имовине (OFAC) Министарства финансија Сједињених Америчких Држава, Државни секретаријат Сједињених Америчких Држава и/или Министарство трговине Сједињених Америчких Држава</w:t>
      </w:r>
      <w:r w:rsidRPr="000A2975">
        <w:rPr>
          <w:rFonts w:ascii="Times New Roman" w:hAnsi="Times New Roman" w:cs="Times New Roman"/>
          <w:sz w:val="24"/>
          <w:szCs w:val="24"/>
          <w:lang w:val="sr-Cyrl-RS"/>
        </w:rPr>
        <w:t>; и</w:t>
      </w:r>
    </w:p>
    <w:p w14:paraId="60046669" w14:textId="442F2167" w:rsidR="00386D1E" w:rsidRPr="000A2975" w:rsidRDefault="00E07857" w:rsidP="00606CC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(д) </w:t>
      </w:r>
      <w:r w:rsidR="00B47490" w:rsidRPr="000A2975">
        <w:rPr>
          <w:rFonts w:ascii="Times New Roman" w:hAnsi="Times New Roman" w:cs="Times New Roman"/>
          <w:sz w:val="24"/>
          <w:szCs w:val="24"/>
          <w:lang w:val="sr-Cyrl-RS"/>
        </w:rPr>
        <w:t xml:space="preserve">  </w:t>
      </w:r>
      <w:r w:rsidR="00AE331E" w:rsidRPr="000A2975">
        <w:rPr>
          <w:rFonts w:ascii="Times New Roman" w:hAnsi="Times New Roman" w:cs="Times New Roman"/>
          <w:sz w:val="24"/>
          <w:szCs w:val="24"/>
          <w:lang w:val="sr-Cyrl-RS"/>
        </w:rPr>
        <w:t xml:space="preserve">   Влада Уједињеног Краљевства и свако одељење, сектор, агенција, канцеларија или орган власти Уједињеног Краљевства, укључујући, између осталог, Канцеларију за спровођење финансијских санкција Трезора Његовог Величанства и Одељење за међународну трговину Уједињеног Краљевства</w:t>
      </w:r>
      <w:r w:rsidR="00AF0065" w:rsidRPr="000A2975">
        <w:rPr>
          <w:rFonts w:ascii="Times New Roman" w:hAnsi="Times New Roman" w:cs="Times New Roman"/>
          <w:sz w:val="24"/>
          <w:szCs w:val="24"/>
          <w:lang w:val="sr-Cyrl-RS"/>
        </w:rPr>
        <w:t>.</w:t>
      </w:r>
    </w:p>
    <w:p w14:paraId="49924908" w14:textId="7CF708E4" w:rsidR="00895406"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Зaкaзaни дaтум исплaтe</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9F721C" w:rsidRPr="000A2975">
        <w:rPr>
          <w:rFonts w:ascii="Times New Roman" w:hAnsi="Times New Roman" w:cs="Times New Roman"/>
          <w:sz w:val="24"/>
          <w:szCs w:val="24"/>
          <w:lang w:val="sr-Cyrl-RS"/>
        </w:rPr>
        <w:t>знaчи дaтум нa кojи je зaкaзaнa исплaта Tрaнше у склaду сa члaнoм 1.2.</w:t>
      </w:r>
      <w:r w:rsidR="004D78BA" w:rsidRPr="000A2975">
        <w:rPr>
          <w:rFonts w:ascii="Times New Roman" w:hAnsi="Times New Roman" w:cs="Times New Roman"/>
          <w:sz w:val="24"/>
          <w:szCs w:val="24"/>
          <w:lang w:val="sr-Cyrl-RS"/>
        </w:rPr>
        <w:t>Б</w:t>
      </w:r>
      <w:r w:rsidR="009F721C" w:rsidRPr="000A2975">
        <w:rPr>
          <w:rFonts w:ascii="Times New Roman" w:hAnsi="Times New Roman" w:cs="Times New Roman"/>
          <w:sz w:val="24"/>
          <w:szCs w:val="24"/>
          <w:lang w:val="sr-Cyrl-RS"/>
        </w:rPr>
        <w:t xml:space="preserve">, који ће бити Одговарајући радни дан који пада најмање 10 (десет) дана након датума </w:t>
      </w:r>
      <w:r w:rsidR="00614B71" w:rsidRPr="000A2975">
        <w:rPr>
          <w:rFonts w:ascii="Times New Roman" w:hAnsi="Times New Roman" w:cs="Times New Roman"/>
          <w:sz w:val="24"/>
          <w:szCs w:val="24"/>
          <w:lang w:val="sr-Cyrl-RS"/>
        </w:rPr>
        <w:t>Понуде за исплату или успешног позива за одређивање цена, а на дан или пре Крајњег датума расположивости</w:t>
      </w:r>
      <w:r w:rsidR="000B01EC" w:rsidRPr="000A2975">
        <w:rPr>
          <w:rFonts w:ascii="Times New Roman" w:hAnsi="Times New Roman" w:cs="Times New Roman"/>
          <w:sz w:val="24"/>
          <w:szCs w:val="24"/>
          <w:lang w:val="sr-Cyrl-RS"/>
        </w:rPr>
        <w:t>.</w:t>
      </w:r>
    </w:p>
    <w:p w14:paraId="1B1D5FDD" w14:textId="77922507" w:rsidR="00AB56FB" w:rsidRPr="000A2975" w:rsidRDefault="000B01EC"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w:t>
      </w:r>
      <w:r w:rsidR="00AB56FB" w:rsidRPr="000A2975">
        <w:rPr>
          <w:rFonts w:ascii="Times New Roman" w:hAnsi="Times New Roman" w:cs="Times New Roman"/>
          <w:sz w:val="24"/>
          <w:szCs w:val="24"/>
          <w:lang w:val="sr-Cyrl-RS"/>
        </w:rPr>
        <w:t>„</w:t>
      </w:r>
      <w:r w:rsidR="00AB56FB" w:rsidRPr="000A2975">
        <w:rPr>
          <w:rFonts w:ascii="Times New Roman" w:hAnsi="Times New Roman" w:cs="Times New Roman"/>
          <w:b/>
          <w:sz w:val="24"/>
          <w:szCs w:val="24"/>
          <w:lang w:val="sr-Cyrl-RS"/>
        </w:rPr>
        <w:t>Социјални закон</w:t>
      </w:r>
      <w:r w:rsidR="0097189D" w:rsidRPr="000A2975">
        <w:rPr>
          <w:rFonts w:ascii="Times New Roman" w:hAnsi="Times New Roman" w:cs="Times New Roman"/>
          <w:sz w:val="24"/>
          <w:szCs w:val="24"/>
          <w:lang w:val="sr-Cyrl-RS"/>
        </w:rPr>
        <w:t>”</w:t>
      </w:r>
      <w:r w:rsidR="00056AD4" w:rsidRPr="000A2975">
        <w:rPr>
          <w:rFonts w:ascii="Times New Roman" w:hAnsi="Times New Roman" w:cs="Times New Roman"/>
          <w:sz w:val="24"/>
          <w:szCs w:val="24"/>
          <w:lang w:val="sr-Cyrl-RS"/>
        </w:rPr>
        <w:t xml:space="preserve"> означава</w:t>
      </w:r>
      <w:r w:rsidR="00AC11B1" w:rsidRPr="000A2975">
        <w:rPr>
          <w:rFonts w:ascii="Times New Roman" w:hAnsi="Times New Roman" w:cs="Times New Roman"/>
          <w:sz w:val="24"/>
          <w:szCs w:val="24"/>
          <w:lang w:val="sr-Cyrl-RS"/>
        </w:rPr>
        <w:t>:</w:t>
      </w:r>
    </w:p>
    <w:p w14:paraId="50F3719C" w14:textId="79977F98" w:rsidR="00AB56FB" w:rsidRPr="000A2975" w:rsidRDefault="007D4696"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(а) </w:t>
      </w:r>
      <w:r w:rsidR="000B01EC" w:rsidRPr="000A2975">
        <w:rPr>
          <w:rFonts w:ascii="Times New Roman" w:hAnsi="Times New Roman" w:cs="Times New Roman"/>
          <w:sz w:val="24"/>
          <w:szCs w:val="24"/>
          <w:lang w:val="sr-Cyrl-RS"/>
        </w:rPr>
        <w:t xml:space="preserve">  </w:t>
      </w:r>
      <w:r w:rsidR="00056AD4" w:rsidRPr="000A2975">
        <w:rPr>
          <w:rFonts w:ascii="Times New Roman" w:hAnsi="Times New Roman" w:cs="Times New Roman"/>
          <w:sz w:val="24"/>
          <w:szCs w:val="24"/>
          <w:lang w:val="sr-Cyrl-RS"/>
        </w:rPr>
        <w:t xml:space="preserve">  Право ЕУ, укључујући принципе и стандарде осим за свако одступање које Банка прихвати у сврху овог </w:t>
      </w:r>
      <w:r w:rsidR="00ED13DC">
        <w:rPr>
          <w:rFonts w:ascii="Times New Roman" w:hAnsi="Times New Roman" w:cs="Times New Roman"/>
          <w:sz w:val="24"/>
          <w:szCs w:val="24"/>
          <w:lang w:val="sr-Cyrl-RS"/>
        </w:rPr>
        <w:t>у</w:t>
      </w:r>
      <w:r w:rsidR="00056AD4" w:rsidRPr="000A2975">
        <w:rPr>
          <w:rFonts w:ascii="Times New Roman" w:hAnsi="Times New Roman" w:cs="Times New Roman"/>
          <w:sz w:val="24"/>
          <w:szCs w:val="24"/>
          <w:lang w:val="sr-Cyrl-RS"/>
        </w:rPr>
        <w:t>говора, на основу било ког споразума између Републике Србије и ЕУ</w:t>
      </w:r>
      <w:r w:rsidR="00AB56FB" w:rsidRPr="000A2975">
        <w:rPr>
          <w:rFonts w:ascii="Times New Roman" w:hAnsi="Times New Roman" w:cs="Times New Roman"/>
          <w:sz w:val="24"/>
          <w:szCs w:val="24"/>
          <w:lang w:val="sr-Cyrl-RS"/>
        </w:rPr>
        <w:t>;</w:t>
      </w:r>
    </w:p>
    <w:p w14:paraId="265A3CB9" w14:textId="52F1BE7F" w:rsidR="007D4696" w:rsidRPr="000A2975" w:rsidRDefault="007D4696"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(б)  </w:t>
      </w:r>
      <w:r w:rsidR="000B01EC" w:rsidRPr="000A2975">
        <w:rPr>
          <w:rFonts w:ascii="Times New Roman" w:hAnsi="Times New Roman" w:cs="Times New Roman"/>
          <w:sz w:val="24"/>
          <w:szCs w:val="24"/>
          <w:lang w:val="sr-Cyrl-RS"/>
        </w:rPr>
        <w:t xml:space="preserve">  </w:t>
      </w:r>
      <w:r w:rsidR="00056AD4" w:rsidRPr="000A2975">
        <w:rPr>
          <w:rFonts w:ascii="Times New Roman" w:hAnsi="Times New Roman" w:cs="Times New Roman"/>
          <w:sz w:val="24"/>
          <w:szCs w:val="24"/>
          <w:lang w:val="sr-Cyrl-RS"/>
        </w:rPr>
        <w:t>законе и прописе у Републици Србији</w:t>
      </w:r>
      <w:r w:rsidRPr="000A2975">
        <w:rPr>
          <w:rFonts w:ascii="Times New Roman" w:hAnsi="Times New Roman" w:cs="Times New Roman"/>
          <w:sz w:val="24"/>
          <w:szCs w:val="24"/>
          <w:lang w:val="sr-Cyrl-RS"/>
        </w:rPr>
        <w:t>;</w:t>
      </w:r>
    </w:p>
    <w:p w14:paraId="6ED850E2" w14:textId="720AE5EA" w:rsidR="007D4696" w:rsidRPr="000A2975" w:rsidRDefault="007D4696"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(ц) </w:t>
      </w:r>
      <w:r w:rsidR="005D03C4" w:rsidRPr="000A2975">
        <w:rPr>
          <w:rFonts w:ascii="Times New Roman" w:hAnsi="Times New Roman" w:cs="Times New Roman"/>
          <w:sz w:val="24"/>
          <w:szCs w:val="24"/>
          <w:lang w:val="sr-Cyrl-RS"/>
        </w:rPr>
        <w:t xml:space="preserve">   </w:t>
      </w:r>
      <w:r w:rsidR="00056AD4" w:rsidRPr="000A2975">
        <w:rPr>
          <w:rFonts w:ascii="Times New Roman" w:hAnsi="Times New Roman" w:cs="Times New Roman"/>
          <w:sz w:val="24"/>
          <w:szCs w:val="24"/>
          <w:lang w:val="sr-Cyrl-RS"/>
        </w:rPr>
        <w:t>међународне уговоре и конвенције које је потписала и ратификовала Република Србија или су на други начин примењиви и обавезујући за њу</w:t>
      </w:r>
      <w:r w:rsidRPr="000A2975">
        <w:rPr>
          <w:rFonts w:ascii="Times New Roman" w:hAnsi="Times New Roman" w:cs="Times New Roman"/>
          <w:sz w:val="24"/>
          <w:szCs w:val="24"/>
          <w:lang w:val="sr-Cyrl-RS"/>
        </w:rPr>
        <w:t>;</w:t>
      </w:r>
    </w:p>
    <w:p w14:paraId="7BA3D978" w14:textId="48337AEA" w:rsidR="005D03C4" w:rsidRPr="000A2975" w:rsidRDefault="00AB56FB"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7D4696" w:rsidRPr="000A2975">
        <w:rPr>
          <w:rFonts w:ascii="Times New Roman" w:hAnsi="Times New Roman" w:cs="Times New Roman"/>
          <w:sz w:val="24"/>
          <w:szCs w:val="24"/>
          <w:lang w:val="sr-Cyrl-RS"/>
        </w:rPr>
        <w:t>д</w:t>
      </w:r>
      <w:r w:rsidRPr="000A2975">
        <w:rPr>
          <w:rFonts w:ascii="Times New Roman" w:hAnsi="Times New Roman" w:cs="Times New Roman"/>
          <w:sz w:val="24"/>
          <w:szCs w:val="24"/>
          <w:lang w:val="sr-Cyrl-RS"/>
        </w:rPr>
        <w:t xml:space="preserve">)  </w:t>
      </w:r>
      <w:r w:rsidR="00056AD4"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било коj</w:t>
      </w:r>
      <w:r w:rsidR="000B01EC" w:rsidRPr="000A2975">
        <w:rPr>
          <w:rFonts w:ascii="Times New Roman" w:hAnsi="Times New Roman" w:cs="Times New Roman"/>
          <w:sz w:val="24"/>
          <w:szCs w:val="24"/>
          <w:lang w:val="sr-Cyrl-RS"/>
        </w:rPr>
        <w:t xml:space="preserve">и од МОР стандарда; </w:t>
      </w:r>
    </w:p>
    <w:p w14:paraId="57DADC09" w14:textId="5A3A3279" w:rsidR="007D4696" w:rsidRPr="000A2975" w:rsidRDefault="00056AD4"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у сваком случају чији је главни циљ заштита или унапређење Друштвених питања</w:t>
      </w:r>
      <w:r w:rsidR="007D4696" w:rsidRPr="000A2975">
        <w:rPr>
          <w:rFonts w:ascii="Times New Roman" w:hAnsi="Times New Roman" w:cs="Times New Roman"/>
          <w:sz w:val="24"/>
          <w:szCs w:val="24"/>
          <w:lang w:val="sr-Cyrl-RS"/>
        </w:rPr>
        <w:t xml:space="preserve">; и </w:t>
      </w:r>
    </w:p>
    <w:p w14:paraId="02382076" w14:textId="32FBE8C2" w:rsidR="00AB56FB" w:rsidRPr="000A2975" w:rsidRDefault="00AB56FB"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7D4696" w:rsidRPr="000A2975">
        <w:rPr>
          <w:rFonts w:ascii="Times New Roman" w:hAnsi="Times New Roman" w:cs="Times New Roman"/>
          <w:sz w:val="24"/>
          <w:szCs w:val="24"/>
          <w:lang w:val="sr-Cyrl-RS"/>
        </w:rPr>
        <w:t>е</w:t>
      </w:r>
      <w:r w:rsidRPr="000A2975">
        <w:rPr>
          <w:rFonts w:ascii="Times New Roman" w:hAnsi="Times New Roman" w:cs="Times New Roman"/>
          <w:sz w:val="24"/>
          <w:szCs w:val="24"/>
          <w:lang w:val="sr-Cyrl-RS"/>
        </w:rPr>
        <w:t xml:space="preserve">) </w:t>
      </w:r>
      <w:r w:rsidR="000B01EC" w:rsidRPr="000A2975">
        <w:rPr>
          <w:rFonts w:ascii="Times New Roman" w:hAnsi="Times New Roman" w:cs="Times New Roman"/>
          <w:sz w:val="24"/>
          <w:szCs w:val="24"/>
          <w:lang w:val="sr-Cyrl-RS"/>
        </w:rPr>
        <w:t xml:space="preserve">   </w:t>
      </w:r>
      <w:r w:rsidR="00056AD4" w:rsidRPr="000A2975">
        <w:rPr>
          <w:rFonts w:ascii="Times New Roman" w:hAnsi="Times New Roman" w:cs="Times New Roman"/>
          <w:sz w:val="24"/>
          <w:szCs w:val="24"/>
          <w:lang w:val="sr-Cyrl-RS"/>
        </w:rPr>
        <w:t>било који међународни уговор, конвенцију или споразум о људским правима под окриљем Уједињених нација, који је потписан и ратификован или на други начин примењив и обавезујући за Републику Србију</w:t>
      </w:r>
      <w:r w:rsidRPr="000A2975">
        <w:rPr>
          <w:rFonts w:ascii="Times New Roman" w:hAnsi="Times New Roman" w:cs="Times New Roman"/>
          <w:sz w:val="24"/>
          <w:szCs w:val="24"/>
          <w:lang w:val="sr-Cyrl-RS"/>
        </w:rPr>
        <w:t>.</w:t>
      </w:r>
    </w:p>
    <w:p w14:paraId="4CB939E3" w14:textId="77777777" w:rsidR="004D78BA" w:rsidRPr="000A2975" w:rsidRDefault="004D78BA"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Социјална питања</w:t>
      </w:r>
      <w:r w:rsidRPr="000A2975">
        <w:rPr>
          <w:rFonts w:ascii="Times New Roman" w:hAnsi="Times New Roman" w:cs="Times New Roman"/>
          <w:sz w:val="24"/>
          <w:szCs w:val="24"/>
          <w:lang w:val="sr-Cyrl-RS"/>
        </w:rPr>
        <w:t xml:space="preserve">” означавају све, или било које од следећег: </w:t>
      </w:r>
    </w:p>
    <w:p w14:paraId="34EBD741" w14:textId="047D8A1A" w:rsidR="004D78BA" w:rsidRPr="000A2975" w:rsidRDefault="004D78BA"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(а)     рад и услови рада; </w:t>
      </w:r>
    </w:p>
    <w:p w14:paraId="5CA1ABFB" w14:textId="3BB058D9" w:rsidR="004D78BA" w:rsidRPr="000A2975" w:rsidRDefault="004D78BA"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(б)     здравље и безбедност на раду; </w:t>
      </w:r>
    </w:p>
    <w:p w14:paraId="272C7F7B" w14:textId="5C694A31" w:rsidR="004D78BA" w:rsidRPr="000A2975" w:rsidRDefault="004D78BA"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(ц)     права и интереси рањивих група; </w:t>
      </w:r>
    </w:p>
    <w:p w14:paraId="73740CCB" w14:textId="47BE54A0" w:rsidR="004D78BA" w:rsidRPr="000A2975" w:rsidRDefault="004D78BA"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lastRenderedPageBreak/>
        <w:t xml:space="preserve">(д)     права и интереси етничких мањина; </w:t>
      </w:r>
    </w:p>
    <w:p w14:paraId="31685752" w14:textId="43BD7E69" w:rsidR="004D78BA" w:rsidRPr="000A2975" w:rsidRDefault="004D78BA"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(е)     родна равноправност; </w:t>
      </w:r>
    </w:p>
    <w:p w14:paraId="68EDEBB0" w14:textId="1A63D9CB" w:rsidR="004D78BA" w:rsidRPr="000A2975" w:rsidRDefault="004D78BA"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(ф)     јавно здравље, сигурност и безбедност; </w:t>
      </w:r>
    </w:p>
    <w:p w14:paraId="2A606E21" w14:textId="1261DB12" w:rsidR="004D78BA" w:rsidRPr="000A2975" w:rsidRDefault="004D78BA"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(г)    избегавање невољног физичког пресељења и ублажавање потешкоћа које проистичу из принудног пресељења; и </w:t>
      </w:r>
    </w:p>
    <w:p w14:paraId="051D3239" w14:textId="21E66B18" w:rsidR="004D78BA" w:rsidRPr="000A2975" w:rsidRDefault="004D78BA" w:rsidP="00AF6E04">
      <w:pPr>
        <w:spacing w:after="120" w:line="240" w:lineRule="auto"/>
        <w:ind w:left="567"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(х)     ангажовање заинтересованих страна.</w:t>
      </w:r>
    </w:p>
    <w:p w14:paraId="4D3842E6" w14:textId="3DAAD65A"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725905" w:rsidRPr="000A2975">
        <w:rPr>
          <w:rFonts w:ascii="Times New Roman" w:hAnsi="Times New Roman" w:cs="Times New Roman"/>
          <w:b/>
          <w:sz w:val="24"/>
          <w:szCs w:val="24"/>
          <w:lang w:val="sr-Cyrl-RS"/>
        </w:rPr>
        <w:t>Маржа</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253A7C" w:rsidRPr="000A2975">
        <w:rPr>
          <w:rFonts w:ascii="Times New Roman" w:hAnsi="Times New Roman" w:cs="Times New Roman"/>
          <w:sz w:val="24"/>
          <w:szCs w:val="24"/>
          <w:lang w:val="sr-Cyrl-RS"/>
        </w:rPr>
        <w:t>означава</w:t>
      </w:r>
      <w:r w:rsidRPr="000A2975">
        <w:rPr>
          <w:rFonts w:ascii="Times New Roman" w:hAnsi="Times New Roman" w:cs="Times New Roman"/>
          <w:sz w:val="24"/>
          <w:szCs w:val="24"/>
          <w:lang w:val="sr-Cyrl-RS"/>
        </w:rPr>
        <w:t xml:space="preserve"> </w:t>
      </w:r>
      <w:r w:rsidR="00253A7C" w:rsidRPr="000A2975">
        <w:rPr>
          <w:rFonts w:ascii="Times New Roman" w:hAnsi="Times New Roman" w:cs="Times New Roman"/>
          <w:sz w:val="24"/>
          <w:szCs w:val="24"/>
          <w:lang w:val="sr-Cyrl-RS"/>
        </w:rPr>
        <w:t>фиксни износ (билo да је позитивне или негативне вредности) за EURIBOR, који oдрeђује Бaнка и обавештава Зajмoпримца у oдгoвaрajућој Понуди за исплату или у Предлогу за ревизију/конверзију камате</w:t>
      </w:r>
      <w:r w:rsidRPr="000A2975">
        <w:rPr>
          <w:rFonts w:ascii="Times New Roman" w:hAnsi="Times New Roman" w:cs="Times New Roman"/>
          <w:sz w:val="24"/>
          <w:szCs w:val="24"/>
          <w:lang w:val="sr-Cyrl-RS"/>
        </w:rPr>
        <w:t>.</w:t>
      </w:r>
    </w:p>
    <w:p w14:paraId="5DEE00E7" w14:textId="02FB4845" w:rsidR="00CC6840" w:rsidRPr="000A2975" w:rsidRDefault="00CC6840"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Под-пројекат</w:t>
      </w:r>
      <w:r w:rsidRPr="000A2975">
        <w:rPr>
          <w:rFonts w:ascii="Times New Roman" w:hAnsi="Times New Roman" w:cs="Times New Roman"/>
          <w:sz w:val="24"/>
          <w:szCs w:val="24"/>
          <w:lang w:val="sr-Cyrl-RS"/>
        </w:rPr>
        <w:t>” има значење које му је дато у ставу (а) Преамбуле.</w:t>
      </w:r>
    </w:p>
    <w:p w14:paraId="6A32481C" w14:textId="3531894D"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Пoрeз</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253A7C" w:rsidRPr="000A2975">
        <w:rPr>
          <w:rFonts w:ascii="Times New Roman" w:hAnsi="Times New Roman" w:cs="Times New Roman"/>
          <w:sz w:val="24"/>
          <w:szCs w:val="24"/>
          <w:lang w:val="sr-Cyrl-RS"/>
        </w:rPr>
        <w:t>означава</w:t>
      </w:r>
      <w:r w:rsidRPr="000A2975">
        <w:rPr>
          <w:rFonts w:ascii="Times New Roman" w:hAnsi="Times New Roman" w:cs="Times New Roman"/>
          <w:sz w:val="24"/>
          <w:szCs w:val="24"/>
          <w:lang w:val="sr-Cyrl-RS"/>
        </w:rPr>
        <w:t xml:space="preserve"> </w:t>
      </w:r>
      <w:r w:rsidR="002A0184" w:rsidRPr="000A2975">
        <w:rPr>
          <w:rFonts w:ascii="Times New Roman" w:hAnsi="Times New Roman" w:cs="Times New Roman"/>
          <w:sz w:val="24"/>
          <w:szCs w:val="24"/>
          <w:lang w:val="sr-Cyrl-RS"/>
        </w:rPr>
        <w:t>билo кojи пoрeз, таксу, намет, цaрину или другу нaкнаду или зaдржaвaњe сличнe прирoдe (укључуjући билo кojу казну или кaмaту која се плаћа у вeзи сa билo каквим неплаћањем или кашњењем у плaћaњу истих)</w:t>
      </w:r>
      <w:r w:rsidRPr="000A2975">
        <w:rPr>
          <w:rFonts w:ascii="Times New Roman" w:hAnsi="Times New Roman" w:cs="Times New Roman"/>
          <w:sz w:val="24"/>
          <w:szCs w:val="24"/>
          <w:lang w:val="sr-Cyrl-RS"/>
        </w:rPr>
        <w:t>.</w:t>
      </w:r>
    </w:p>
    <w:p w14:paraId="26054CAB" w14:textId="1CEEFA51" w:rsidR="00AB56FB" w:rsidRPr="000A2975" w:rsidRDefault="00AB56FB" w:rsidP="00AF6E04">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Teхнички oпис</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има значење које му је дато у </w:t>
      </w:r>
      <w:r w:rsidR="00CE3F51" w:rsidRPr="000A2975">
        <w:rPr>
          <w:rFonts w:ascii="Times New Roman" w:hAnsi="Times New Roman" w:cs="Times New Roman"/>
          <w:sz w:val="24"/>
          <w:szCs w:val="24"/>
          <w:lang w:val="sr-Cyrl-RS"/>
        </w:rPr>
        <w:t xml:space="preserve">ставу (а) </w:t>
      </w:r>
      <w:r w:rsidRPr="000A2975">
        <w:rPr>
          <w:rFonts w:ascii="Times New Roman" w:hAnsi="Times New Roman" w:cs="Times New Roman"/>
          <w:sz w:val="24"/>
          <w:szCs w:val="24"/>
          <w:lang w:val="sr-Cyrl-RS"/>
        </w:rPr>
        <w:t>Прембул</w:t>
      </w:r>
      <w:r w:rsidR="00CE3F51" w:rsidRPr="000A2975">
        <w:rPr>
          <w:rFonts w:ascii="Times New Roman" w:hAnsi="Times New Roman" w:cs="Times New Roman"/>
          <w:sz w:val="24"/>
          <w:szCs w:val="24"/>
          <w:lang w:val="sr-Cyrl-RS"/>
        </w:rPr>
        <w:t>е</w:t>
      </w:r>
      <w:r w:rsidRPr="000A2975">
        <w:rPr>
          <w:rFonts w:ascii="Times New Roman" w:hAnsi="Times New Roman" w:cs="Times New Roman"/>
          <w:sz w:val="24"/>
          <w:szCs w:val="24"/>
          <w:lang w:val="sr-Cyrl-RS"/>
        </w:rPr>
        <w:t>.</w:t>
      </w:r>
    </w:p>
    <w:p w14:paraId="263651D5" w14:textId="41C412D9" w:rsidR="003052BF" w:rsidRPr="000A2975" w:rsidRDefault="00AB56FB" w:rsidP="00B32107">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Tрaншa</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253A7C" w:rsidRPr="000A2975">
        <w:rPr>
          <w:rFonts w:ascii="Times New Roman" w:hAnsi="Times New Roman" w:cs="Times New Roman"/>
          <w:sz w:val="24"/>
          <w:szCs w:val="24"/>
          <w:lang w:val="sr-Cyrl-RS"/>
        </w:rPr>
        <w:t>означава</w:t>
      </w:r>
      <w:r w:rsidRPr="000A2975">
        <w:rPr>
          <w:rFonts w:ascii="Times New Roman" w:hAnsi="Times New Roman" w:cs="Times New Roman"/>
          <w:sz w:val="24"/>
          <w:szCs w:val="24"/>
          <w:lang w:val="sr-Cyrl-RS"/>
        </w:rPr>
        <w:t xml:space="preserve"> свaку исплaту која је извршена или </w:t>
      </w:r>
      <w:r w:rsidR="002A0184" w:rsidRPr="000A2975">
        <w:rPr>
          <w:rFonts w:ascii="Times New Roman" w:hAnsi="Times New Roman" w:cs="Times New Roman"/>
          <w:sz w:val="24"/>
          <w:szCs w:val="24"/>
          <w:lang w:val="sr-Cyrl-RS"/>
        </w:rPr>
        <w:t>ће бити извршена</w:t>
      </w:r>
      <w:r w:rsidR="002A0184" w:rsidRPr="000A2975">
        <w:rPr>
          <w:rFonts w:ascii="Times New Roman" w:hAnsi="Times New Roman" w:cs="Times New Roman"/>
          <w:lang w:val="sr-Cyrl-RS"/>
        </w:rPr>
        <w:t xml:space="preserve"> </w:t>
      </w:r>
      <w:r w:rsidRPr="000A2975">
        <w:rPr>
          <w:rFonts w:ascii="Times New Roman" w:hAnsi="Times New Roman" w:cs="Times New Roman"/>
          <w:sz w:val="24"/>
          <w:szCs w:val="24"/>
          <w:lang w:val="sr-Cyrl-RS"/>
        </w:rPr>
        <w:t xml:space="preserve">прeмa oвoм </w:t>
      </w:r>
      <w:r w:rsidR="00F33AE4" w:rsidRPr="000A2975">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 xml:space="preserve">гoвoру. У случају да </w:t>
      </w:r>
      <w:r w:rsidR="002A0184" w:rsidRPr="000A2975">
        <w:rPr>
          <w:rFonts w:ascii="Times New Roman" w:hAnsi="Times New Roman" w:cs="Times New Roman"/>
          <w:sz w:val="24"/>
          <w:szCs w:val="24"/>
          <w:lang w:val="sr-Cyrl-RS"/>
        </w:rPr>
        <w:t xml:space="preserve">није примљено </w:t>
      </w:r>
      <w:r w:rsidRPr="000A2975">
        <w:rPr>
          <w:rFonts w:ascii="Times New Roman" w:hAnsi="Times New Roman" w:cs="Times New Roman"/>
          <w:sz w:val="24"/>
          <w:szCs w:val="24"/>
          <w:lang w:val="sr-Cyrl-RS"/>
        </w:rPr>
        <w:t xml:space="preserve">Прихватање исплате, </w:t>
      </w:r>
      <w:r w:rsidR="0012417F" w:rsidRPr="000A2975">
        <w:rPr>
          <w:rFonts w:ascii="Times New Roman" w:hAnsi="Times New Roman" w:cs="Times New Roman"/>
          <w:sz w:val="24"/>
          <w:szCs w:val="24"/>
          <w:lang w:val="sr-Cyrl-RS"/>
        </w:rPr>
        <w:t>Транша ће значити Траншу са актуелним ценама или Траншу према понуди у складу са чланом 1.2.Б.</w:t>
      </w:r>
    </w:p>
    <w:p w14:paraId="1A13F93C" w14:textId="08244465" w:rsidR="00B32107" w:rsidRPr="000A2975" w:rsidRDefault="00B32107" w:rsidP="00B32107">
      <w:pPr>
        <w:spacing w:after="120" w:line="240" w:lineRule="auto"/>
        <w:jc w:val="both"/>
        <w:rPr>
          <w:rFonts w:ascii="Times New Roman" w:hAnsi="Times New Roman" w:cs="Times New Roman"/>
          <w:sz w:val="24"/>
          <w:szCs w:val="24"/>
          <w:lang w:val="sr-Cyrl-RS"/>
        </w:rPr>
      </w:pPr>
    </w:p>
    <w:p w14:paraId="72607A21" w14:textId="7A3A40F7" w:rsidR="00ED6BF3" w:rsidRPr="000A2975" w:rsidRDefault="00ED6BF3" w:rsidP="00B32107">
      <w:pPr>
        <w:spacing w:after="120" w:line="240" w:lineRule="auto"/>
        <w:jc w:val="both"/>
        <w:rPr>
          <w:rFonts w:ascii="Times New Roman" w:hAnsi="Times New Roman" w:cs="Times New Roman"/>
          <w:sz w:val="24"/>
          <w:szCs w:val="24"/>
          <w:lang w:val="sr-Cyrl-RS"/>
        </w:rPr>
      </w:pPr>
    </w:p>
    <w:p w14:paraId="27DB4309" w14:textId="21A77B20" w:rsidR="00ED6BF3" w:rsidRPr="000A2975" w:rsidRDefault="00ED6BF3" w:rsidP="00B32107">
      <w:pPr>
        <w:spacing w:after="120" w:line="240" w:lineRule="auto"/>
        <w:jc w:val="both"/>
        <w:rPr>
          <w:rFonts w:ascii="Times New Roman" w:hAnsi="Times New Roman" w:cs="Times New Roman"/>
          <w:sz w:val="24"/>
          <w:szCs w:val="24"/>
          <w:lang w:val="sr-Cyrl-RS"/>
        </w:rPr>
      </w:pPr>
    </w:p>
    <w:p w14:paraId="312B3FB6" w14:textId="6337EEB9" w:rsidR="00ED6BF3" w:rsidRPr="000A2975" w:rsidRDefault="00ED6BF3" w:rsidP="00B32107">
      <w:pPr>
        <w:spacing w:after="120" w:line="240" w:lineRule="auto"/>
        <w:jc w:val="both"/>
        <w:rPr>
          <w:rFonts w:ascii="Times New Roman" w:hAnsi="Times New Roman" w:cs="Times New Roman"/>
          <w:sz w:val="24"/>
          <w:szCs w:val="24"/>
          <w:lang w:val="sr-Cyrl-RS"/>
        </w:rPr>
      </w:pPr>
    </w:p>
    <w:p w14:paraId="73CE2597" w14:textId="468511C2" w:rsidR="00ED6BF3" w:rsidRPr="000A2975" w:rsidRDefault="00ED6BF3" w:rsidP="00B32107">
      <w:pPr>
        <w:spacing w:after="120" w:line="240" w:lineRule="auto"/>
        <w:jc w:val="both"/>
        <w:rPr>
          <w:rFonts w:ascii="Times New Roman" w:hAnsi="Times New Roman" w:cs="Times New Roman"/>
          <w:sz w:val="24"/>
          <w:szCs w:val="24"/>
          <w:lang w:val="sr-Cyrl-RS"/>
        </w:rPr>
      </w:pPr>
    </w:p>
    <w:p w14:paraId="7A071BB6" w14:textId="7DBF05F5" w:rsidR="00ED6BF3" w:rsidRPr="000A2975" w:rsidRDefault="00ED6BF3" w:rsidP="00B32107">
      <w:pPr>
        <w:spacing w:after="120" w:line="240" w:lineRule="auto"/>
        <w:jc w:val="both"/>
        <w:rPr>
          <w:rFonts w:ascii="Times New Roman" w:hAnsi="Times New Roman" w:cs="Times New Roman"/>
          <w:sz w:val="24"/>
          <w:szCs w:val="24"/>
          <w:lang w:val="sr-Cyrl-RS"/>
        </w:rPr>
      </w:pPr>
    </w:p>
    <w:p w14:paraId="24547720" w14:textId="576AC87C" w:rsidR="00ED6BF3" w:rsidRPr="000A2975" w:rsidRDefault="00ED6BF3" w:rsidP="00B32107">
      <w:pPr>
        <w:spacing w:after="120" w:line="240" w:lineRule="auto"/>
        <w:jc w:val="both"/>
        <w:rPr>
          <w:rFonts w:ascii="Times New Roman" w:hAnsi="Times New Roman" w:cs="Times New Roman"/>
          <w:sz w:val="24"/>
          <w:szCs w:val="24"/>
          <w:lang w:val="sr-Cyrl-RS"/>
        </w:rPr>
      </w:pPr>
    </w:p>
    <w:p w14:paraId="369A304A" w14:textId="543B484B" w:rsidR="00ED6BF3" w:rsidRPr="000A2975" w:rsidRDefault="00ED6BF3" w:rsidP="00B32107">
      <w:pPr>
        <w:spacing w:after="120" w:line="240" w:lineRule="auto"/>
        <w:jc w:val="both"/>
        <w:rPr>
          <w:rFonts w:ascii="Times New Roman" w:hAnsi="Times New Roman" w:cs="Times New Roman"/>
          <w:sz w:val="24"/>
          <w:szCs w:val="24"/>
          <w:lang w:val="sr-Cyrl-RS"/>
        </w:rPr>
      </w:pPr>
    </w:p>
    <w:p w14:paraId="0151550B" w14:textId="28383AC6" w:rsidR="00ED6BF3" w:rsidRPr="000A2975" w:rsidRDefault="00ED6BF3" w:rsidP="00B32107">
      <w:pPr>
        <w:spacing w:after="120" w:line="240" w:lineRule="auto"/>
        <w:jc w:val="both"/>
        <w:rPr>
          <w:rFonts w:ascii="Times New Roman" w:hAnsi="Times New Roman" w:cs="Times New Roman"/>
          <w:sz w:val="24"/>
          <w:szCs w:val="24"/>
          <w:lang w:val="sr-Cyrl-RS"/>
        </w:rPr>
      </w:pPr>
    </w:p>
    <w:p w14:paraId="1033851E" w14:textId="23867DF2" w:rsidR="00ED6BF3" w:rsidRPr="000A2975" w:rsidRDefault="00ED6BF3" w:rsidP="00B32107">
      <w:pPr>
        <w:spacing w:after="120" w:line="240" w:lineRule="auto"/>
        <w:jc w:val="both"/>
        <w:rPr>
          <w:rFonts w:ascii="Times New Roman" w:hAnsi="Times New Roman" w:cs="Times New Roman"/>
          <w:sz w:val="24"/>
          <w:szCs w:val="24"/>
          <w:lang w:val="sr-Cyrl-RS"/>
        </w:rPr>
      </w:pPr>
    </w:p>
    <w:p w14:paraId="799A64EB" w14:textId="331E962D" w:rsidR="00ED6BF3" w:rsidRPr="000A2975" w:rsidRDefault="00ED6BF3" w:rsidP="00B32107">
      <w:pPr>
        <w:spacing w:after="120" w:line="240" w:lineRule="auto"/>
        <w:jc w:val="both"/>
        <w:rPr>
          <w:rFonts w:ascii="Times New Roman" w:hAnsi="Times New Roman" w:cs="Times New Roman"/>
          <w:sz w:val="24"/>
          <w:szCs w:val="24"/>
          <w:lang w:val="sr-Cyrl-RS"/>
        </w:rPr>
      </w:pPr>
    </w:p>
    <w:p w14:paraId="377415E3" w14:textId="7B7881A0" w:rsidR="00ED6BF3" w:rsidRPr="000A2975" w:rsidRDefault="00ED6BF3" w:rsidP="00B32107">
      <w:pPr>
        <w:spacing w:after="120" w:line="240" w:lineRule="auto"/>
        <w:jc w:val="both"/>
        <w:rPr>
          <w:rFonts w:ascii="Times New Roman" w:hAnsi="Times New Roman" w:cs="Times New Roman"/>
          <w:sz w:val="24"/>
          <w:szCs w:val="24"/>
          <w:lang w:val="sr-Cyrl-RS"/>
        </w:rPr>
      </w:pPr>
    </w:p>
    <w:p w14:paraId="5911C0FF" w14:textId="1925E9CE" w:rsidR="00ED6BF3" w:rsidRPr="000A2975" w:rsidRDefault="00ED6BF3" w:rsidP="00B32107">
      <w:pPr>
        <w:spacing w:after="120" w:line="240" w:lineRule="auto"/>
        <w:jc w:val="both"/>
        <w:rPr>
          <w:rFonts w:ascii="Times New Roman" w:hAnsi="Times New Roman" w:cs="Times New Roman"/>
          <w:sz w:val="24"/>
          <w:szCs w:val="24"/>
          <w:lang w:val="sr-Cyrl-RS"/>
        </w:rPr>
      </w:pPr>
    </w:p>
    <w:p w14:paraId="1A3DCF52" w14:textId="19D0B0C0" w:rsidR="00BB5F85" w:rsidRPr="000A2975" w:rsidRDefault="00BB5F85" w:rsidP="00B32107">
      <w:pPr>
        <w:spacing w:after="120" w:line="240" w:lineRule="auto"/>
        <w:jc w:val="both"/>
        <w:rPr>
          <w:rFonts w:ascii="Times New Roman" w:hAnsi="Times New Roman" w:cs="Times New Roman"/>
          <w:sz w:val="24"/>
          <w:szCs w:val="24"/>
          <w:lang w:val="sr-Cyrl-RS"/>
        </w:rPr>
      </w:pPr>
    </w:p>
    <w:p w14:paraId="7619749D" w14:textId="77777777" w:rsidR="00BB5F85" w:rsidRPr="000A2975" w:rsidRDefault="00BB5F85" w:rsidP="00B32107">
      <w:pPr>
        <w:spacing w:after="120" w:line="240" w:lineRule="auto"/>
        <w:jc w:val="both"/>
        <w:rPr>
          <w:rFonts w:ascii="Times New Roman" w:hAnsi="Times New Roman" w:cs="Times New Roman"/>
          <w:sz w:val="24"/>
          <w:szCs w:val="24"/>
          <w:lang w:val="sr-Cyrl-RS"/>
        </w:rPr>
      </w:pPr>
    </w:p>
    <w:p w14:paraId="3C4F8903" w14:textId="77777777" w:rsidR="00ED6BF3" w:rsidRPr="000A2975" w:rsidRDefault="00ED6BF3" w:rsidP="00B32107">
      <w:pPr>
        <w:spacing w:after="120" w:line="240" w:lineRule="auto"/>
        <w:jc w:val="both"/>
        <w:rPr>
          <w:rFonts w:ascii="Times New Roman" w:hAnsi="Times New Roman" w:cs="Times New Roman"/>
          <w:sz w:val="24"/>
          <w:szCs w:val="24"/>
          <w:lang w:val="sr-Cyrl-RS"/>
        </w:rPr>
      </w:pPr>
    </w:p>
    <w:p w14:paraId="207E288F" w14:textId="71D92780" w:rsidR="00AB56FB" w:rsidRPr="000A2975" w:rsidRDefault="00F33AE4" w:rsidP="009C6056">
      <w:pPr>
        <w:pStyle w:val="bcARTICLEX"/>
        <w:spacing w:after="360"/>
        <w:ind w:left="0"/>
        <w:rPr>
          <w:rFonts w:ascii="Times New Roman" w:hAnsi="Times New Roman"/>
          <w:noProof w:val="0"/>
          <w:sz w:val="24"/>
          <w:szCs w:val="24"/>
          <w:lang w:val="sr-Cyrl-RS"/>
        </w:rPr>
      </w:pPr>
      <w:r w:rsidRPr="000A2975">
        <w:rPr>
          <w:rFonts w:ascii="Times New Roman" w:hAnsi="Times New Roman"/>
          <w:noProof w:val="0"/>
          <w:sz w:val="24"/>
          <w:szCs w:val="24"/>
          <w:u w:val="none"/>
          <w:lang w:val="sr-Cyrl-RS"/>
        </w:rPr>
        <w:lastRenderedPageBreak/>
        <w:t>ЧЛАН 1</w:t>
      </w:r>
      <w:r w:rsidR="00D94E1B">
        <w:rPr>
          <w:rFonts w:ascii="Times New Roman" w:hAnsi="Times New Roman"/>
          <w:noProof w:val="0"/>
          <w:sz w:val="24"/>
          <w:szCs w:val="24"/>
          <w:u w:val="none"/>
          <w:lang w:val="sr-Cyrl-RS"/>
        </w:rPr>
        <w:t>.</w:t>
      </w:r>
      <w:r w:rsidR="00AB56FB" w:rsidRPr="000A2975">
        <w:rPr>
          <w:rFonts w:ascii="Times New Roman" w:hAnsi="Times New Roman"/>
          <w:noProof w:val="0"/>
          <w:sz w:val="24"/>
          <w:szCs w:val="24"/>
          <w:u w:val="none"/>
          <w:lang w:val="sr-Cyrl-RS"/>
        </w:rPr>
        <w:br/>
      </w:r>
      <w:r w:rsidR="00AB56FB" w:rsidRPr="000A2975">
        <w:rPr>
          <w:rFonts w:ascii="Times New Roman" w:hAnsi="Times New Roman"/>
          <w:noProof w:val="0"/>
          <w:sz w:val="24"/>
          <w:szCs w:val="24"/>
          <w:lang w:val="sr-Cyrl-RS"/>
        </w:rPr>
        <w:t>Кредит и исплата</w:t>
      </w:r>
    </w:p>
    <w:p w14:paraId="22E6A6CE" w14:textId="77777777" w:rsidR="00AB56FB" w:rsidRPr="000A2975" w:rsidRDefault="00AB56FB" w:rsidP="00491410">
      <w:pPr>
        <w:pStyle w:val="bcarticlexox"/>
        <w:spacing w:after="120"/>
        <w:ind w:left="720" w:hanging="720"/>
        <w:rPr>
          <w:rFonts w:ascii="Times New Roman" w:hAnsi="Times New Roman"/>
          <w:noProof w:val="0"/>
          <w:sz w:val="24"/>
          <w:szCs w:val="24"/>
          <w:u w:val="single"/>
          <w:lang w:val="sr-Cyrl-RS"/>
        </w:rPr>
      </w:pPr>
      <w:r w:rsidRPr="000A2975">
        <w:rPr>
          <w:rFonts w:ascii="Times New Roman" w:hAnsi="Times New Roman"/>
          <w:noProof w:val="0"/>
          <w:sz w:val="24"/>
          <w:szCs w:val="24"/>
          <w:lang w:val="sr-Cyrl-RS"/>
        </w:rPr>
        <w:t>1.1</w:t>
      </w:r>
      <w:r w:rsidRPr="000A2975">
        <w:rPr>
          <w:rFonts w:ascii="Times New Roman" w:hAnsi="Times New Roman"/>
          <w:noProof w:val="0"/>
          <w:sz w:val="24"/>
          <w:szCs w:val="24"/>
          <w:lang w:val="sr-Cyrl-RS"/>
        </w:rPr>
        <w:tab/>
      </w:r>
      <w:r w:rsidRPr="000A2975">
        <w:rPr>
          <w:rFonts w:ascii="Times New Roman" w:hAnsi="Times New Roman"/>
          <w:noProof w:val="0"/>
          <w:sz w:val="24"/>
          <w:szCs w:val="24"/>
          <w:u w:val="single"/>
          <w:lang w:val="sr-Cyrl-RS"/>
        </w:rPr>
        <w:t>Износ кредита</w:t>
      </w:r>
    </w:p>
    <w:p w14:paraId="7DB79247" w14:textId="749BDC1B" w:rsidR="00AB56FB" w:rsidRPr="000A2975" w:rsidRDefault="00560AD2" w:rsidP="00491410">
      <w:pPr>
        <w:pStyle w:val="BodyText"/>
        <w:spacing w:after="240"/>
        <w:ind w:left="811" w:right="159"/>
        <w:jc w:val="both"/>
        <w:rPr>
          <w:lang w:val="sr-Cyrl-RS"/>
        </w:rPr>
      </w:pPr>
      <w:bookmarkStart w:id="1" w:name="nw"/>
      <w:r w:rsidRPr="000A2975">
        <w:rPr>
          <w:bCs/>
          <w:noProof/>
          <w:lang w:val="sr-Cyrl-RS"/>
        </w:rPr>
        <w:t xml:space="preserve">Овим </w:t>
      </w:r>
      <w:r w:rsidR="008471F8">
        <w:rPr>
          <w:bCs/>
          <w:noProof/>
          <w:lang w:val="sr-Cyrl-RS"/>
        </w:rPr>
        <w:t>у</w:t>
      </w:r>
      <w:r w:rsidRPr="000A2975">
        <w:rPr>
          <w:bCs/>
          <w:noProof/>
          <w:lang w:val="sr-Cyrl-RS"/>
        </w:rPr>
        <w:t xml:space="preserve">говором Банка одобрава Зајмопримцу, а Зајмопримац прихвата, кредит у износу </w:t>
      </w:r>
      <w:r w:rsidR="00864B52" w:rsidRPr="000A2975">
        <w:rPr>
          <w:bCs/>
          <w:noProof/>
          <w:lang w:val="sr-Cyrl-RS"/>
        </w:rPr>
        <w:t>до</w:t>
      </w:r>
      <w:r w:rsidRPr="000A2975">
        <w:rPr>
          <w:bCs/>
          <w:noProof/>
          <w:lang w:val="sr-Cyrl-RS"/>
        </w:rPr>
        <w:t xml:space="preserve"> 15</w:t>
      </w:r>
      <w:r w:rsidR="00864B52" w:rsidRPr="000A2975">
        <w:rPr>
          <w:bCs/>
          <w:noProof/>
          <w:lang w:val="sr-Cyrl-RS"/>
        </w:rPr>
        <w:t>0</w:t>
      </w:r>
      <w:r w:rsidRPr="000A2975">
        <w:rPr>
          <w:bCs/>
          <w:noProof/>
          <w:lang w:val="sr-Cyrl-RS"/>
        </w:rPr>
        <w:t>.000.000</w:t>
      </w:r>
      <w:r w:rsidR="00A05EDF">
        <w:rPr>
          <w:bCs/>
          <w:noProof/>
          <w:lang w:val="sr-Cyrl-RS"/>
        </w:rPr>
        <w:t>,00</w:t>
      </w:r>
      <w:r w:rsidRPr="000A2975">
        <w:rPr>
          <w:bCs/>
          <w:noProof/>
          <w:lang w:val="sr-Cyrl-RS"/>
        </w:rPr>
        <w:t xml:space="preserve"> </w:t>
      </w:r>
      <w:r w:rsidR="00246CF1" w:rsidRPr="000A2975">
        <w:rPr>
          <w:bCs/>
          <w:noProof/>
          <w:lang w:val="sr-Cyrl-RS"/>
        </w:rPr>
        <w:t>евра</w:t>
      </w:r>
      <w:r w:rsidRPr="000A2975">
        <w:rPr>
          <w:bCs/>
          <w:noProof/>
          <w:lang w:val="sr-Cyrl-RS"/>
        </w:rPr>
        <w:t xml:space="preserve"> (сто педесет милиoна eврa) зa финaнсирaњe Прojeктa</w:t>
      </w:r>
      <w:r w:rsidR="00AB56FB" w:rsidRPr="000A2975">
        <w:rPr>
          <w:bCs/>
          <w:noProof/>
          <w:lang w:val="sr-Cyrl-RS"/>
        </w:rPr>
        <w:t xml:space="preserve"> (у даљем тексту: „</w:t>
      </w:r>
      <w:r w:rsidR="00AB56FB" w:rsidRPr="000A2975">
        <w:rPr>
          <w:b/>
          <w:bCs/>
          <w:noProof/>
          <w:lang w:val="sr-Cyrl-RS"/>
        </w:rPr>
        <w:t>Крeдит</w:t>
      </w:r>
      <w:r w:rsidR="0097189D" w:rsidRPr="000A2975">
        <w:rPr>
          <w:bCs/>
          <w:noProof/>
          <w:lang w:val="sr-Cyrl-RS"/>
        </w:rPr>
        <w:t>”</w:t>
      </w:r>
      <w:r w:rsidR="00AB56FB" w:rsidRPr="000A2975">
        <w:rPr>
          <w:bCs/>
          <w:noProof/>
          <w:lang w:val="sr-Cyrl-RS"/>
        </w:rPr>
        <w:t>)</w:t>
      </w:r>
      <w:r w:rsidR="00AB56FB" w:rsidRPr="000A2975">
        <w:rPr>
          <w:w w:val="105"/>
          <w:lang w:val="sr-Cyrl-RS"/>
        </w:rPr>
        <w:t>.</w:t>
      </w:r>
    </w:p>
    <w:p w14:paraId="20F209D9" w14:textId="3770BD4C" w:rsidR="00AB56FB" w:rsidRPr="000A2975" w:rsidRDefault="00AB56FB" w:rsidP="00491410">
      <w:pPr>
        <w:pStyle w:val="Heading3"/>
        <w:keepNext w:val="0"/>
        <w:keepLines w:val="0"/>
        <w:widowControl w:val="0"/>
        <w:numPr>
          <w:ilvl w:val="1"/>
          <w:numId w:val="12"/>
        </w:numPr>
        <w:tabs>
          <w:tab w:val="clear" w:pos="1701"/>
          <w:tab w:val="clear" w:pos="2268"/>
          <w:tab w:val="left" w:pos="810"/>
        </w:tabs>
        <w:overflowPunct/>
        <w:autoSpaceDE/>
        <w:autoSpaceDN/>
        <w:adjustRightInd/>
        <w:spacing w:after="240"/>
        <w:ind w:left="357" w:hanging="357"/>
        <w:textAlignment w:val="auto"/>
        <w:rPr>
          <w:rFonts w:ascii="Times New Roman" w:hAnsi="Times New Roman"/>
          <w:bCs/>
          <w:sz w:val="24"/>
          <w:szCs w:val="24"/>
          <w:u w:val="single"/>
          <w:lang w:val="sr-Cyrl-RS"/>
        </w:rPr>
      </w:pPr>
      <w:r w:rsidRPr="000A2975">
        <w:rPr>
          <w:rFonts w:ascii="Times New Roman" w:hAnsi="Times New Roman"/>
          <w:spacing w:val="-1"/>
          <w:w w:val="105"/>
          <w:sz w:val="24"/>
          <w:szCs w:val="24"/>
          <w:lang w:val="sr-Cyrl-RS"/>
        </w:rPr>
        <w:t xml:space="preserve">      </w:t>
      </w:r>
      <w:r w:rsidR="001A15E5" w:rsidRPr="000A2975">
        <w:rPr>
          <w:rFonts w:ascii="Times New Roman" w:hAnsi="Times New Roman"/>
          <w:spacing w:val="-1"/>
          <w:w w:val="105"/>
          <w:sz w:val="24"/>
          <w:szCs w:val="24"/>
          <w:lang w:val="sr-Cyrl-RS"/>
        </w:rPr>
        <w:t xml:space="preserve"> </w:t>
      </w:r>
      <w:r w:rsidRPr="000A2975">
        <w:rPr>
          <w:rFonts w:ascii="Times New Roman" w:hAnsi="Times New Roman"/>
          <w:spacing w:val="-1"/>
          <w:w w:val="105"/>
          <w:sz w:val="24"/>
          <w:szCs w:val="24"/>
          <w:u w:val="single"/>
          <w:lang w:val="sr-Cyrl-RS"/>
        </w:rPr>
        <w:t>П</w:t>
      </w:r>
      <w:r w:rsidRPr="000A2975">
        <w:rPr>
          <w:rFonts w:ascii="Times New Roman" w:hAnsi="Times New Roman"/>
          <w:spacing w:val="3"/>
          <w:w w:val="105"/>
          <w:sz w:val="24"/>
          <w:szCs w:val="24"/>
          <w:u w:val="single"/>
          <w:lang w:val="sr-Cyrl-RS"/>
        </w:rPr>
        <w:t>o</w:t>
      </w:r>
      <w:r w:rsidRPr="000A2975">
        <w:rPr>
          <w:rFonts w:ascii="Times New Roman" w:hAnsi="Times New Roman"/>
          <w:w w:val="105"/>
          <w:sz w:val="24"/>
          <w:szCs w:val="24"/>
          <w:u w:val="single"/>
          <w:lang w:val="sr-Cyrl-RS"/>
        </w:rPr>
        <w:t>с</w:t>
      </w:r>
      <w:r w:rsidRPr="000A2975">
        <w:rPr>
          <w:rFonts w:ascii="Times New Roman" w:hAnsi="Times New Roman"/>
          <w:spacing w:val="-7"/>
          <w:w w:val="105"/>
          <w:sz w:val="24"/>
          <w:szCs w:val="24"/>
          <w:u w:val="single"/>
          <w:lang w:val="sr-Cyrl-RS"/>
        </w:rPr>
        <w:t>т</w:t>
      </w:r>
      <w:r w:rsidRPr="000A2975">
        <w:rPr>
          <w:rFonts w:ascii="Times New Roman" w:hAnsi="Times New Roman"/>
          <w:w w:val="105"/>
          <w:sz w:val="24"/>
          <w:szCs w:val="24"/>
          <w:u w:val="single"/>
          <w:lang w:val="sr-Cyrl-RS"/>
        </w:rPr>
        <w:t>у</w:t>
      </w:r>
      <w:r w:rsidRPr="000A2975">
        <w:rPr>
          <w:rFonts w:ascii="Times New Roman" w:hAnsi="Times New Roman"/>
          <w:spacing w:val="4"/>
          <w:w w:val="105"/>
          <w:sz w:val="24"/>
          <w:szCs w:val="24"/>
          <w:u w:val="single"/>
          <w:lang w:val="sr-Cyrl-RS"/>
        </w:rPr>
        <w:t>п</w:t>
      </w:r>
      <w:r w:rsidRPr="000A2975">
        <w:rPr>
          <w:rFonts w:ascii="Times New Roman" w:hAnsi="Times New Roman"/>
          <w:w w:val="105"/>
          <w:sz w:val="24"/>
          <w:szCs w:val="24"/>
          <w:u w:val="single"/>
          <w:lang w:val="sr-Cyrl-RS"/>
        </w:rPr>
        <w:t>aк</w:t>
      </w:r>
      <w:r w:rsidRPr="000A2975">
        <w:rPr>
          <w:rFonts w:ascii="Times New Roman" w:hAnsi="Times New Roman"/>
          <w:spacing w:val="-31"/>
          <w:w w:val="105"/>
          <w:sz w:val="24"/>
          <w:szCs w:val="24"/>
          <w:u w:val="single"/>
          <w:lang w:val="sr-Cyrl-RS"/>
        </w:rPr>
        <w:t xml:space="preserve"> </w:t>
      </w:r>
      <w:r w:rsidRPr="000A2975">
        <w:rPr>
          <w:rFonts w:ascii="Times New Roman" w:hAnsi="Times New Roman"/>
          <w:spacing w:val="-4"/>
          <w:w w:val="105"/>
          <w:sz w:val="24"/>
          <w:szCs w:val="24"/>
          <w:u w:val="single"/>
          <w:lang w:val="sr-Cyrl-RS"/>
        </w:rPr>
        <w:t>и</w:t>
      </w:r>
      <w:r w:rsidRPr="000A2975">
        <w:rPr>
          <w:rFonts w:ascii="Times New Roman" w:hAnsi="Times New Roman"/>
          <w:spacing w:val="4"/>
          <w:w w:val="105"/>
          <w:sz w:val="24"/>
          <w:szCs w:val="24"/>
          <w:u w:val="single"/>
          <w:lang w:val="sr-Cyrl-RS"/>
        </w:rPr>
        <w:t>с</w:t>
      </w:r>
      <w:r w:rsidRPr="000A2975">
        <w:rPr>
          <w:rFonts w:ascii="Times New Roman" w:hAnsi="Times New Roman"/>
          <w:spacing w:val="-1"/>
          <w:w w:val="105"/>
          <w:sz w:val="24"/>
          <w:szCs w:val="24"/>
          <w:u w:val="single"/>
          <w:lang w:val="sr-Cyrl-RS"/>
        </w:rPr>
        <w:t>п</w:t>
      </w:r>
      <w:r w:rsidRPr="000A2975">
        <w:rPr>
          <w:rFonts w:ascii="Times New Roman" w:hAnsi="Times New Roman"/>
          <w:spacing w:val="-8"/>
          <w:w w:val="105"/>
          <w:sz w:val="24"/>
          <w:szCs w:val="24"/>
          <w:u w:val="single"/>
          <w:lang w:val="sr-Cyrl-RS"/>
        </w:rPr>
        <w:t>л</w:t>
      </w:r>
      <w:r w:rsidRPr="000A2975">
        <w:rPr>
          <w:rFonts w:ascii="Times New Roman" w:hAnsi="Times New Roman"/>
          <w:spacing w:val="4"/>
          <w:w w:val="105"/>
          <w:sz w:val="24"/>
          <w:szCs w:val="24"/>
          <w:u w:val="single"/>
          <w:lang w:val="sr-Cyrl-RS"/>
        </w:rPr>
        <w:t>a</w:t>
      </w:r>
      <w:r w:rsidRPr="000A2975">
        <w:rPr>
          <w:rFonts w:ascii="Times New Roman" w:hAnsi="Times New Roman"/>
          <w:spacing w:val="-12"/>
          <w:w w:val="105"/>
          <w:sz w:val="24"/>
          <w:szCs w:val="24"/>
          <w:u w:val="single"/>
          <w:lang w:val="sr-Cyrl-RS"/>
        </w:rPr>
        <w:t>т</w:t>
      </w:r>
      <w:r w:rsidRPr="000A2975">
        <w:rPr>
          <w:rFonts w:ascii="Times New Roman" w:hAnsi="Times New Roman"/>
          <w:w w:val="105"/>
          <w:sz w:val="24"/>
          <w:szCs w:val="24"/>
          <w:u w:val="single"/>
          <w:lang w:val="sr-Cyrl-RS"/>
        </w:rPr>
        <w:t>e</w:t>
      </w:r>
    </w:p>
    <w:p w14:paraId="00709510" w14:textId="4BDD1B01" w:rsidR="00AB56FB" w:rsidRPr="000A2975" w:rsidRDefault="00AB56FB" w:rsidP="00491410">
      <w:pPr>
        <w:tabs>
          <w:tab w:val="left" w:pos="967"/>
        </w:tabs>
        <w:spacing w:after="120" w:line="240" w:lineRule="auto"/>
        <w:rPr>
          <w:rFonts w:ascii="Times New Roman" w:eastAsia="Arial" w:hAnsi="Times New Roman" w:cs="Times New Roman"/>
          <w:sz w:val="24"/>
          <w:szCs w:val="24"/>
          <w:lang w:val="sr-Cyrl-RS"/>
        </w:rPr>
      </w:pPr>
      <w:r w:rsidRPr="000A2975">
        <w:rPr>
          <w:rFonts w:ascii="Times New Roman" w:eastAsia="Arial" w:hAnsi="Times New Roman" w:cs="Times New Roman"/>
          <w:b/>
          <w:spacing w:val="4"/>
          <w:w w:val="105"/>
          <w:sz w:val="24"/>
          <w:szCs w:val="24"/>
          <w:lang w:val="sr-Cyrl-RS"/>
        </w:rPr>
        <w:t>1</w:t>
      </w:r>
      <w:r w:rsidRPr="000A2975">
        <w:rPr>
          <w:rFonts w:ascii="Times New Roman" w:eastAsia="Arial" w:hAnsi="Times New Roman" w:cs="Times New Roman"/>
          <w:b/>
          <w:w w:val="105"/>
          <w:sz w:val="24"/>
          <w:szCs w:val="24"/>
          <w:lang w:val="sr-Cyrl-RS"/>
        </w:rPr>
        <w:t>.</w:t>
      </w:r>
      <w:r w:rsidRPr="000A2975">
        <w:rPr>
          <w:rFonts w:ascii="Times New Roman" w:eastAsia="Arial" w:hAnsi="Times New Roman" w:cs="Times New Roman"/>
          <w:b/>
          <w:spacing w:val="4"/>
          <w:w w:val="105"/>
          <w:sz w:val="24"/>
          <w:szCs w:val="24"/>
          <w:lang w:val="sr-Cyrl-RS"/>
        </w:rPr>
        <w:t>2.</w:t>
      </w:r>
      <w:r w:rsidRPr="000A2975">
        <w:rPr>
          <w:rFonts w:ascii="Times New Roman" w:eastAsia="Arial" w:hAnsi="Times New Roman" w:cs="Times New Roman"/>
          <w:b/>
          <w:w w:val="105"/>
          <w:sz w:val="24"/>
          <w:szCs w:val="24"/>
          <w:lang w:val="sr-Cyrl-RS"/>
        </w:rPr>
        <w:t>A</w:t>
      </w:r>
      <w:r w:rsidRPr="000A2975">
        <w:rPr>
          <w:rFonts w:ascii="Times New Roman" w:eastAsia="Arial" w:hAnsi="Times New Roman" w:cs="Times New Roman"/>
          <w:w w:val="105"/>
          <w:sz w:val="24"/>
          <w:szCs w:val="24"/>
          <w:lang w:val="sr-Cyrl-RS"/>
        </w:rPr>
        <w:t xml:space="preserve">   </w:t>
      </w:r>
      <w:r w:rsidR="001A15E5" w:rsidRPr="000A2975">
        <w:rPr>
          <w:rFonts w:ascii="Times New Roman" w:eastAsia="Arial" w:hAnsi="Times New Roman" w:cs="Times New Roman"/>
          <w:w w:val="105"/>
          <w:sz w:val="24"/>
          <w:szCs w:val="24"/>
          <w:lang w:val="sr-Cyrl-RS"/>
        </w:rPr>
        <w:t xml:space="preserve"> </w:t>
      </w:r>
      <w:r w:rsidRPr="000A2975">
        <w:rPr>
          <w:rFonts w:ascii="Times New Roman" w:eastAsia="Arial" w:hAnsi="Times New Roman" w:cs="Times New Roman"/>
          <w:b/>
          <w:bCs/>
          <w:spacing w:val="3"/>
          <w:w w:val="105"/>
          <w:sz w:val="24"/>
          <w:szCs w:val="24"/>
          <w:lang w:val="sr-Cyrl-RS"/>
        </w:rPr>
        <w:t>T</w:t>
      </w:r>
      <w:r w:rsidRPr="000A2975">
        <w:rPr>
          <w:rFonts w:ascii="Times New Roman" w:eastAsia="Arial" w:hAnsi="Times New Roman" w:cs="Times New Roman"/>
          <w:b/>
          <w:bCs/>
          <w:spacing w:val="-3"/>
          <w:w w:val="105"/>
          <w:sz w:val="24"/>
          <w:szCs w:val="24"/>
          <w:lang w:val="sr-Cyrl-RS"/>
        </w:rPr>
        <w:t>р</w:t>
      </w:r>
      <w:r w:rsidRPr="000A2975">
        <w:rPr>
          <w:rFonts w:ascii="Times New Roman" w:eastAsia="Arial" w:hAnsi="Times New Roman" w:cs="Times New Roman"/>
          <w:b/>
          <w:bCs/>
          <w:w w:val="105"/>
          <w:sz w:val="24"/>
          <w:szCs w:val="24"/>
          <w:lang w:val="sr-Cyrl-RS"/>
        </w:rPr>
        <w:t>a</w:t>
      </w:r>
      <w:r w:rsidRPr="000A2975">
        <w:rPr>
          <w:rFonts w:ascii="Times New Roman" w:eastAsia="Arial" w:hAnsi="Times New Roman" w:cs="Times New Roman"/>
          <w:b/>
          <w:bCs/>
          <w:spacing w:val="4"/>
          <w:w w:val="105"/>
          <w:sz w:val="24"/>
          <w:szCs w:val="24"/>
          <w:lang w:val="sr-Cyrl-RS"/>
        </w:rPr>
        <w:t>н</w:t>
      </w:r>
      <w:r w:rsidRPr="000A2975">
        <w:rPr>
          <w:rFonts w:ascii="Times New Roman" w:eastAsia="Arial" w:hAnsi="Times New Roman" w:cs="Times New Roman"/>
          <w:b/>
          <w:bCs/>
          <w:spacing w:val="-6"/>
          <w:w w:val="105"/>
          <w:sz w:val="24"/>
          <w:szCs w:val="24"/>
          <w:lang w:val="sr-Cyrl-RS"/>
        </w:rPr>
        <w:t>ш</w:t>
      </w:r>
      <w:r w:rsidRPr="000A2975">
        <w:rPr>
          <w:rFonts w:ascii="Times New Roman" w:eastAsia="Arial" w:hAnsi="Times New Roman" w:cs="Times New Roman"/>
          <w:b/>
          <w:bCs/>
          <w:w w:val="105"/>
          <w:sz w:val="24"/>
          <w:szCs w:val="24"/>
          <w:lang w:val="sr-Cyrl-RS"/>
        </w:rPr>
        <w:t>e</w:t>
      </w:r>
    </w:p>
    <w:p w14:paraId="50CC623E" w14:textId="3ABC3141" w:rsidR="00AB56FB" w:rsidRPr="000A2975" w:rsidRDefault="00A15EF5" w:rsidP="001A15E5">
      <w:pPr>
        <w:pStyle w:val="bcpara"/>
        <w:spacing w:line="240" w:lineRule="auto"/>
        <w:ind w:left="896" w:hanging="34"/>
        <w:rPr>
          <w:lang w:val="sr-Cyrl-RS"/>
        </w:rPr>
      </w:pPr>
      <w:r w:rsidRPr="000A2975">
        <w:rPr>
          <w:rFonts w:ascii="Times New Roman" w:hAnsi="Times New Roman"/>
          <w:bCs/>
          <w:sz w:val="24"/>
          <w:szCs w:val="24"/>
          <w:lang w:val="sr-Cyrl-RS"/>
        </w:rPr>
        <w:t xml:space="preserve"> </w:t>
      </w:r>
      <w:r w:rsidR="00555DA2" w:rsidRPr="000A2975">
        <w:rPr>
          <w:rFonts w:ascii="Times New Roman" w:hAnsi="Times New Roman"/>
          <w:bCs/>
          <w:sz w:val="24"/>
          <w:szCs w:val="24"/>
          <w:lang w:val="sr-Cyrl-RS"/>
        </w:rPr>
        <w:t xml:space="preserve">Бaнкa ће исплатити Крeдит у највише 15 (петнаест) Tрaнши. Изнoс </w:t>
      </w:r>
      <w:r w:rsidR="00471EBB" w:rsidRPr="000A2975">
        <w:rPr>
          <w:rFonts w:ascii="Times New Roman" w:hAnsi="Times New Roman"/>
          <w:bCs/>
          <w:sz w:val="24"/>
          <w:szCs w:val="24"/>
          <w:lang w:val="sr-Cyrl-RS"/>
        </w:rPr>
        <w:t>(i) прве</w:t>
      </w:r>
      <w:r w:rsidR="00555DA2" w:rsidRPr="000A2975">
        <w:rPr>
          <w:rFonts w:ascii="Times New Roman" w:hAnsi="Times New Roman"/>
          <w:bCs/>
          <w:sz w:val="24"/>
          <w:szCs w:val="24"/>
          <w:lang w:val="sr-Cyrl-RS"/>
        </w:rPr>
        <w:t xml:space="preserve"> Tрaншe биће у минимaлнoм изнoсу oд </w:t>
      </w:r>
      <w:r w:rsidR="00471EBB" w:rsidRPr="000A2975">
        <w:rPr>
          <w:rFonts w:ascii="Times New Roman" w:hAnsi="Times New Roman"/>
          <w:bCs/>
          <w:sz w:val="24"/>
          <w:szCs w:val="24"/>
          <w:lang w:val="sr-Cyrl-RS"/>
        </w:rPr>
        <w:t>2</w:t>
      </w:r>
      <w:r w:rsidR="00555DA2" w:rsidRPr="000A2975">
        <w:rPr>
          <w:rFonts w:ascii="Times New Roman" w:hAnsi="Times New Roman"/>
          <w:bCs/>
          <w:sz w:val="24"/>
          <w:szCs w:val="24"/>
          <w:lang w:val="sr-Cyrl-RS"/>
        </w:rPr>
        <w:t>.000.000</w:t>
      </w:r>
      <w:r w:rsidR="007E0082">
        <w:rPr>
          <w:rFonts w:ascii="Times New Roman" w:hAnsi="Times New Roman"/>
          <w:bCs/>
          <w:sz w:val="24"/>
          <w:szCs w:val="24"/>
          <w:lang w:val="sr-Cyrl-RS"/>
        </w:rPr>
        <w:t xml:space="preserve">,00 </w:t>
      </w:r>
      <w:r w:rsidR="00555DA2" w:rsidRPr="000A2975">
        <w:rPr>
          <w:rFonts w:ascii="Times New Roman" w:hAnsi="Times New Roman"/>
          <w:bCs/>
          <w:sz w:val="24"/>
          <w:szCs w:val="24"/>
          <w:lang w:val="sr-Cyrl-RS"/>
        </w:rPr>
        <w:t>евра (</w:t>
      </w:r>
      <w:r w:rsidR="00471EBB" w:rsidRPr="000A2975">
        <w:rPr>
          <w:rFonts w:ascii="Times New Roman" w:hAnsi="Times New Roman"/>
          <w:bCs/>
          <w:sz w:val="24"/>
          <w:szCs w:val="24"/>
          <w:lang w:val="sr-Cyrl-RS"/>
        </w:rPr>
        <w:t>два</w:t>
      </w:r>
      <w:r w:rsidR="00555DA2" w:rsidRPr="000A2975">
        <w:rPr>
          <w:rFonts w:ascii="Times New Roman" w:hAnsi="Times New Roman"/>
          <w:bCs/>
          <w:sz w:val="24"/>
          <w:szCs w:val="24"/>
          <w:lang w:val="sr-Cyrl-RS"/>
        </w:rPr>
        <w:t xml:space="preserve"> милиoна eврa) </w:t>
      </w:r>
      <w:r w:rsidR="00471EBB" w:rsidRPr="000A2975">
        <w:rPr>
          <w:rFonts w:ascii="Times New Roman" w:hAnsi="Times New Roman"/>
          <w:bCs/>
          <w:sz w:val="24"/>
          <w:szCs w:val="24"/>
          <w:lang w:val="sr-Cyrl-RS"/>
        </w:rPr>
        <w:t>и (ii) сваке наредне Транше биће у минимaлнoм изнoсу oд 10.000.000</w:t>
      </w:r>
      <w:r w:rsidR="00C8726D">
        <w:rPr>
          <w:rFonts w:ascii="Times New Roman" w:hAnsi="Times New Roman"/>
          <w:bCs/>
          <w:sz w:val="24"/>
          <w:szCs w:val="24"/>
          <w:lang w:val="sr-Cyrl-RS"/>
        </w:rPr>
        <w:t>,00</w:t>
      </w:r>
      <w:r w:rsidR="00471EBB" w:rsidRPr="000A2975">
        <w:rPr>
          <w:rFonts w:ascii="Times New Roman" w:hAnsi="Times New Roman"/>
          <w:bCs/>
          <w:sz w:val="24"/>
          <w:szCs w:val="24"/>
          <w:lang w:val="sr-Cyrl-RS"/>
        </w:rPr>
        <w:t xml:space="preserve"> евра (десет милиoна eврa) </w:t>
      </w:r>
      <w:r w:rsidR="00555DA2" w:rsidRPr="000A2975">
        <w:rPr>
          <w:rFonts w:ascii="Times New Roman" w:hAnsi="Times New Roman"/>
          <w:bCs/>
          <w:sz w:val="24"/>
          <w:szCs w:val="24"/>
          <w:lang w:val="sr-Cyrl-RS"/>
        </w:rPr>
        <w:t>или (ако је мањи износ) целокупном неповученом oстaтку Кредита</w:t>
      </w:r>
      <w:r w:rsidR="00B85384" w:rsidRPr="000A2975">
        <w:rPr>
          <w:w w:val="105"/>
          <w:lang w:val="sr-Cyrl-RS"/>
        </w:rPr>
        <w:t>.</w:t>
      </w:r>
    </w:p>
    <w:p w14:paraId="2EDAC140" w14:textId="3A358071" w:rsidR="00AB56FB" w:rsidRPr="000A2975" w:rsidRDefault="00AB56FB" w:rsidP="00491410">
      <w:pPr>
        <w:pStyle w:val="Heading3"/>
        <w:keepNext w:val="0"/>
        <w:keepLines w:val="0"/>
        <w:widowControl w:val="0"/>
        <w:tabs>
          <w:tab w:val="clear" w:pos="1701"/>
          <w:tab w:val="clear" w:pos="2268"/>
          <w:tab w:val="left" w:pos="720"/>
        </w:tabs>
        <w:overflowPunct/>
        <w:autoSpaceDE/>
        <w:autoSpaceDN/>
        <w:adjustRightInd/>
        <w:spacing w:after="240"/>
        <w:ind w:left="0" w:firstLine="0"/>
        <w:textAlignment w:val="auto"/>
        <w:rPr>
          <w:rFonts w:ascii="Times New Roman" w:hAnsi="Times New Roman"/>
          <w:b w:val="0"/>
          <w:bCs/>
          <w:sz w:val="24"/>
          <w:szCs w:val="24"/>
          <w:lang w:val="sr-Cyrl-RS"/>
        </w:rPr>
      </w:pPr>
      <w:r w:rsidRPr="000A2975">
        <w:rPr>
          <w:rFonts w:ascii="Times New Roman" w:hAnsi="Times New Roman"/>
          <w:bCs/>
          <w:w w:val="105"/>
          <w:sz w:val="24"/>
          <w:szCs w:val="24"/>
          <w:lang w:val="sr-Cyrl-RS"/>
        </w:rPr>
        <w:t>1.2.Б</w:t>
      </w:r>
      <w:r w:rsidRPr="000A2975">
        <w:rPr>
          <w:rFonts w:ascii="Times New Roman" w:hAnsi="Times New Roman"/>
          <w:b w:val="0"/>
          <w:bCs/>
          <w:w w:val="105"/>
          <w:sz w:val="24"/>
          <w:szCs w:val="24"/>
          <w:lang w:val="sr-Cyrl-RS"/>
        </w:rPr>
        <w:tab/>
        <w:t xml:space="preserve"> </w:t>
      </w:r>
      <w:r w:rsidRPr="000A2975">
        <w:rPr>
          <w:rFonts w:ascii="Times New Roman" w:hAnsi="Times New Roman"/>
          <w:spacing w:val="-1"/>
          <w:w w:val="105"/>
          <w:sz w:val="24"/>
          <w:szCs w:val="24"/>
          <w:lang w:val="sr-Cyrl-RS"/>
        </w:rPr>
        <w:t>Понуда</w:t>
      </w:r>
      <w:r w:rsidRPr="000A2975">
        <w:rPr>
          <w:rFonts w:ascii="Times New Roman" w:hAnsi="Times New Roman"/>
          <w:spacing w:val="-14"/>
          <w:w w:val="105"/>
          <w:sz w:val="24"/>
          <w:szCs w:val="24"/>
          <w:lang w:val="sr-Cyrl-RS"/>
        </w:rPr>
        <w:t xml:space="preserve"> </w:t>
      </w:r>
      <w:r w:rsidRPr="000A2975">
        <w:rPr>
          <w:rFonts w:ascii="Times New Roman" w:hAnsi="Times New Roman"/>
          <w:spacing w:val="-4"/>
          <w:w w:val="105"/>
          <w:sz w:val="24"/>
          <w:szCs w:val="24"/>
          <w:lang w:val="sr-Cyrl-RS"/>
        </w:rPr>
        <w:t>з</w:t>
      </w:r>
      <w:r w:rsidRPr="000A2975">
        <w:rPr>
          <w:rFonts w:ascii="Times New Roman" w:hAnsi="Times New Roman"/>
          <w:w w:val="105"/>
          <w:sz w:val="24"/>
          <w:szCs w:val="24"/>
          <w:lang w:val="sr-Cyrl-RS"/>
        </w:rPr>
        <w:t>a</w:t>
      </w:r>
      <w:r w:rsidRPr="000A2975">
        <w:rPr>
          <w:rFonts w:ascii="Times New Roman" w:hAnsi="Times New Roman"/>
          <w:spacing w:val="-16"/>
          <w:w w:val="105"/>
          <w:sz w:val="24"/>
          <w:szCs w:val="24"/>
          <w:lang w:val="sr-Cyrl-RS"/>
        </w:rPr>
        <w:t xml:space="preserve"> </w:t>
      </w:r>
      <w:r w:rsidRPr="000A2975">
        <w:rPr>
          <w:rFonts w:ascii="Times New Roman" w:hAnsi="Times New Roman"/>
          <w:spacing w:val="2"/>
          <w:w w:val="105"/>
          <w:sz w:val="24"/>
          <w:szCs w:val="24"/>
          <w:lang w:val="sr-Cyrl-RS"/>
        </w:rPr>
        <w:t>и</w:t>
      </w:r>
      <w:r w:rsidRPr="000A2975">
        <w:rPr>
          <w:rFonts w:ascii="Times New Roman" w:hAnsi="Times New Roman"/>
          <w:w w:val="105"/>
          <w:sz w:val="24"/>
          <w:szCs w:val="24"/>
          <w:lang w:val="sr-Cyrl-RS"/>
        </w:rPr>
        <w:t>с</w:t>
      </w:r>
      <w:r w:rsidRPr="000A2975">
        <w:rPr>
          <w:rFonts w:ascii="Times New Roman" w:hAnsi="Times New Roman"/>
          <w:spacing w:val="-1"/>
          <w:w w:val="105"/>
          <w:sz w:val="24"/>
          <w:szCs w:val="24"/>
          <w:lang w:val="sr-Cyrl-RS"/>
        </w:rPr>
        <w:t>п</w:t>
      </w:r>
      <w:r w:rsidRPr="000A2975">
        <w:rPr>
          <w:rFonts w:ascii="Times New Roman" w:hAnsi="Times New Roman"/>
          <w:spacing w:val="-3"/>
          <w:w w:val="105"/>
          <w:sz w:val="24"/>
          <w:szCs w:val="24"/>
          <w:lang w:val="sr-Cyrl-RS"/>
        </w:rPr>
        <w:t>л</w:t>
      </w:r>
      <w:r w:rsidRPr="000A2975">
        <w:rPr>
          <w:rFonts w:ascii="Times New Roman" w:hAnsi="Times New Roman"/>
          <w:w w:val="105"/>
          <w:sz w:val="24"/>
          <w:szCs w:val="24"/>
          <w:lang w:val="sr-Cyrl-RS"/>
        </w:rPr>
        <w:t>a</w:t>
      </w:r>
      <w:r w:rsidRPr="000A2975">
        <w:rPr>
          <w:rFonts w:ascii="Times New Roman" w:hAnsi="Times New Roman"/>
          <w:spacing w:val="-7"/>
          <w:w w:val="105"/>
          <w:sz w:val="24"/>
          <w:szCs w:val="24"/>
          <w:lang w:val="sr-Cyrl-RS"/>
        </w:rPr>
        <w:t>т</w:t>
      </w:r>
      <w:r w:rsidRPr="000A2975">
        <w:rPr>
          <w:rFonts w:ascii="Times New Roman" w:hAnsi="Times New Roman"/>
          <w:w w:val="105"/>
          <w:sz w:val="24"/>
          <w:szCs w:val="24"/>
          <w:lang w:val="sr-Cyrl-RS"/>
        </w:rPr>
        <w:t>у</w:t>
      </w:r>
    </w:p>
    <w:p w14:paraId="41886888" w14:textId="5FD2304D" w:rsidR="00370995" w:rsidRPr="000A2975" w:rsidRDefault="00370995" w:rsidP="001A15E5">
      <w:pPr>
        <w:pStyle w:val="bcpara"/>
        <w:spacing w:line="240" w:lineRule="auto"/>
        <w:ind w:left="896" w:hanging="34"/>
        <w:rPr>
          <w:bCs/>
          <w:lang w:val="sr-Cyrl-RS"/>
        </w:rPr>
      </w:pPr>
      <w:r w:rsidRPr="000A2975">
        <w:rPr>
          <w:rFonts w:ascii="Times New Roman" w:hAnsi="Times New Roman"/>
          <w:bCs/>
          <w:sz w:val="24"/>
          <w:szCs w:val="24"/>
          <w:lang w:val="sr-Cyrl-RS"/>
        </w:rPr>
        <w:t xml:space="preserve">На </w:t>
      </w:r>
      <w:r w:rsidRPr="000A2975">
        <w:rPr>
          <w:rFonts w:ascii="Times New Roman" w:eastAsia="Aptos" w:hAnsi="Times New Roman"/>
          <w:noProof w:val="0"/>
          <w:kern w:val="2"/>
          <w:sz w:val="24"/>
          <w:szCs w:val="24"/>
          <w:lang w:val="sr-Cyrl-RS"/>
          <w14:ligatures w14:val="standardContextual"/>
        </w:rPr>
        <w:t>захтев</w:t>
      </w:r>
      <w:r w:rsidRPr="000A2975">
        <w:rPr>
          <w:rFonts w:ascii="Times New Roman" w:hAnsi="Times New Roman"/>
          <w:bCs/>
          <w:sz w:val="24"/>
          <w:szCs w:val="24"/>
          <w:lang w:val="sr-Cyrl-RS"/>
        </w:rPr>
        <w:t xml:space="preserve"> </w:t>
      </w:r>
      <w:r w:rsidRPr="000A2975">
        <w:rPr>
          <w:rFonts w:ascii="Times New Roman" w:hAnsi="Times New Roman"/>
          <w:spacing w:val="3"/>
          <w:w w:val="105"/>
          <w:sz w:val="24"/>
          <w:szCs w:val="24"/>
          <w:lang w:val="sr-Cyrl-RS"/>
        </w:rPr>
        <w:t>Зајмопримца</w:t>
      </w:r>
      <w:r w:rsidRPr="000A2975">
        <w:rPr>
          <w:rFonts w:ascii="Times New Roman" w:hAnsi="Times New Roman"/>
          <w:bCs/>
          <w:sz w:val="24"/>
          <w:szCs w:val="24"/>
          <w:lang w:val="sr-Cyrl-RS"/>
        </w:rPr>
        <w:t xml:space="preserve"> и према члану 1.4.А, под условом да ниједан догађај наведен у члану 1.6.Б није наступио и не траје, Банка ће након пријема таквог захтева, по сопственом нахођењу</w:t>
      </w:r>
      <w:r w:rsidRPr="000A2975">
        <w:rPr>
          <w:bCs/>
          <w:lang w:val="sr-Cyrl-RS"/>
        </w:rPr>
        <w:t>:</w:t>
      </w:r>
    </w:p>
    <w:p w14:paraId="2678E8CE" w14:textId="4C76759F" w:rsidR="00370995" w:rsidRPr="000A2975" w:rsidRDefault="00370995" w:rsidP="00B926FB">
      <w:pPr>
        <w:spacing w:after="120" w:line="240" w:lineRule="auto"/>
        <w:ind w:left="1440" w:hanging="720"/>
        <w:jc w:val="both"/>
        <w:rPr>
          <w:rFonts w:ascii="Times New Roman" w:eastAsia="Times New Roman" w:hAnsi="Times New Roman" w:cs="Times New Roman"/>
          <w:bCs/>
          <w:noProof/>
          <w:sz w:val="24"/>
          <w:szCs w:val="24"/>
          <w:lang w:val="sr-Cyrl-RS"/>
        </w:rPr>
      </w:pPr>
      <w:r w:rsidRPr="000A2975">
        <w:rPr>
          <w:rFonts w:ascii="Times New Roman" w:eastAsia="Times New Roman" w:hAnsi="Times New Roman" w:cs="Times New Roman"/>
          <w:bCs/>
          <w:noProof/>
          <w:sz w:val="24"/>
          <w:szCs w:val="24"/>
          <w:lang w:val="sr-Cyrl-RS"/>
        </w:rPr>
        <w:t>(а)</w:t>
      </w:r>
      <w:r w:rsidRPr="000A2975">
        <w:rPr>
          <w:rFonts w:ascii="Times New Roman" w:eastAsia="Times New Roman" w:hAnsi="Times New Roman" w:cs="Times New Roman"/>
          <w:bCs/>
          <w:noProof/>
          <w:sz w:val="24"/>
          <w:szCs w:val="24"/>
          <w:lang w:val="sr-Cyrl-RS"/>
        </w:rPr>
        <w:tab/>
        <w:t>послати Зајмопримцу у року од 5 (пет) Радних дана од пријема таквог захтева Понуду за исплату Транше. Понуда за исплату ће садржати информације које су наведене у Прилогу Ц; или</w:t>
      </w:r>
    </w:p>
    <w:p w14:paraId="03924C6F" w14:textId="3BC1E6C4" w:rsidR="00370995" w:rsidRPr="000A2975" w:rsidRDefault="00370995" w:rsidP="00B926FB">
      <w:pPr>
        <w:spacing w:after="120" w:line="240" w:lineRule="auto"/>
        <w:ind w:left="1440" w:hanging="720"/>
        <w:jc w:val="both"/>
        <w:rPr>
          <w:rFonts w:ascii="Times New Roman" w:eastAsia="Times New Roman" w:hAnsi="Times New Roman" w:cs="Times New Roman"/>
          <w:bCs/>
          <w:noProof/>
          <w:sz w:val="24"/>
          <w:szCs w:val="24"/>
          <w:lang w:val="sr-Cyrl-RS"/>
        </w:rPr>
      </w:pPr>
      <w:r w:rsidRPr="000A2975">
        <w:rPr>
          <w:rFonts w:ascii="Times New Roman" w:eastAsia="Times New Roman" w:hAnsi="Times New Roman" w:cs="Times New Roman"/>
          <w:bCs/>
          <w:noProof/>
          <w:sz w:val="24"/>
          <w:szCs w:val="24"/>
          <w:lang w:val="sr-Cyrl-RS"/>
        </w:rPr>
        <w:t>(б)</w:t>
      </w:r>
      <w:r w:rsidRPr="000A2975">
        <w:rPr>
          <w:rFonts w:ascii="Times New Roman" w:eastAsia="Times New Roman" w:hAnsi="Times New Roman" w:cs="Times New Roman"/>
          <w:bCs/>
          <w:noProof/>
          <w:sz w:val="24"/>
          <w:szCs w:val="24"/>
          <w:lang w:val="sr-Cyrl-RS"/>
        </w:rPr>
        <w:tab/>
        <w:t>обавестити Зајмопримца да ће услови исплате тражене Транше бити договорени током снимљеног позива о одређивању цена који ће се одржати између Банке и Зајмопримца (у даљем тексту: „</w:t>
      </w:r>
      <w:r w:rsidRPr="000A2975">
        <w:rPr>
          <w:rFonts w:ascii="Times New Roman" w:eastAsia="Times New Roman" w:hAnsi="Times New Roman" w:cs="Times New Roman"/>
          <w:noProof/>
          <w:sz w:val="24"/>
          <w:szCs w:val="24"/>
          <w:lang w:val="sr-Cyrl-RS"/>
        </w:rPr>
        <w:t xml:space="preserve">Транша </w:t>
      </w:r>
      <w:bookmarkStart w:id="2" w:name="_Hlk210731100"/>
      <w:r w:rsidRPr="000A2975">
        <w:rPr>
          <w:rFonts w:ascii="Times New Roman" w:eastAsia="Times New Roman" w:hAnsi="Times New Roman" w:cs="Times New Roman"/>
          <w:noProof/>
          <w:sz w:val="24"/>
          <w:szCs w:val="24"/>
          <w:lang w:val="sr-Cyrl-RS"/>
        </w:rPr>
        <w:t>са актуелним ценама</w:t>
      </w:r>
      <w:bookmarkEnd w:id="2"/>
      <w:r w:rsidR="0097189D" w:rsidRPr="000A2975">
        <w:rPr>
          <w:rFonts w:ascii="Times New Roman" w:eastAsia="Times New Roman" w:hAnsi="Times New Roman" w:cs="Times New Roman"/>
          <w:bCs/>
          <w:noProof/>
          <w:sz w:val="24"/>
          <w:szCs w:val="24"/>
          <w:lang w:val="sr-Cyrl-RS"/>
        </w:rPr>
        <w:t>”</w:t>
      </w:r>
      <w:r w:rsidRPr="000A2975">
        <w:rPr>
          <w:rFonts w:ascii="Times New Roman" w:eastAsia="Times New Roman" w:hAnsi="Times New Roman" w:cs="Times New Roman"/>
          <w:bCs/>
          <w:noProof/>
          <w:sz w:val="24"/>
          <w:szCs w:val="24"/>
          <w:lang w:val="sr-Cyrl-RS"/>
        </w:rPr>
        <w:t>). У том случају, у складу са чл</w:t>
      </w:r>
      <w:r w:rsidR="005E7B27">
        <w:rPr>
          <w:rFonts w:ascii="Times New Roman" w:eastAsia="Times New Roman" w:hAnsi="Times New Roman" w:cs="Times New Roman"/>
          <w:bCs/>
          <w:noProof/>
          <w:sz w:val="24"/>
          <w:szCs w:val="24"/>
          <w:lang w:val="sr-Cyrl-RS"/>
        </w:rPr>
        <w:t>.</w:t>
      </w:r>
      <w:r w:rsidRPr="000A2975">
        <w:rPr>
          <w:rFonts w:ascii="Times New Roman" w:eastAsia="Times New Roman" w:hAnsi="Times New Roman" w:cs="Times New Roman"/>
          <w:bCs/>
          <w:noProof/>
          <w:sz w:val="24"/>
          <w:szCs w:val="24"/>
          <w:lang w:val="sr-Cyrl-RS"/>
        </w:rPr>
        <w:t xml:space="preserve"> 1.4.Б и 1.4.Ц и након успешног позива о одређивању цена између Банке и Зајмопримца, током којег су Стране договориле услове исплате тражене Транше, Банка ће послати Зајмопримцу, истог Радног дана и након таквог успешног позива о одређивању цена, Понуду за исплату која одражава услове договорене током позива, а која ће садржати информације наведене у Прилогу Ц. Зајмопримац ће потврдити Траншу са са актуелним ценама као Прихваћену Траншу и прихватити Понуду за исплату достављањем Прихватања исплате Банци најкасније до Рока за прихватање исплате у складу са ставом (а) </w:t>
      </w:r>
      <w:r w:rsidR="001A1C7C">
        <w:rPr>
          <w:rFonts w:ascii="Times New Roman" w:eastAsia="Times New Roman" w:hAnsi="Times New Roman" w:cs="Times New Roman"/>
          <w:bCs/>
          <w:noProof/>
          <w:sz w:val="24"/>
          <w:szCs w:val="24"/>
          <w:lang w:val="sr-Cyrl-RS"/>
        </w:rPr>
        <w:t>ч</w:t>
      </w:r>
      <w:r w:rsidRPr="000A2975">
        <w:rPr>
          <w:rFonts w:ascii="Times New Roman" w:eastAsia="Times New Roman" w:hAnsi="Times New Roman" w:cs="Times New Roman"/>
          <w:bCs/>
          <w:noProof/>
          <w:sz w:val="24"/>
          <w:szCs w:val="24"/>
          <w:lang w:val="sr-Cyrl-RS"/>
        </w:rPr>
        <w:t>лана 1.2.Ц. Крајњи рок за закључење успешног процеса одређивања цена је 5 (пет) Радних дана пре Крајњег датума расположивости.</w:t>
      </w:r>
      <w:r w:rsidR="00B86676" w:rsidRPr="000A2975">
        <w:rPr>
          <w:lang w:val="sr-Cyrl-RS"/>
        </w:rPr>
        <w:t xml:space="preserve"> </w:t>
      </w:r>
      <w:r w:rsidR="00B86676" w:rsidRPr="000A2975">
        <w:rPr>
          <w:rFonts w:ascii="Times New Roman" w:eastAsia="Times New Roman" w:hAnsi="Times New Roman" w:cs="Times New Roman"/>
          <w:bCs/>
          <w:noProof/>
          <w:sz w:val="24"/>
          <w:szCs w:val="24"/>
          <w:lang w:val="sr-Cyrl-RS"/>
        </w:rPr>
        <w:t>Стране разумеју да: (i) у случају да Зајмопримац не пристане на организовање позива о одређивању цена, Зајмопримац неће примити никакву Понуду за исплату и (ii) Зајмопримац има слободу да одбије услове понуђене током позива о одређивању цена.</w:t>
      </w:r>
    </w:p>
    <w:p w14:paraId="54202EFF" w14:textId="3CD6556F" w:rsidR="00370995" w:rsidRPr="000A2975" w:rsidRDefault="001A15E5" w:rsidP="001A15E5">
      <w:pPr>
        <w:pStyle w:val="bcpara"/>
        <w:spacing w:line="240" w:lineRule="auto"/>
        <w:ind w:left="896" w:hanging="34"/>
        <w:rPr>
          <w:bCs/>
          <w:lang w:val="sr-Cyrl-RS"/>
        </w:rPr>
      </w:pPr>
      <w:r w:rsidRPr="000A2975">
        <w:rPr>
          <w:rFonts w:ascii="Times New Roman" w:eastAsia="Aptos" w:hAnsi="Times New Roman"/>
          <w:noProof w:val="0"/>
          <w:kern w:val="2"/>
          <w:sz w:val="24"/>
          <w:szCs w:val="24"/>
          <w:lang w:val="sr-Cyrl-RS"/>
          <w14:ligatures w14:val="standardContextual"/>
        </w:rPr>
        <w:t xml:space="preserve"> </w:t>
      </w:r>
      <w:r w:rsidR="00370995" w:rsidRPr="000A2975">
        <w:rPr>
          <w:rFonts w:ascii="Times New Roman" w:eastAsia="Aptos" w:hAnsi="Times New Roman"/>
          <w:noProof w:val="0"/>
          <w:kern w:val="2"/>
          <w:sz w:val="24"/>
          <w:szCs w:val="24"/>
          <w:lang w:val="sr-Cyrl-RS"/>
          <w14:ligatures w14:val="standardContextual"/>
        </w:rPr>
        <w:t>Крајњи рок за пријем Банке таквог захтева Зајмопримца, у складу са овим чланом 1.2.Б, је 15 (петнаест) Радних дана пре Крајњег датума расположивости</w:t>
      </w:r>
      <w:r w:rsidR="00370995" w:rsidRPr="000A2975">
        <w:rPr>
          <w:bCs/>
          <w:lang w:val="sr-Cyrl-RS"/>
        </w:rPr>
        <w:t>.</w:t>
      </w:r>
    </w:p>
    <w:p w14:paraId="0BB35D84" w14:textId="4F2AEEF3" w:rsidR="00370995" w:rsidRPr="000A2975" w:rsidRDefault="00370995" w:rsidP="001A15E5">
      <w:pPr>
        <w:pStyle w:val="bcpara"/>
        <w:spacing w:line="240" w:lineRule="auto"/>
        <w:ind w:left="896" w:hanging="34"/>
        <w:rPr>
          <w:rFonts w:ascii="Times New Roman" w:hAnsi="Times New Roman"/>
          <w:bCs/>
          <w:sz w:val="24"/>
          <w:szCs w:val="24"/>
          <w:lang w:val="sr-Cyrl-RS"/>
        </w:rPr>
      </w:pPr>
      <w:r w:rsidRPr="000A2975">
        <w:rPr>
          <w:rFonts w:ascii="Times New Roman" w:eastAsia="Aptos" w:hAnsi="Times New Roman"/>
          <w:noProof w:val="0"/>
          <w:kern w:val="2"/>
          <w:sz w:val="24"/>
          <w:szCs w:val="24"/>
          <w:lang w:val="sr-Cyrl-RS"/>
          <w14:ligatures w14:val="standardContextual"/>
        </w:rPr>
        <w:t xml:space="preserve">Стране су сагласне да Понуду за исплату Банка може издати као непотписан документ и, у том случају, сматраће се прописно потписаном и достављеном у </w:t>
      </w:r>
      <w:r w:rsidRPr="000A2975">
        <w:rPr>
          <w:rFonts w:ascii="Times New Roman" w:eastAsia="Aptos" w:hAnsi="Times New Roman"/>
          <w:noProof w:val="0"/>
          <w:kern w:val="2"/>
          <w:sz w:val="24"/>
          <w:szCs w:val="24"/>
          <w:lang w:val="sr-Cyrl-RS"/>
          <w14:ligatures w14:val="standardContextual"/>
        </w:rPr>
        <w:lastRenderedPageBreak/>
        <w:t xml:space="preserve">име Банке, под условом да је та Понуда за исплату послата путем електронске поште са следеће e-mail адресе </w:t>
      </w:r>
      <w:r w:rsidRPr="000A2975">
        <w:rPr>
          <w:rFonts w:ascii="Times New Roman" w:eastAsia="Aptos" w:hAnsi="Times New Roman"/>
          <w:iCs/>
          <w:noProof w:val="0"/>
          <w:kern w:val="2"/>
          <w:sz w:val="24"/>
          <w:szCs w:val="24"/>
          <w:lang w:val="sr-Cyrl-RS"/>
          <w14:ligatures w14:val="standardContextual"/>
        </w:rPr>
        <w:t>EIB-FirmDisbursementOffer@eib.org</w:t>
      </w:r>
      <w:r w:rsidRPr="000A2975">
        <w:rPr>
          <w:rFonts w:ascii="Times New Roman" w:eastAsia="Aptos" w:hAnsi="Times New Roman"/>
          <w:noProof w:val="0"/>
          <w:kern w:val="2"/>
          <w:sz w:val="24"/>
          <w:szCs w:val="24"/>
          <w:lang w:val="sr-Cyrl-RS"/>
          <w14:ligatures w14:val="standardContextual"/>
        </w:rPr>
        <w:t xml:space="preserve"> на e-mail адресу Зајмопримца наведену у члану 12.1.Б.</w:t>
      </w:r>
      <w:r w:rsidR="000E00A2" w:rsidRPr="000A2975">
        <w:rPr>
          <w:rFonts w:ascii="Times New Roman" w:eastAsia="Aptos" w:hAnsi="Times New Roman"/>
          <w:noProof w:val="0"/>
          <w:kern w:val="2"/>
          <w:sz w:val="24"/>
          <w:szCs w:val="24"/>
          <w:lang w:val="sr-Cyrl-RS"/>
          <w14:ligatures w14:val="standardContextual"/>
        </w:rPr>
        <w:t xml:space="preserve"> </w:t>
      </w:r>
    </w:p>
    <w:p w14:paraId="57808556" w14:textId="77777777" w:rsidR="00AB56FB" w:rsidRPr="000A2975" w:rsidRDefault="00AB56FB" w:rsidP="00277448">
      <w:pPr>
        <w:pStyle w:val="Heading3"/>
        <w:tabs>
          <w:tab w:val="clear" w:pos="1701"/>
          <w:tab w:val="clear" w:pos="2268"/>
        </w:tabs>
        <w:spacing w:after="240"/>
        <w:ind w:left="0" w:firstLine="0"/>
        <w:rPr>
          <w:rFonts w:ascii="Times New Roman" w:hAnsi="Times New Roman"/>
          <w:b w:val="0"/>
          <w:bCs/>
          <w:sz w:val="24"/>
          <w:szCs w:val="24"/>
          <w:lang w:val="sr-Cyrl-RS"/>
        </w:rPr>
      </w:pPr>
      <w:r w:rsidRPr="000A2975">
        <w:rPr>
          <w:rFonts w:ascii="Times New Roman" w:hAnsi="Times New Roman"/>
          <w:sz w:val="24"/>
          <w:szCs w:val="24"/>
          <w:lang w:val="sr-Cyrl-RS"/>
        </w:rPr>
        <w:t>1.2.Ц</w:t>
      </w:r>
      <w:r w:rsidRPr="000A2975">
        <w:rPr>
          <w:rFonts w:ascii="Times New Roman" w:hAnsi="Times New Roman"/>
          <w:b w:val="0"/>
          <w:sz w:val="24"/>
          <w:szCs w:val="24"/>
          <w:lang w:val="sr-Cyrl-RS"/>
        </w:rPr>
        <w:tab/>
      </w:r>
      <w:r w:rsidRPr="000A2975">
        <w:rPr>
          <w:rFonts w:ascii="Times New Roman" w:hAnsi="Times New Roman"/>
          <w:sz w:val="24"/>
          <w:szCs w:val="24"/>
          <w:lang w:val="sr-Cyrl-RS"/>
        </w:rPr>
        <w:t>Прихватање исплате</w:t>
      </w:r>
    </w:p>
    <w:p w14:paraId="5CDD30DC" w14:textId="5332C63B" w:rsidR="0037528E" w:rsidRPr="000A2975" w:rsidRDefault="0037528E" w:rsidP="00D75BA6">
      <w:pPr>
        <w:pStyle w:val="bcpara"/>
        <w:spacing w:after="120" w:line="240" w:lineRule="auto"/>
        <w:ind w:left="896" w:hanging="34"/>
        <w:rPr>
          <w:rFonts w:ascii="Times New Roman" w:hAnsi="Times New Roman"/>
          <w:sz w:val="24"/>
          <w:szCs w:val="24"/>
          <w:lang w:val="sr-Cyrl-RS"/>
        </w:rPr>
      </w:pPr>
      <w:r w:rsidRPr="000A2975">
        <w:rPr>
          <w:rFonts w:ascii="Times New Roman" w:hAnsi="Times New Roman"/>
          <w:sz w:val="24"/>
          <w:szCs w:val="24"/>
          <w:lang w:val="sr-Cyrl-RS"/>
        </w:rPr>
        <w:t>Зајмопримац може да прихвати Понуду за исплату достављањем Банци Прихватања исплате не касније од Рока за прихватање исплате, након чега следи препоручено писмо у складу са чланом 12.1.А. Прихватање исплате ће потписати Овлашћени потписник са правом појединачног представљања или два или више Овлашћених потписника са правом заједничког представљања и одредиће Рачун за исплату на који ће се извршити исплата Транше у складу са чланом 1.2.Д.</w:t>
      </w:r>
    </w:p>
    <w:p w14:paraId="50B5A791" w14:textId="5570A49B" w:rsidR="0037528E" w:rsidRPr="000A2975" w:rsidRDefault="0037528E" w:rsidP="00D75BA6">
      <w:pPr>
        <w:pStyle w:val="bcpara"/>
        <w:spacing w:after="120" w:line="240" w:lineRule="auto"/>
        <w:ind w:left="896" w:hanging="34"/>
        <w:rPr>
          <w:rFonts w:ascii="Times New Roman" w:hAnsi="Times New Roman"/>
          <w:sz w:val="24"/>
          <w:szCs w:val="24"/>
          <w:lang w:val="sr-Cyrl-RS"/>
        </w:rPr>
      </w:pPr>
      <w:r w:rsidRPr="000A2975">
        <w:rPr>
          <w:rFonts w:ascii="Times New Roman" w:hAnsi="Times New Roman"/>
          <w:sz w:val="24"/>
          <w:szCs w:val="24"/>
          <w:lang w:val="sr-Cyrl-RS"/>
        </w:rPr>
        <w:t xml:space="preserve">Уколико Зајмопримац прописно прихвати Понуду за исплату у складу са њеним условима, на дан или пре Рока за прихватање исплате, Банка ће Прихваћену траншу учинити расположивом Зајмопримцу у складу са конкретном Понудом за исплату и према одредбама и условима овог </w:t>
      </w:r>
      <w:r w:rsidR="00ED13DC">
        <w:rPr>
          <w:rFonts w:ascii="Times New Roman" w:hAnsi="Times New Roman"/>
          <w:sz w:val="24"/>
          <w:szCs w:val="24"/>
          <w:lang w:val="sr-Cyrl-RS"/>
        </w:rPr>
        <w:t>у</w:t>
      </w:r>
      <w:r w:rsidRPr="000A2975">
        <w:rPr>
          <w:rFonts w:ascii="Times New Roman" w:hAnsi="Times New Roman"/>
          <w:sz w:val="24"/>
          <w:szCs w:val="24"/>
          <w:lang w:val="sr-Cyrl-RS"/>
        </w:rPr>
        <w:t>говора.</w:t>
      </w:r>
    </w:p>
    <w:p w14:paraId="55A0986C" w14:textId="037C3146" w:rsidR="0037528E" w:rsidRPr="000A2975" w:rsidRDefault="0037528E" w:rsidP="00D75BA6">
      <w:pPr>
        <w:pStyle w:val="bcpara"/>
        <w:spacing w:after="120" w:line="240" w:lineRule="auto"/>
        <w:ind w:left="896" w:hanging="34"/>
        <w:rPr>
          <w:rFonts w:ascii="Times New Roman" w:hAnsi="Times New Roman"/>
          <w:sz w:val="24"/>
          <w:szCs w:val="24"/>
          <w:lang w:val="sr-Cyrl-RS"/>
        </w:rPr>
      </w:pPr>
      <w:r w:rsidRPr="000A2975">
        <w:rPr>
          <w:rFonts w:ascii="Times New Roman" w:hAnsi="Times New Roman"/>
          <w:sz w:val="24"/>
          <w:szCs w:val="24"/>
          <w:lang w:val="sr-Cyrl-RS"/>
        </w:rPr>
        <w:t>За транше које нису Транше са актуелним ценама, сматраће се да је Зајмопримац одбио сваку Понуду за исплату која није прописно прихваћена у складу са њеним условима на дан или пре Рока за прихватање исплате.</w:t>
      </w:r>
    </w:p>
    <w:p w14:paraId="2264EB15" w14:textId="4912ED20" w:rsidR="00B85384" w:rsidRPr="000A2975" w:rsidRDefault="0037528E" w:rsidP="00D75BA6">
      <w:pPr>
        <w:pStyle w:val="bcpara"/>
        <w:spacing w:line="240" w:lineRule="auto"/>
        <w:ind w:left="896" w:hanging="34"/>
        <w:rPr>
          <w:rFonts w:ascii="Times New Roman" w:hAnsi="Times New Roman"/>
          <w:sz w:val="24"/>
          <w:szCs w:val="24"/>
          <w:lang w:val="sr-Cyrl-RS"/>
        </w:rPr>
      </w:pPr>
      <w:r w:rsidRPr="000A2975">
        <w:rPr>
          <w:rFonts w:ascii="Times New Roman" w:eastAsia="Aptos" w:hAnsi="Times New Roman"/>
          <w:kern w:val="2"/>
          <w:sz w:val="24"/>
          <w:szCs w:val="24"/>
          <w:lang w:val="sr-Cyrl-RS"/>
          <w14:ligatures w14:val="standardContextual"/>
        </w:rPr>
        <w:t xml:space="preserve">Банка се може ослонити на информације наведене у најновијој Листи овлашћених </w:t>
      </w:r>
      <w:r w:rsidRPr="000A2975">
        <w:rPr>
          <w:rFonts w:ascii="Times New Roman" w:hAnsi="Times New Roman"/>
          <w:sz w:val="24"/>
          <w:szCs w:val="24"/>
          <w:lang w:val="sr-Cyrl-RS"/>
        </w:rPr>
        <w:t>потписника</w:t>
      </w:r>
      <w:r w:rsidRPr="000A2975">
        <w:rPr>
          <w:rFonts w:ascii="Times New Roman" w:eastAsia="Aptos" w:hAnsi="Times New Roman"/>
          <w:kern w:val="2"/>
          <w:sz w:val="24"/>
          <w:szCs w:val="24"/>
          <w:lang w:val="sr-Cyrl-RS"/>
          <w14:ligatures w14:val="standardContextual"/>
        </w:rPr>
        <w:t xml:space="preserve"> и рачуна коју је Банци доставио Зајмопримац. Ако Прихватање исплате </w:t>
      </w:r>
      <w:r w:rsidRPr="000A2975">
        <w:rPr>
          <w:rFonts w:ascii="Times New Roman" w:hAnsi="Times New Roman"/>
          <w:sz w:val="24"/>
          <w:szCs w:val="24"/>
          <w:lang w:val="sr-Cyrl-RS"/>
        </w:rPr>
        <w:t>потпише</w:t>
      </w:r>
      <w:r w:rsidRPr="000A2975">
        <w:rPr>
          <w:rFonts w:ascii="Times New Roman" w:eastAsia="Aptos" w:hAnsi="Times New Roman"/>
          <w:kern w:val="2"/>
          <w:sz w:val="24"/>
          <w:szCs w:val="24"/>
          <w:lang w:val="sr-Cyrl-RS"/>
          <w14:ligatures w14:val="standardContextual"/>
        </w:rPr>
        <w:t xml:space="preserve"> лице означено као Овлашћени потписник у складу са најновијом Листом овлашћених потписника и рачуна коју је Банци доставио Зајмопримац, Банка може претпоставити да то лице има овлашћење да потпише и достави у име и за рачун Зајмопримца такво Прихватање исплате.</w:t>
      </w:r>
    </w:p>
    <w:p w14:paraId="149B40CD" w14:textId="24BC1BA0" w:rsidR="00AB56FB" w:rsidRPr="000A2975" w:rsidRDefault="00AB56FB" w:rsidP="00277448">
      <w:pPr>
        <w:tabs>
          <w:tab w:val="left" w:pos="810"/>
          <w:tab w:val="left" w:pos="1080"/>
          <w:tab w:val="left" w:pos="1260"/>
        </w:tabs>
        <w:spacing w:after="240" w:line="240" w:lineRule="auto"/>
        <w:ind w:left="153"/>
        <w:rPr>
          <w:rFonts w:ascii="Times New Roman" w:eastAsia="Arial" w:hAnsi="Times New Roman" w:cs="Times New Roman"/>
          <w:sz w:val="24"/>
          <w:szCs w:val="24"/>
          <w:lang w:val="sr-Cyrl-RS"/>
        </w:rPr>
      </w:pPr>
      <w:r w:rsidRPr="000A2975">
        <w:rPr>
          <w:rFonts w:ascii="Times New Roman" w:eastAsia="Arial" w:hAnsi="Times New Roman" w:cs="Times New Roman"/>
          <w:b/>
          <w:w w:val="105"/>
          <w:sz w:val="24"/>
          <w:szCs w:val="24"/>
          <w:lang w:val="sr-Cyrl-RS"/>
        </w:rPr>
        <w:t>1</w:t>
      </w:r>
      <w:r w:rsidRPr="000A2975">
        <w:rPr>
          <w:rFonts w:ascii="Times New Roman" w:eastAsia="Arial" w:hAnsi="Times New Roman" w:cs="Times New Roman"/>
          <w:b/>
          <w:spacing w:val="4"/>
          <w:w w:val="105"/>
          <w:sz w:val="24"/>
          <w:szCs w:val="24"/>
          <w:lang w:val="sr-Cyrl-RS"/>
        </w:rPr>
        <w:t>.2.Д</w:t>
      </w:r>
      <w:r w:rsidRPr="000A2975">
        <w:rPr>
          <w:rFonts w:ascii="Times New Roman" w:eastAsia="Arial" w:hAnsi="Times New Roman" w:cs="Times New Roman"/>
          <w:w w:val="105"/>
          <w:sz w:val="24"/>
          <w:szCs w:val="24"/>
          <w:lang w:val="sr-Cyrl-RS"/>
        </w:rPr>
        <w:tab/>
      </w:r>
      <w:r w:rsidR="001A15E5" w:rsidRPr="000A2975">
        <w:rPr>
          <w:rFonts w:ascii="Times New Roman" w:eastAsia="Arial" w:hAnsi="Times New Roman" w:cs="Times New Roman"/>
          <w:w w:val="105"/>
          <w:sz w:val="24"/>
          <w:szCs w:val="24"/>
          <w:lang w:val="sr-Cyrl-RS"/>
        </w:rPr>
        <w:t xml:space="preserve"> </w:t>
      </w:r>
      <w:r w:rsidRPr="000A2975">
        <w:rPr>
          <w:rFonts w:ascii="Times New Roman" w:eastAsia="Arial" w:hAnsi="Times New Roman" w:cs="Times New Roman"/>
          <w:b/>
          <w:bCs/>
          <w:spacing w:val="1"/>
          <w:w w:val="105"/>
          <w:sz w:val="24"/>
          <w:szCs w:val="24"/>
          <w:lang w:val="sr-Cyrl-RS"/>
        </w:rPr>
        <w:t>Р</w:t>
      </w:r>
      <w:r w:rsidRPr="000A2975">
        <w:rPr>
          <w:rFonts w:ascii="Times New Roman" w:eastAsia="Arial" w:hAnsi="Times New Roman" w:cs="Times New Roman"/>
          <w:b/>
          <w:bCs/>
          <w:spacing w:val="4"/>
          <w:w w:val="105"/>
          <w:sz w:val="24"/>
          <w:szCs w:val="24"/>
          <w:lang w:val="sr-Cyrl-RS"/>
        </w:rPr>
        <w:t>a</w:t>
      </w:r>
      <w:r w:rsidRPr="000A2975">
        <w:rPr>
          <w:rFonts w:ascii="Times New Roman" w:eastAsia="Arial" w:hAnsi="Times New Roman" w:cs="Times New Roman"/>
          <w:b/>
          <w:bCs/>
          <w:spacing w:val="-6"/>
          <w:w w:val="105"/>
          <w:sz w:val="24"/>
          <w:szCs w:val="24"/>
          <w:lang w:val="sr-Cyrl-RS"/>
        </w:rPr>
        <w:t>ч</w:t>
      </w:r>
      <w:r w:rsidRPr="000A2975">
        <w:rPr>
          <w:rFonts w:ascii="Times New Roman" w:eastAsia="Arial" w:hAnsi="Times New Roman" w:cs="Times New Roman"/>
          <w:b/>
          <w:bCs/>
          <w:spacing w:val="4"/>
          <w:w w:val="105"/>
          <w:sz w:val="24"/>
          <w:szCs w:val="24"/>
          <w:lang w:val="sr-Cyrl-RS"/>
        </w:rPr>
        <w:t>у</w:t>
      </w:r>
      <w:r w:rsidRPr="000A2975">
        <w:rPr>
          <w:rFonts w:ascii="Times New Roman" w:eastAsia="Arial" w:hAnsi="Times New Roman" w:cs="Times New Roman"/>
          <w:b/>
          <w:bCs/>
          <w:w w:val="105"/>
          <w:sz w:val="24"/>
          <w:szCs w:val="24"/>
          <w:lang w:val="sr-Cyrl-RS"/>
        </w:rPr>
        <w:t>н</w:t>
      </w:r>
      <w:r w:rsidRPr="000A2975">
        <w:rPr>
          <w:rFonts w:ascii="Times New Roman" w:eastAsia="Arial" w:hAnsi="Times New Roman" w:cs="Times New Roman"/>
          <w:b/>
          <w:bCs/>
          <w:spacing w:val="-15"/>
          <w:w w:val="105"/>
          <w:sz w:val="24"/>
          <w:szCs w:val="24"/>
          <w:lang w:val="sr-Cyrl-RS"/>
        </w:rPr>
        <w:t xml:space="preserve"> </w:t>
      </w:r>
      <w:r w:rsidRPr="000A2975">
        <w:rPr>
          <w:rFonts w:ascii="Times New Roman" w:eastAsia="Arial" w:hAnsi="Times New Roman" w:cs="Times New Roman"/>
          <w:b/>
          <w:bCs/>
          <w:spacing w:val="-4"/>
          <w:w w:val="105"/>
          <w:sz w:val="24"/>
          <w:szCs w:val="24"/>
          <w:lang w:val="sr-Cyrl-RS"/>
        </w:rPr>
        <w:t>з</w:t>
      </w:r>
      <w:r w:rsidRPr="000A2975">
        <w:rPr>
          <w:rFonts w:ascii="Times New Roman" w:eastAsia="Arial" w:hAnsi="Times New Roman" w:cs="Times New Roman"/>
          <w:b/>
          <w:bCs/>
          <w:w w:val="105"/>
          <w:sz w:val="24"/>
          <w:szCs w:val="24"/>
          <w:lang w:val="sr-Cyrl-RS"/>
        </w:rPr>
        <w:t>a</w:t>
      </w:r>
      <w:r w:rsidRPr="000A2975">
        <w:rPr>
          <w:rFonts w:ascii="Times New Roman" w:eastAsia="Arial" w:hAnsi="Times New Roman" w:cs="Times New Roman"/>
          <w:b/>
          <w:bCs/>
          <w:spacing w:val="-11"/>
          <w:w w:val="105"/>
          <w:sz w:val="24"/>
          <w:szCs w:val="24"/>
          <w:lang w:val="sr-Cyrl-RS"/>
        </w:rPr>
        <w:t xml:space="preserve"> </w:t>
      </w:r>
      <w:r w:rsidRPr="000A2975">
        <w:rPr>
          <w:rFonts w:ascii="Times New Roman" w:eastAsia="Arial" w:hAnsi="Times New Roman" w:cs="Times New Roman"/>
          <w:b/>
          <w:bCs/>
          <w:spacing w:val="-9"/>
          <w:w w:val="105"/>
          <w:sz w:val="24"/>
          <w:szCs w:val="24"/>
          <w:lang w:val="sr-Cyrl-RS"/>
        </w:rPr>
        <w:t>и</w:t>
      </w:r>
      <w:r w:rsidRPr="000A2975">
        <w:rPr>
          <w:rFonts w:ascii="Times New Roman" w:eastAsia="Arial" w:hAnsi="Times New Roman" w:cs="Times New Roman"/>
          <w:b/>
          <w:bCs/>
          <w:w w:val="105"/>
          <w:sz w:val="24"/>
          <w:szCs w:val="24"/>
          <w:lang w:val="sr-Cyrl-RS"/>
        </w:rPr>
        <w:t>с</w:t>
      </w:r>
      <w:r w:rsidRPr="000A2975">
        <w:rPr>
          <w:rFonts w:ascii="Times New Roman" w:eastAsia="Arial" w:hAnsi="Times New Roman" w:cs="Times New Roman"/>
          <w:b/>
          <w:bCs/>
          <w:spacing w:val="4"/>
          <w:w w:val="105"/>
          <w:sz w:val="24"/>
          <w:szCs w:val="24"/>
          <w:lang w:val="sr-Cyrl-RS"/>
        </w:rPr>
        <w:t>п</w:t>
      </w:r>
      <w:r w:rsidRPr="000A2975">
        <w:rPr>
          <w:rFonts w:ascii="Times New Roman" w:eastAsia="Arial" w:hAnsi="Times New Roman" w:cs="Times New Roman"/>
          <w:b/>
          <w:bCs/>
          <w:spacing w:val="-8"/>
          <w:w w:val="105"/>
          <w:sz w:val="24"/>
          <w:szCs w:val="24"/>
          <w:lang w:val="sr-Cyrl-RS"/>
        </w:rPr>
        <w:t>л</w:t>
      </w:r>
      <w:r w:rsidRPr="000A2975">
        <w:rPr>
          <w:rFonts w:ascii="Times New Roman" w:eastAsia="Arial" w:hAnsi="Times New Roman" w:cs="Times New Roman"/>
          <w:b/>
          <w:bCs/>
          <w:w w:val="105"/>
          <w:sz w:val="24"/>
          <w:szCs w:val="24"/>
          <w:lang w:val="sr-Cyrl-RS"/>
        </w:rPr>
        <w:t>a</w:t>
      </w:r>
      <w:r w:rsidRPr="000A2975">
        <w:rPr>
          <w:rFonts w:ascii="Times New Roman" w:eastAsia="Arial" w:hAnsi="Times New Roman" w:cs="Times New Roman"/>
          <w:b/>
          <w:bCs/>
          <w:spacing w:val="-7"/>
          <w:w w:val="105"/>
          <w:sz w:val="24"/>
          <w:szCs w:val="24"/>
          <w:lang w:val="sr-Cyrl-RS"/>
        </w:rPr>
        <w:t>т</w:t>
      </w:r>
      <w:r w:rsidRPr="000A2975">
        <w:rPr>
          <w:rFonts w:ascii="Times New Roman" w:eastAsia="Arial" w:hAnsi="Times New Roman" w:cs="Times New Roman"/>
          <w:b/>
          <w:bCs/>
          <w:w w:val="105"/>
          <w:sz w:val="24"/>
          <w:szCs w:val="24"/>
          <w:lang w:val="sr-Cyrl-RS"/>
        </w:rPr>
        <w:t>у</w:t>
      </w:r>
    </w:p>
    <w:p w14:paraId="2311A67B" w14:textId="77777777" w:rsidR="00AB56FB" w:rsidRPr="000A2975" w:rsidRDefault="00AB56FB" w:rsidP="001A15E5">
      <w:pPr>
        <w:pStyle w:val="bcpara"/>
        <w:spacing w:line="240" w:lineRule="auto"/>
        <w:ind w:left="896" w:hanging="34"/>
        <w:rPr>
          <w:rFonts w:ascii="Times New Roman" w:hAnsi="Times New Roman"/>
          <w:sz w:val="24"/>
          <w:szCs w:val="24"/>
          <w:lang w:val="sr-Cyrl-RS"/>
        </w:rPr>
      </w:pPr>
      <w:r w:rsidRPr="000A2975">
        <w:rPr>
          <w:rFonts w:ascii="Times New Roman" w:hAnsi="Times New Roman"/>
          <w:sz w:val="24"/>
          <w:szCs w:val="24"/>
          <w:lang w:val="sr-Cyrl-RS"/>
        </w:rPr>
        <w:t>Исплата се врши на Рачу</w:t>
      </w:r>
      <w:r w:rsidR="002C2DF5" w:rsidRPr="000A2975">
        <w:rPr>
          <w:rFonts w:ascii="Times New Roman" w:hAnsi="Times New Roman"/>
          <w:sz w:val="24"/>
          <w:szCs w:val="24"/>
          <w:lang w:val="sr-Cyrl-RS"/>
        </w:rPr>
        <w:t>н за исплату који је наведен у релевантном</w:t>
      </w:r>
      <w:r w:rsidRPr="000A2975">
        <w:rPr>
          <w:rFonts w:ascii="Times New Roman" w:hAnsi="Times New Roman"/>
          <w:sz w:val="24"/>
          <w:szCs w:val="24"/>
          <w:lang w:val="sr-Cyrl-RS"/>
        </w:rPr>
        <w:t xml:space="preserve"> </w:t>
      </w:r>
      <w:r w:rsidR="002C2DF5" w:rsidRPr="000A2975">
        <w:rPr>
          <w:rFonts w:ascii="Times New Roman" w:hAnsi="Times New Roman"/>
          <w:sz w:val="24"/>
          <w:szCs w:val="24"/>
          <w:lang w:val="sr-Cyrl-RS"/>
        </w:rPr>
        <w:t>Обавештењу о п</w:t>
      </w:r>
      <w:r w:rsidRPr="000A2975">
        <w:rPr>
          <w:rFonts w:ascii="Times New Roman" w:hAnsi="Times New Roman"/>
          <w:sz w:val="24"/>
          <w:szCs w:val="24"/>
          <w:lang w:val="sr-Cyrl-RS"/>
        </w:rPr>
        <w:t xml:space="preserve">рихватању </w:t>
      </w:r>
      <w:r w:rsidRPr="000A2975">
        <w:rPr>
          <w:rFonts w:ascii="Times New Roman" w:hAnsi="Times New Roman"/>
          <w:noProof w:val="0"/>
          <w:sz w:val="24"/>
          <w:szCs w:val="24"/>
          <w:lang w:val="sr-Cyrl-RS"/>
        </w:rPr>
        <w:t>исплате</w:t>
      </w:r>
      <w:r w:rsidRPr="000A2975">
        <w:rPr>
          <w:rFonts w:ascii="Times New Roman" w:hAnsi="Times New Roman"/>
          <w:sz w:val="24"/>
          <w:szCs w:val="24"/>
          <w:lang w:val="sr-Cyrl-RS"/>
        </w:rPr>
        <w:t>, под условом да је так</w:t>
      </w:r>
      <w:r w:rsidR="00F845FB" w:rsidRPr="000A2975">
        <w:rPr>
          <w:rFonts w:ascii="Times New Roman" w:hAnsi="Times New Roman"/>
          <w:sz w:val="24"/>
          <w:szCs w:val="24"/>
          <w:lang w:val="sr-Cyrl-RS"/>
        </w:rPr>
        <w:t>а</w:t>
      </w:r>
      <w:r w:rsidRPr="000A2975">
        <w:rPr>
          <w:rFonts w:ascii="Times New Roman" w:hAnsi="Times New Roman"/>
          <w:sz w:val="24"/>
          <w:szCs w:val="24"/>
          <w:lang w:val="sr-Cyrl-RS"/>
        </w:rPr>
        <w:t xml:space="preserve">в </w:t>
      </w:r>
      <w:r w:rsidR="00F845FB" w:rsidRPr="000A2975">
        <w:rPr>
          <w:rFonts w:ascii="Times New Roman" w:hAnsi="Times New Roman"/>
          <w:sz w:val="24"/>
          <w:szCs w:val="24"/>
          <w:lang w:val="sr-Cyrl-RS"/>
        </w:rPr>
        <w:t xml:space="preserve">Рачун за исплату </w:t>
      </w:r>
      <w:r w:rsidRPr="000A2975">
        <w:rPr>
          <w:rFonts w:ascii="Times New Roman" w:hAnsi="Times New Roman"/>
          <w:sz w:val="24"/>
          <w:szCs w:val="24"/>
          <w:lang w:val="sr-Cyrl-RS"/>
        </w:rPr>
        <w:t>прихватљив за Банку.</w:t>
      </w:r>
    </w:p>
    <w:p w14:paraId="772C8463" w14:textId="3385B76F" w:rsidR="00AB56FB" w:rsidRPr="000A2975" w:rsidRDefault="00AB56FB" w:rsidP="001A15E5">
      <w:pPr>
        <w:pStyle w:val="bcpara"/>
        <w:spacing w:line="240" w:lineRule="auto"/>
        <w:ind w:left="896" w:hanging="34"/>
        <w:rPr>
          <w:rFonts w:ascii="Times New Roman" w:hAnsi="Times New Roman"/>
          <w:sz w:val="24"/>
          <w:szCs w:val="24"/>
          <w:lang w:val="sr-Cyrl-RS"/>
        </w:rPr>
      </w:pPr>
      <w:r w:rsidRPr="000A2975">
        <w:rPr>
          <w:rFonts w:ascii="Times New Roman" w:hAnsi="Times New Roman"/>
          <w:sz w:val="24"/>
          <w:szCs w:val="24"/>
          <w:lang w:val="sr-Cyrl-RS"/>
        </w:rPr>
        <w:t>Не доводећи у питање члан 5.2(</w:t>
      </w:r>
      <w:r w:rsidR="00755EC7" w:rsidRPr="000A2975">
        <w:rPr>
          <w:rFonts w:ascii="Times New Roman" w:hAnsi="Times New Roman"/>
          <w:sz w:val="24"/>
          <w:szCs w:val="24"/>
          <w:lang w:val="sr-Cyrl-RS"/>
        </w:rPr>
        <w:t>e</w:t>
      </w:r>
      <w:r w:rsidRPr="000A2975">
        <w:rPr>
          <w:rFonts w:ascii="Times New Roman" w:hAnsi="Times New Roman"/>
          <w:sz w:val="24"/>
          <w:szCs w:val="24"/>
          <w:lang w:val="sr-Cyrl-RS"/>
        </w:rPr>
        <w:t xml:space="preserve">), Зајмопримац потврђује да плаћања на Рачун за исплату </w:t>
      </w:r>
      <w:r w:rsidRPr="000A2975">
        <w:rPr>
          <w:rFonts w:ascii="Times New Roman" w:hAnsi="Times New Roman"/>
          <w:noProof w:val="0"/>
          <w:sz w:val="24"/>
          <w:szCs w:val="24"/>
          <w:lang w:val="sr-Cyrl-RS"/>
        </w:rPr>
        <w:t>представљају</w:t>
      </w:r>
      <w:r w:rsidRPr="000A2975">
        <w:rPr>
          <w:rFonts w:ascii="Times New Roman" w:hAnsi="Times New Roman"/>
          <w:sz w:val="24"/>
          <w:szCs w:val="24"/>
          <w:lang w:val="sr-Cyrl-RS"/>
        </w:rPr>
        <w:t xml:space="preserve"> исплате на основу овог </w:t>
      </w:r>
      <w:r w:rsidR="00E748C5">
        <w:rPr>
          <w:rFonts w:ascii="Times New Roman" w:hAnsi="Times New Roman"/>
          <w:sz w:val="24"/>
          <w:szCs w:val="24"/>
          <w:lang w:val="sr-Cyrl-RS"/>
        </w:rPr>
        <w:t>у</w:t>
      </w:r>
      <w:r w:rsidRPr="000A2975">
        <w:rPr>
          <w:rFonts w:ascii="Times New Roman" w:hAnsi="Times New Roman"/>
          <w:sz w:val="24"/>
          <w:szCs w:val="24"/>
          <w:lang w:val="sr-Cyrl-RS"/>
        </w:rPr>
        <w:t>говора једнако као да су извршене на сопствени банкарски рачун Зајмопримца.</w:t>
      </w:r>
    </w:p>
    <w:p w14:paraId="0061908C" w14:textId="523D4C2B" w:rsidR="00AB56FB" w:rsidRPr="000A2975" w:rsidRDefault="00AB56FB" w:rsidP="001A15E5">
      <w:pPr>
        <w:pStyle w:val="bcpara"/>
        <w:spacing w:line="240" w:lineRule="auto"/>
        <w:ind w:left="896" w:hanging="34"/>
        <w:rPr>
          <w:rFonts w:ascii="Times New Roman" w:hAnsi="Times New Roman"/>
          <w:sz w:val="24"/>
          <w:szCs w:val="24"/>
          <w:lang w:val="sr-Cyrl-RS"/>
        </w:rPr>
      </w:pPr>
      <w:r w:rsidRPr="000A2975">
        <w:rPr>
          <w:rFonts w:ascii="Times New Roman" w:hAnsi="Times New Roman"/>
          <w:sz w:val="24"/>
          <w:szCs w:val="24"/>
          <w:lang w:val="sr-Cyrl-RS"/>
        </w:rPr>
        <w:t>Сaмo jeдaн Рачун за исплату мoжe бити нaвeдeн зa свaку Tрaншу.</w:t>
      </w:r>
      <w:bookmarkStart w:id="3" w:name="p103"/>
      <w:bookmarkEnd w:id="1"/>
    </w:p>
    <w:p w14:paraId="39F30B27" w14:textId="77777777" w:rsidR="00AB56FB" w:rsidRPr="000A2975" w:rsidRDefault="00AB56FB" w:rsidP="000972EB">
      <w:pPr>
        <w:pStyle w:val="bcarticlexox"/>
        <w:tabs>
          <w:tab w:val="left" w:pos="810"/>
        </w:tabs>
        <w:ind w:left="0" w:firstLine="0"/>
        <w:rPr>
          <w:rFonts w:ascii="Times New Roman" w:hAnsi="Times New Roman"/>
          <w:noProof w:val="0"/>
          <w:sz w:val="24"/>
          <w:szCs w:val="24"/>
          <w:u w:val="single"/>
          <w:lang w:val="sr-Cyrl-RS"/>
        </w:rPr>
      </w:pPr>
      <w:r w:rsidRPr="000A2975">
        <w:rPr>
          <w:rFonts w:ascii="Times New Roman" w:hAnsi="Times New Roman"/>
          <w:noProof w:val="0"/>
          <w:sz w:val="24"/>
          <w:szCs w:val="24"/>
          <w:lang w:val="sr-Cyrl-RS"/>
        </w:rPr>
        <w:t xml:space="preserve">  1.3</w:t>
      </w:r>
      <w:r w:rsidRPr="000A2975">
        <w:rPr>
          <w:rFonts w:ascii="Times New Roman" w:hAnsi="Times New Roman"/>
          <w:noProof w:val="0"/>
          <w:sz w:val="24"/>
          <w:szCs w:val="24"/>
          <w:lang w:val="sr-Cyrl-RS"/>
        </w:rPr>
        <w:tab/>
      </w:r>
      <w:r w:rsidRPr="000A2975">
        <w:rPr>
          <w:rFonts w:ascii="Times New Roman" w:hAnsi="Times New Roman"/>
          <w:noProof w:val="0"/>
          <w:sz w:val="24"/>
          <w:szCs w:val="24"/>
          <w:u w:val="single"/>
          <w:lang w:val="sr-Cyrl-RS"/>
        </w:rPr>
        <w:t>Валута исплате</w:t>
      </w:r>
    </w:p>
    <w:p w14:paraId="3BFF9BCC" w14:textId="77777777" w:rsidR="00AB56FB" w:rsidRPr="000A2975" w:rsidRDefault="00AB56FB" w:rsidP="001A15E5">
      <w:pPr>
        <w:pStyle w:val="bcpara"/>
        <w:spacing w:line="240" w:lineRule="auto"/>
        <w:ind w:left="896" w:hanging="34"/>
        <w:rPr>
          <w:rFonts w:ascii="Times New Roman" w:hAnsi="Times New Roman"/>
          <w:noProof w:val="0"/>
          <w:sz w:val="24"/>
          <w:szCs w:val="24"/>
          <w:lang w:val="sr-Cyrl-RS"/>
        </w:rPr>
      </w:pPr>
      <w:r w:rsidRPr="000A2975">
        <w:rPr>
          <w:rFonts w:ascii="Times New Roman" w:hAnsi="Times New Roman"/>
          <w:sz w:val="24"/>
          <w:szCs w:val="24"/>
          <w:lang w:val="sr-Cyrl-RS"/>
        </w:rPr>
        <w:t>Банка</w:t>
      </w:r>
      <w:r w:rsidRPr="000A2975">
        <w:rPr>
          <w:rFonts w:ascii="Times New Roman" w:hAnsi="Times New Roman"/>
          <w:noProof w:val="0"/>
          <w:sz w:val="24"/>
          <w:szCs w:val="24"/>
          <w:lang w:val="sr-Cyrl-RS"/>
        </w:rPr>
        <w:t xml:space="preserve"> исплаћује сваку </w:t>
      </w:r>
      <w:r w:rsidR="002C2DF5" w:rsidRPr="000A2975">
        <w:rPr>
          <w:rFonts w:ascii="Times New Roman" w:hAnsi="Times New Roman"/>
          <w:noProof w:val="0"/>
          <w:sz w:val="24"/>
          <w:szCs w:val="24"/>
          <w:lang w:val="sr-Cyrl-RS"/>
        </w:rPr>
        <w:t>Т</w:t>
      </w:r>
      <w:r w:rsidRPr="000A2975">
        <w:rPr>
          <w:rFonts w:ascii="Times New Roman" w:hAnsi="Times New Roman"/>
          <w:noProof w:val="0"/>
          <w:sz w:val="24"/>
          <w:szCs w:val="24"/>
          <w:lang w:val="sr-Cyrl-RS"/>
        </w:rPr>
        <w:t xml:space="preserve">раншу у </w:t>
      </w:r>
      <w:r w:rsidR="00440AA6" w:rsidRPr="000A2975">
        <w:rPr>
          <w:rFonts w:ascii="Times New Roman" w:hAnsi="Times New Roman"/>
          <w:sz w:val="24"/>
          <w:szCs w:val="24"/>
          <w:lang w:val="sr-Cyrl-RS"/>
        </w:rPr>
        <w:t>еврима</w:t>
      </w:r>
      <w:r w:rsidRPr="000A2975">
        <w:rPr>
          <w:rFonts w:ascii="Times New Roman" w:hAnsi="Times New Roman"/>
          <w:noProof w:val="0"/>
          <w:sz w:val="24"/>
          <w:szCs w:val="24"/>
          <w:lang w:val="sr-Cyrl-RS"/>
        </w:rPr>
        <w:t>.</w:t>
      </w:r>
    </w:p>
    <w:bookmarkEnd w:id="3"/>
    <w:p w14:paraId="5808B960" w14:textId="4A5BC82E" w:rsidR="00AB56FB" w:rsidRPr="000A2975" w:rsidRDefault="00AB56FB" w:rsidP="000972EB">
      <w:pPr>
        <w:pStyle w:val="bcarticlexox"/>
        <w:keepNext w:val="0"/>
        <w:tabs>
          <w:tab w:val="left" w:pos="6120"/>
        </w:tabs>
        <w:ind w:left="1140" w:hanging="1140"/>
        <w:rPr>
          <w:rFonts w:ascii="Times New Roman" w:hAnsi="Times New Roman"/>
          <w:noProof w:val="0"/>
          <w:sz w:val="24"/>
          <w:szCs w:val="24"/>
          <w:u w:val="single"/>
          <w:lang w:val="sr-Cyrl-RS"/>
        </w:rPr>
      </w:pPr>
      <w:r w:rsidRPr="000A2975">
        <w:rPr>
          <w:rFonts w:ascii="Times New Roman" w:hAnsi="Times New Roman"/>
          <w:noProof w:val="0"/>
          <w:sz w:val="24"/>
          <w:szCs w:val="24"/>
          <w:lang w:val="sr-Cyrl-RS"/>
        </w:rPr>
        <w:t xml:space="preserve">  1.4      </w:t>
      </w:r>
      <w:r w:rsidR="001A15E5" w:rsidRPr="000A2975">
        <w:rPr>
          <w:rFonts w:ascii="Times New Roman" w:hAnsi="Times New Roman"/>
          <w:noProof w:val="0"/>
          <w:sz w:val="24"/>
          <w:szCs w:val="24"/>
          <w:lang w:val="sr-Cyrl-RS"/>
        </w:rPr>
        <w:t xml:space="preserve"> </w:t>
      </w:r>
      <w:r w:rsidRPr="000A2975">
        <w:rPr>
          <w:rFonts w:ascii="Times New Roman" w:hAnsi="Times New Roman"/>
          <w:noProof w:val="0"/>
          <w:sz w:val="24"/>
          <w:szCs w:val="24"/>
          <w:u w:val="single"/>
          <w:lang w:val="sr-Cyrl-RS"/>
        </w:rPr>
        <w:t>Услови исплате</w:t>
      </w:r>
    </w:p>
    <w:p w14:paraId="61BC70AA" w14:textId="488EF350" w:rsidR="00AB56FB" w:rsidRPr="000A2975" w:rsidRDefault="00AB56FB" w:rsidP="000972EB">
      <w:pPr>
        <w:pStyle w:val="Heading3"/>
        <w:keepNext w:val="0"/>
        <w:tabs>
          <w:tab w:val="clear" w:pos="1701"/>
          <w:tab w:val="clear" w:pos="2268"/>
        </w:tabs>
        <w:spacing w:after="240"/>
        <w:ind w:left="0" w:firstLine="0"/>
        <w:rPr>
          <w:rFonts w:ascii="Times New Roman" w:hAnsi="Times New Roman"/>
          <w:sz w:val="24"/>
          <w:szCs w:val="24"/>
          <w:lang w:val="sr-Cyrl-RS"/>
        </w:rPr>
      </w:pPr>
      <w:r w:rsidRPr="000A2975">
        <w:rPr>
          <w:rFonts w:ascii="Times New Roman" w:hAnsi="Times New Roman"/>
          <w:sz w:val="24"/>
          <w:szCs w:val="24"/>
          <w:lang w:val="sr-Cyrl-RS"/>
        </w:rPr>
        <w:t xml:space="preserve">  1.4.А</w:t>
      </w:r>
      <w:r w:rsidRPr="000A2975">
        <w:rPr>
          <w:rFonts w:ascii="Times New Roman" w:hAnsi="Times New Roman"/>
          <w:sz w:val="24"/>
          <w:szCs w:val="24"/>
          <w:lang w:val="sr-Cyrl-RS"/>
        </w:rPr>
        <w:tab/>
      </w:r>
      <w:r w:rsidR="001A15E5" w:rsidRPr="000A2975">
        <w:rPr>
          <w:rFonts w:ascii="Times New Roman" w:hAnsi="Times New Roman"/>
          <w:sz w:val="24"/>
          <w:szCs w:val="24"/>
          <w:lang w:val="sr-Cyrl-RS"/>
        </w:rPr>
        <w:t xml:space="preserve">  </w:t>
      </w:r>
      <w:r w:rsidR="00231256" w:rsidRPr="000A2975">
        <w:rPr>
          <w:rFonts w:ascii="Times New Roman" w:hAnsi="Times New Roman"/>
          <w:sz w:val="24"/>
          <w:szCs w:val="24"/>
          <w:lang w:val="sr-Cyrl-RS"/>
        </w:rPr>
        <w:t>Предуслови код првог захтева</w:t>
      </w:r>
      <w:r w:rsidRPr="000A2975">
        <w:rPr>
          <w:rFonts w:ascii="Times New Roman" w:hAnsi="Times New Roman"/>
          <w:sz w:val="24"/>
          <w:szCs w:val="24"/>
          <w:lang w:val="sr-Cyrl-RS"/>
        </w:rPr>
        <w:t xml:space="preserve"> за Понуду за исплату</w:t>
      </w:r>
    </w:p>
    <w:p w14:paraId="153B0CF7" w14:textId="12C6F60B" w:rsidR="00AB56FB" w:rsidRPr="000A2975" w:rsidRDefault="00CD6541" w:rsidP="001A15E5">
      <w:pPr>
        <w:pStyle w:val="bcpara"/>
        <w:spacing w:line="240" w:lineRule="auto"/>
        <w:ind w:left="896" w:hanging="34"/>
        <w:rPr>
          <w:rFonts w:ascii="Times New Roman" w:hAnsi="Times New Roman"/>
          <w:sz w:val="24"/>
          <w:szCs w:val="24"/>
          <w:lang w:val="sr-Cyrl-RS"/>
        </w:rPr>
      </w:pPr>
      <w:r w:rsidRPr="000A2975">
        <w:rPr>
          <w:rFonts w:ascii="Times New Roman" w:hAnsi="Times New Roman"/>
          <w:noProof w:val="0"/>
          <w:sz w:val="24"/>
          <w:szCs w:val="24"/>
          <w:lang w:val="sr-Cyrl-RS"/>
        </w:rPr>
        <w:t xml:space="preserve"> </w:t>
      </w:r>
      <w:r w:rsidR="00AB56FB" w:rsidRPr="000A2975">
        <w:rPr>
          <w:rFonts w:ascii="Times New Roman" w:hAnsi="Times New Roman"/>
          <w:noProof w:val="0"/>
          <w:sz w:val="24"/>
          <w:szCs w:val="24"/>
          <w:lang w:val="sr-Cyrl-RS"/>
        </w:rPr>
        <w:t>Банка</w:t>
      </w:r>
      <w:r w:rsidR="00AB56FB" w:rsidRPr="000A2975">
        <w:rPr>
          <w:rFonts w:ascii="Times New Roman" w:hAnsi="Times New Roman"/>
          <w:sz w:val="24"/>
          <w:szCs w:val="24"/>
          <w:lang w:val="sr-Cyrl-RS"/>
        </w:rPr>
        <w:t xml:space="preserve"> је примила од Зајмопримца у форми и садржају који Банка сматра </w:t>
      </w:r>
      <w:r w:rsidR="00360D92" w:rsidRPr="000A2975">
        <w:rPr>
          <w:rFonts w:ascii="Times New Roman" w:hAnsi="Times New Roman"/>
          <w:sz w:val="24"/>
          <w:szCs w:val="24"/>
          <w:lang w:val="sr-Cyrl-RS"/>
        </w:rPr>
        <w:t>прихватљивим</w:t>
      </w:r>
      <w:r w:rsidR="00AB56FB" w:rsidRPr="000A2975">
        <w:rPr>
          <w:rFonts w:ascii="Times New Roman" w:hAnsi="Times New Roman"/>
          <w:sz w:val="24"/>
          <w:szCs w:val="24"/>
          <w:lang w:val="sr-Cyrl-RS"/>
        </w:rPr>
        <w:t>:</w:t>
      </w:r>
    </w:p>
    <w:p w14:paraId="156D2617" w14:textId="2F1B427A" w:rsidR="00AB56FB" w:rsidRPr="000A2975" w:rsidRDefault="00CF00A4" w:rsidP="00491410">
      <w:pPr>
        <w:spacing w:after="120" w:line="240" w:lineRule="auto"/>
        <w:ind w:left="1559"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lastRenderedPageBreak/>
        <w:t>(</w:t>
      </w:r>
      <w:r w:rsidR="00AB56FB" w:rsidRPr="000A2975">
        <w:rPr>
          <w:rFonts w:ascii="Times New Roman" w:hAnsi="Times New Roman" w:cs="Times New Roman"/>
          <w:sz w:val="24"/>
          <w:szCs w:val="24"/>
          <w:lang w:val="sr-Cyrl-RS"/>
        </w:rPr>
        <w:t xml:space="preserve">а) </w:t>
      </w:r>
      <w:r w:rsidR="00FB73FE" w:rsidRPr="000A2975">
        <w:rPr>
          <w:rFonts w:ascii="Times New Roman" w:hAnsi="Times New Roman" w:cs="Times New Roman"/>
          <w:sz w:val="24"/>
          <w:szCs w:val="24"/>
          <w:lang w:val="sr-Cyrl-RS"/>
        </w:rPr>
        <w:t xml:space="preserve">  </w:t>
      </w:r>
      <w:r w:rsidR="00360D92" w:rsidRPr="000A2975">
        <w:rPr>
          <w:rFonts w:ascii="Times New Roman" w:hAnsi="Times New Roman" w:cs="Times New Roman"/>
          <w:sz w:val="24"/>
          <w:szCs w:val="24"/>
          <w:lang w:val="sr-Cyrl-RS"/>
        </w:rPr>
        <w:t xml:space="preserve">  доказ да је потписивање овог </w:t>
      </w:r>
      <w:r w:rsidR="003454D6">
        <w:rPr>
          <w:rFonts w:ascii="Times New Roman" w:hAnsi="Times New Roman" w:cs="Times New Roman"/>
          <w:sz w:val="24"/>
          <w:szCs w:val="24"/>
          <w:lang w:val="sr-Cyrl-RS"/>
        </w:rPr>
        <w:t>у</w:t>
      </w:r>
      <w:r w:rsidR="00360D92" w:rsidRPr="000A2975">
        <w:rPr>
          <w:rFonts w:ascii="Times New Roman" w:hAnsi="Times New Roman" w:cs="Times New Roman"/>
          <w:sz w:val="24"/>
          <w:szCs w:val="24"/>
          <w:lang w:val="sr-Cyrl-RS"/>
        </w:rPr>
        <w:t xml:space="preserve">говора од стране Зајмопримца прописно одобрено и да је лице или лица која потписују овај </w:t>
      </w:r>
      <w:r w:rsidR="00A65907">
        <w:rPr>
          <w:rFonts w:ascii="Times New Roman" w:hAnsi="Times New Roman" w:cs="Times New Roman"/>
          <w:sz w:val="24"/>
          <w:szCs w:val="24"/>
          <w:lang w:val="sr-Cyrl-RS"/>
        </w:rPr>
        <w:t>у</w:t>
      </w:r>
      <w:r w:rsidR="00360D92" w:rsidRPr="000A2975">
        <w:rPr>
          <w:rFonts w:ascii="Times New Roman" w:hAnsi="Times New Roman" w:cs="Times New Roman"/>
          <w:sz w:val="24"/>
          <w:szCs w:val="24"/>
          <w:lang w:val="sr-Cyrl-RS"/>
        </w:rPr>
        <w:t>говор у име Зајмопримца прописно овлашћено(а) за то, заједно са примером потписа сваког таквог лица</w:t>
      </w:r>
      <w:r w:rsidR="004E6C8A" w:rsidRPr="000A2975">
        <w:rPr>
          <w:rFonts w:ascii="Times New Roman" w:hAnsi="Times New Roman" w:cs="Times New Roman"/>
          <w:sz w:val="24"/>
          <w:szCs w:val="24"/>
          <w:lang w:val="sr-Cyrl-RS"/>
        </w:rPr>
        <w:t>;</w:t>
      </w:r>
      <w:r w:rsidR="00CD6541" w:rsidRPr="000A2975">
        <w:rPr>
          <w:rFonts w:ascii="Times New Roman" w:hAnsi="Times New Roman" w:cs="Times New Roman"/>
          <w:sz w:val="24"/>
          <w:szCs w:val="24"/>
          <w:lang w:val="sr-Cyrl-RS"/>
        </w:rPr>
        <w:t xml:space="preserve"> </w:t>
      </w:r>
    </w:p>
    <w:p w14:paraId="175B0957" w14:textId="3995BCCD" w:rsidR="00243B28" w:rsidRPr="000A2975" w:rsidRDefault="00CF00A4" w:rsidP="00491410">
      <w:pPr>
        <w:spacing w:after="120" w:line="240" w:lineRule="auto"/>
        <w:ind w:left="1559"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AB56FB" w:rsidRPr="000A2975">
        <w:rPr>
          <w:rFonts w:ascii="Times New Roman" w:hAnsi="Times New Roman" w:cs="Times New Roman"/>
          <w:sz w:val="24"/>
          <w:szCs w:val="24"/>
          <w:lang w:val="sr-Cyrl-RS"/>
        </w:rPr>
        <w:t xml:space="preserve">б) </w:t>
      </w:r>
      <w:r w:rsidR="00FB73FE" w:rsidRPr="000A2975">
        <w:rPr>
          <w:rFonts w:ascii="Times New Roman" w:hAnsi="Times New Roman" w:cs="Times New Roman"/>
          <w:sz w:val="24"/>
          <w:szCs w:val="24"/>
          <w:lang w:val="sr-Cyrl-RS"/>
        </w:rPr>
        <w:t xml:space="preserve">  </w:t>
      </w:r>
      <w:r w:rsidR="00360D92" w:rsidRPr="000A2975">
        <w:rPr>
          <w:rFonts w:ascii="Times New Roman" w:hAnsi="Times New Roman" w:cs="Times New Roman"/>
          <w:sz w:val="24"/>
          <w:szCs w:val="24"/>
          <w:lang w:val="sr-Cyrl-RS"/>
        </w:rPr>
        <w:t xml:space="preserve"> најмање 2 (два) оригин</w:t>
      </w:r>
      <w:r w:rsidR="00873A6D">
        <w:rPr>
          <w:rFonts w:ascii="Times New Roman" w:hAnsi="Times New Roman" w:cs="Times New Roman"/>
          <w:sz w:val="24"/>
          <w:szCs w:val="24"/>
          <w:lang w:val="sr-Cyrl-RS"/>
        </w:rPr>
        <w:t>а</w:t>
      </w:r>
      <w:r w:rsidR="00360D92" w:rsidRPr="000A2975">
        <w:rPr>
          <w:rFonts w:ascii="Times New Roman" w:hAnsi="Times New Roman" w:cs="Times New Roman"/>
          <w:sz w:val="24"/>
          <w:szCs w:val="24"/>
          <w:lang w:val="sr-Cyrl-RS"/>
        </w:rPr>
        <w:t xml:space="preserve">лна примерка овог </w:t>
      </w:r>
      <w:r w:rsidR="00873A6D">
        <w:rPr>
          <w:rFonts w:ascii="Times New Roman" w:hAnsi="Times New Roman" w:cs="Times New Roman"/>
          <w:sz w:val="24"/>
          <w:szCs w:val="24"/>
          <w:lang w:val="sr-Cyrl-RS"/>
        </w:rPr>
        <w:t>у</w:t>
      </w:r>
      <w:r w:rsidR="00360D92" w:rsidRPr="000A2975">
        <w:rPr>
          <w:rFonts w:ascii="Times New Roman" w:hAnsi="Times New Roman" w:cs="Times New Roman"/>
          <w:sz w:val="24"/>
          <w:szCs w:val="24"/>
          <w:lang w:val="sr-Cyrl-RS"/>
        </w:rPr>
        <w:t>говора прописно потписана од свих Страна</w:t>
      </w:r>
      <w:r w:rsidR="00243B28" w:rsidRPr="000A2975">
        <w:rPr>
          <w:rFonts w:ascii="Times New Roman" w:hAnsi="Times New Roman" w:cs="Times New Roman"/>
          <w:sz w:val="24"/>
          <w:szCs w:val="24"/>
          <w:lang w:val="sr-Cyrl-RS"/>
        </w:rPr>
        <w:t>; и</w:t>
      </w:r>
    </w:p>
    <w:p w14:paraId="1A81FEF0" w14:textId="3A7531AF" w:rsidR="00AB56FB" w:rsidRPr="000A2975" w:rsidRDefault="00243B28" w:rsidP="00491410">
      <w:pPr>
        <w:spacing w:after="120" w:line="240" w:lineRule="auto"/>
        <w:ind w:left="1559"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(ц) </w:t>
      </w:r>
      <w:r w:rsidR="00FB73FE" w:rsidRPr="000A2975">
        <w:rPr>
          <w:rFonts w:ascii="Times New Roman" w:hAnsi="Times New Roman" w:cs="Times New Roman"/>
          <w:sz w:val="24"/>
          <w:szCs w:val="24"/>
          <w:lang w:val="sr-Cyrl-RS"/>
        </w:rPr>
        <w:t xml:space="preserve">   </w:t>
      </w:r>
      <w:r w:rsidR="00360D92" w:rsidRPr="000A2975">
        <w:rPr>
          <w:rFonts w:ascii="Times New Roman" w:hAnsi="Times New Roman" w:cs="Times New Roman"/>
          <w:sz w:val="24"/>
          <w:szCs w:val="24"/>
          <w:lang w:val="sr-Cyrl-RS"/>
        </w:rPr>
        <w:t xml:space="preserve"> </w:t>
      </w:r>
      <w:r w:rsidR="00AB56FB" w:rsidRPr="000A2975">
        <w:rPr>
          <w:rFonts w:ascii="Times New Roman" w:hAnsi="Times New Roman" w:cs="Times New Roman"/>
          <w:sz w:val="24"/>
          <w:szCs w:val="24"/>
          <w:lang w:val="sr-Cyrl-RS"/>
        </w:rPr>
        <w:t>Листу</w:t>
      </w:r>
      <w:r w:rsidR="00536AB6" w:rsidRPr="000A2975">
        <w:rPr>
          <w:rFonts w:ascii="Times New Roman" w:hAnsi="Times New Roman" w:cs="Times New Roman"/>
          <w:sz w:val="24"/>
          <w:szCs w:val="24"/>
          <w:lang w:val="sr-Cyrl-RS"/>
        </w:rPr>
        <w:t xml:space="preserve"> овлашћених потписника и рачуна,</w:t>
      </w:r>
    </w:p>
    <w:p w14:paraId="081DF6BC" w14:textId="77D9735D" w:rsidR="00AB56FB" w:rsidRPr="000A2975" w:rsidRDefault="00360D92" w:rsidP="000639C8">
      <w:pPr>
        <w:spacing w:after="240" w:line="240" w:lineRule="auto"/>
        <w:ind w:left="1559"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пре захтева Зајмопримца за Понуду за исплату према члану 1.2.Б. Сваки захтев за Понуду за исплату који Зајмопримац поднесе, а да Банка није примила горе наведена документа на начин како то Банка захтева, сматраће се да није поднет</w:t>
      </w:r>
      <w:r w:rsidR="00AB56FB" w:rsidRPr="000A2975">
        <w:rPr>
          <w:rFonts w:ascii="Times New Roman" w:hAnsi="Times New Roman" w:cs="Times New Roman"/>
          <w:sz w:val="24"/>
          <w:szCs w:val="24"/>
          <w:lang w:val="sr-Cyrl-RS"/>
        </w:rPr>
        <w:t>.</w:t>
      </w:r>
    </w:p>
    <w:p w14:paraId="008F50F5" w14:textId="71D45D06" w:rsidR="00AB56FB" w:rsidRPr="000A2975" w:rsidRDefault="00AB56FB" w:rsidP="000639C8">
      <w:pPr>
        <w:pStyle w:val="Heading3"/>
        <w:keepNext w:val="0"/>
        <w:tabs>
          <w:tab w:val="clear" w:pos="1701"/>
          <w:tab w:val="clear" w:pos="2268"/>
        </w:tabs>
        <w:spacing w:after="240"/>
        <w:ind w:left="0" w:firstLine="0"/>
        <w:rPr>
          <w:rFonts w:ascii="Times New Roman" w:hAnsi="Times New Roman"/>
          <w:bCs/>
          <w:sz w:val="24"/>
          <w:szCs w:val="24"/>
          <w:lang w:val="sr-Cyrl-RS"/>
        </w:rPr>
      </w:pPr>
      <w:r w:rsidRPr="000A2975">
        <w:rPr>
          <w:rFonts w:ascii="Times New Roman" w:hAnsi="Times New Roman"/>
          <w:sz w:val="24"/>
          <w:szCs w:val="24"/>
          <w:lang w:val="sr-Cyrl-RS"/>
        </w:rPr>
        <w:t>1.4.Б</w:t>
      </w:r>
      <w:r w:rsidRPr="000A2975">
        <w:rPr>
          <w:rFonts w:ascii="Times New Roman" w:hAnsi="Times New Roman"/>
          <w:sz w:val="24"/>
          <w:szCs w:val="24"/>
          <w:lang w:val="sr-Cyrl-RS"/>
        </w:rPr>
        <w:tab/>
      </w:r>
      <w:r w:rsidR="001A15E5" w:rsidRPr="000A2975">
        <w:rPr>
          <w:rFonts w:ascii="Times New Roman" w:hAnsi="Times New Roman"/>
          <w:sz w:val="24"/>
          <w:szCs w:val="24"/>
          <w:lang w:val="sr-Cyrl-RS"/>
        </w:rPr>
        <w:t xml:space="preserve">  </w:t>
      </w:r>
      <w:r w:rsidRPr="000A2975">
        <w:rPr>
          <w:rFonts w:ascii="Times New Roman" w:hAnsi="Times New Roman"/>
          <w:sz w:val="24"/>
          <w:szCs w:val="24"/>
          <w:lang w:val="sr-Cyrl-RS"/>
        </w:rPr>
        <w:t>Прва транша</w:t>
      </w:r>
    </w:p>
    <w:p w14:paraId="1521857F" w14:textId="252EFE69" w:rsidR="00AB56FB" w:rsidRPr="000A2975" w:rsidRDefault="0002291B" w:rsidP="001A15E5">
      <w:pPr>
        <w:pStyle w:val="bcpara"/>
        <w:spacing w:line="240" w:lineRule="auto"/>
        <w:ind w:left="896" w:hanging="34"/>
        <w:rPr>
          <w:rFonts w:ascii="Times New Roman" w:hAnsi="Times New Roman"/>
          <w:noProof w:val="0"/>
          <w:sz w:val="24"/>
          <w:szCs w:val="24"/>
          <w:lang w:val="sr-Cyrl-RS"/>
        </w:rPr>
      </w:pPr>
      <w:r w:rsidRPr="000A2975">
        <w:rPr>
          <w:rFonts w:ascii="Times New Roman" w:hAnsi="Times New Roman"/>
          <w:noProof w:val="0"/>
          <w:sz w:val="24"/>
          <w:szCs w:val="24"/>
          <w:lang w:val="sr-Cyrl-RS"/>
        </w:rPr>
        <w:t xml:space="preserve">Исплата прве </w:t>
      </w:r>
      <w:r w:rsidR="002D4254" w:rsidRPr="000A2975">
        <w:rPr>
          <w:rFonts w:ascii="Times New Roman" w:hAnsi="Times New Roman"/>
          <w:noProof w:val="0"/>
          <w:sz w:val="24"/>
          <w:szCs w:val="24"/>
          <w:lang w:val="sr-Cyrl-RS"/>
        </w:rPr>
        <w:t>Т</w:t>
      </w:r>
      <w:r w:rsidRPr="000A2975">
        <w:rPr>
          <w:rFonts w:ascii="Times New Roman" w:hAnsi="Times New Roman"/>
          <w:noProof w:val="0"/>
          <w:sz w:val="24"/>
          <w:szCs w:val="24"/>
          <w:lang w:val="sr-Cyrl-RS"/>
        </w:rPr>
        <w:t>ранше према члану 1.2 условљена је пријемом Банке, у форми и према садржини одговарајућим за њу, на дан или пре датума који пада 6 (шест) Радних дана пре Зaкaзaног дaтума исплaтe (и, у случају одлагања исплате према члану 1.5, Траженог одложеног датума исплате или Договореног одложеног датума исплате, тим редоследом) за предложену Траншу, следеће документације или доказа</w:t>
      </w:r>
      <w:r w:rsidR="00AB56FB" w:rsidRPr="000A2975">
        <w:rPr>
          <w:rFonts w:ascii="Times New Roman" w:hAnsi="Times New Roman"/>
          <w:noProof w:val="0"/>
          <w:sz w:val="24"/>
          <w:szCs w:val="24"/>
          <w:lang w:val="sr-Cyrl-RS"/>
        </w:rPr>
        <w:t>:</w:t>
      </w:r>
    </w:p>
    <w:p w14:paraId="5B6383A3" w14:textId="148E0B92" w:rsidR="00AB56FB" w:rsidRPr="000A2975" w:rsidRDefault="00AB56FB" w:rsidP="00CD6541">
      <w:pPr>
        <w:pStyle w:val="bcpara"/>
        <w:spacing w:after="120" w:line="240" w:lineRule="auto"/>
        <w:ind w:left="1701" w:hanging="567"/>
        <w:rPr>
          <w:rFonts w:ascii="Times New Roman" w:hAnsi="Times New Roman"/>
          <w:noProof w:val="0"/>
          <w:sz w:val="24"/>
          <w:szCs w:val="24"/>
          <w:lang w:val="sr-Cyrl-RS"/>
        </w:rPr>
      </w:pPr>
      <w:r w:rsidRPr="000A2975">
        <w:rPr>
          <w:rFonts w:ascii="Times New Roman" w:hAnsi="Times New Roman"/>
          <w:noProof w:val="0"/>
          <w:sz w:val="24"/>
          <w:szCs w:val="24"/>
          <w:lang w:val="sr-Cyrl-RS"/>
        </w:rPr>
        <w:t xml:space="preserve">(а) </w:t>
      </w:r>
      <w:r w:rsidR="0002291B" w:rsidRPr="000A2975">
        <w:rPr>
          <w:rFonts w:ascii="Times New Roman" w:hAnsi="Times New Roman"/>
          <w:noProof w:val="0"/>
          <w:sz w:val="24"/>
          <w:szCs w:val="24"/>
          <w:lang w:val="sr-Cyrl-RS"/>
        </w:rPr>
        <w:t xml:space="preserve">   </w:t>
      </w:r>
      <w:r w:rsidR="00CD6541" w:rsidRPr="000A2975">
        <w:rPr>
          <w:rFonts w:ascii="Times New Roman" w:hAnsi="Times New Roman"/>
          <w:noProof w:val="0"/>
          <w:sz w:val="24"/>
          <w:szCs w:val="24"/>
          <w:lang w:val="sr-Cyrl-RS"/>
        </w:rPr>
        <w:t xml:space="preserve"> </w:t>
      </w:r>
      <w:r w:rsidR="0002291B" w:rsidRPr="000A2975">
        <w:rPr>
          <w:rFonts w:ascii="Times New Roman" w:hAnsi="Times New Roman"/>
          <w:noProof w:val="0"/>
          <w:sz w:val="24"/>
          <w:szCs w:val="24"/>
          <w:lang w:val="sr-Cyrl-RS"/>
        </w:rPr>
        <w:t xml:space="preserve">доказ да je Зајмопримац добиo сва неопходна Одобрења, која се траже у вези са овим </w:t>
      </w:r>
      <w:r w:rsidR="00613C0D">
        <w:rPr>
          <w:rFonts w:ascii="Times New Roman" w:hAnsi="Times New Roman"/>
          <w:noProof w:val="0"/>
          <w:sz w:val="24"/>
          <w:szCs w:val="24"/>
          <w:lang w:val="sr-Cyrl-RS"/>
        </w:rPr>
        <w:t>у</w:t>
      </w:r>
      <w:r w:rsidR="0002291B" w:rsidRPr="000A2975">
        <w:rPr>
          <w:rFonts w:ascii="Times New Roman" w:hAnsi="Times New Roman"/>
          <w:noProof w:val="0"/>
          <w:sz w:val="24"/>
          <w:szCs w:val="24"/>
          <w:lang w:val="sr-Cyrl-RS"/>
        </w:rPr>
        <w:t>говором и Пројектом</w:t>
      </w:r>
      <w:r w:rsidR="00CD6541" w:rsidRPr="000A2975">
        <w:rPr>
          <w:rFonts w:ascii="Times New Roman" w:hAnsi="Times New Roman"/>
          <w:noProof w:val="0"/>
          <w:sz w:val="24"/>
          <w:szCs w:val="24"/>
          <w:lang w:val="sr-Cyrl-RS"/>
        </w:rPr>
        <w:t>;</w:t>
      </w:r>
    </w:p>
    <w:p w14:paraId="13BDFA4E" w14:textId="7DBB41DD" w:rsidR="00C230FA" w:rsidRPr="000A2975" w:rsidRDefault="00C230FA" w:rsidP="00491410">
      <w:pPr>
        <w:pStyle w:val="bcpara"/>
        <w:spacing w:after="120" w:line="240" w:lineRule="auto"/>
        <w:ind w:left="1701" w:hanging="567"/>
        <w:rPr>
          <w:rFonts w:ascii="Times New Roman" w:hAnsi="Times New Roman"/>
          <w:noProof w:val="0"/>
          <w:sz w:val="24"/>
          <w:szCs w:val="24"/>
          <w:lang w:val="sr-Cyrl-RS"/>
        </w:rPr>
      </w:pPr>
      <w:r w:rsidRPr="000A2975">
        <w:rPr>
          <w:rFonts w:ascii="Times New Roman" w:hAnsi="Times New Roman"/>
          <w:noProof w:val="0"/>
          <w:sz w:val="24"/>
          <w:szCs w:val="24"/>
          <w:lang w:val="sr-Cyrl-RS"/>
        </w:rPr>
        <w:t>(</w:t>
      </w:r>
      <w:r w:rsidR="00CD6541" w:rsidRPr="000A2975">
        <w:rPr>
          <w:rFonts w:ascii="Times New Roman" w:hAnsi="Times New Roman"/>
          <w:noProof w:val="0"/>
          <w:sz w:val="24"/>
          <w:szCs w:val="24"/>
          <w:lang w:val="sr-Cyrl-RS"/>
        </w:rPr>
        <w:t>б</w:t>
      </w:r>
      <w:r w:rsidRPr="000A2975">
        <w:rPr>
          <w:rFonts w:ascii="Times New Roman" w:hAnsi="Times New Roman"/>
          <w:noProof w:val="0"/>
          <w:sz w:val="24"/>
          <w:szCs w:val="24"/>
          <w:lang w:val="sr-Cyrl-RS"/>
        </w:rPr>
        <w:t xml:space="preserve">) </w:t>
      </w:r>
      <w:r w:rsidR="00536AB6" w:rsidRPr="000A2975">
        <w:rPr>
          <w:rFonts w:ascii="Times New Roman" w:hAnsi="Times New Roman"/>
          <w:noProof w:val="0"/>
          <w:sz w:val="24"/>
          <w:szCs w:val="24"/>
          <w:lang w:val="sr-Cyrl-RS"/>
        </w:rPr>
        <w:t xml:space="preserve"> </w:t>
      </w:r>
      <w:r w:rsidR="00625186" w:rsidRPr="000A2975">
        <w:rPr>
          <w:rFonts w:ascii="Times New Roman" w:hAnsi="Times New Roman"/>
          <w:noProof w:val="0"/>
          <w:sz w:val="24"/>
          <w:szCs w:val="24"/>
          <w:lang w:val="sr-Cyrl-RS"/>
        </w:rPr>
        <w:t xml:space="preserve">   </w:t>
      </w:r>
      <w:r w:rsidR="0002291B" w:rsidRPr="000A2975">
        <w:rPr>
          <w:rFonts w:ascii="Times New Roman" w:hAnsi="Times New Roman"/>
          <w:noProof w:val="0"/>
          <w:sz w:val="24"/>
          <w:szCs w:val="24"/>
          <w:lang w:val="sr-Cyrl-RS"/>
        </w:rPr>
        <w:t xml:space="preserve">правно мишљење, издато на енглеском језику од стране Министарства правде Зајмопримца којим се, између осталог, потврђује (i) овлашћење лица која потписују овај </w:t>
      </w:r>
      <w:r w:rsidR="00613C0D">
        <w:rPr>
          <w:rFonts w:ascii="Times New Roman" w:hAnsi="Times New Roman"/>
          <w:noProof w:val="0"/>
          <w:sz w:val="24"/>
          <w:szCs w:val="24"/>
          <w:lang w:val="sr-Cyrl-RS"/>
        </w:rPr>
        <w:t>у</w:t>
      </w:r>
      <w:r w:rsidR="0002291B" w:rsidRPr="000A2975">
        <w:rPr>
          <w:rFonts w:ascii="Times New Roman" w:hAnsi="Times New Roman"/>
          <w:noProof w:val="0"/>
          <w:sz w:val="24"/>
          <w:szCs w:val="24"/>
          <w:lang w:val="sr-Cyrl-RS"/>
        </w:rPr>
        <w:t xml:space="preserve">говор у име Зајмопримца; и (ii) да је овај </w:t>
      </w:r>
      <w:r w:rsidR="00B51F91">
        <w:rPr>
          <w:rFonts w:ascii="Times New Roman" w:hAnsi="Times New Roman"/>
          <w:noProof w:val="0"/>
          <w:sz w:val="24"/>
          <w:szCs w:val="24"/>
          <w:lang w:val="sr-Cyrl-RS"/>
        </w:rPr>
        <w:t>у</w:t>
      </w:r>
      <w:r w:rsidR="0002291B" w:rsidRPr="000A2975">
        <w:rPr>
          <w:rFonts w:ascii="Times New Roman" w:hAnsi="Times New Roman"/>
          <w:noProof w:val="0"/>
          <w:sz w:val="24"/>
          <w:szCs w:val="24"/>
          <w:lang w:val="sr-Cyrl-RS"/>
        </w:rPr>
        <w:t xml:space="preserve">говор прописно потписан од стране Зајмопримца и да представља закониту, важећу и правну обавезу Зајмопримца у складу са његовим условима; (iii) важећи избор права Великог Војводства Луксембург према овом </w:t>
      </w:r>
      <w:r w:rsidR="00975032">
        <w:rPr>
          <w:rFonts w:ascii="Times New Roman" w:hAnsi="Times New Roman"/>
          <w:noProof w:val="0"/>
          <w:sz w:val="24"/>
          <w:szCs w:val="24"/>
          <w:lang w:val="sr-Cyrl-RS"/>
        </w:rPr>
        <w:t>у</w:t>
      </w:r>
      <w:r w:rsidR="0002291B" w:rsidRPr="000A2975">
        <w:rPr>
          <w:rFonts w:ascii="Times New Roman" w:hAnsi="Times New Roman"/>
          <w:noProof w:val="0"/>
          <w:sz w:val="24"/>
          <w:szCs w:val="24"/>
          <w:lang w:val="sr-Cyrl-RS"/>
        </w:rPr>
        <w:t>говору, и (</w:t>
      </w:r>
      <w:proofErr w:type="spellStart"/>
      <w:r w:rsidR="0002291B" w:rsidRPr="000A2975">
        <w:rPr>
          <w:rFonts w:ascii="Times New Roman" w:hAnsi="Times New Roman"/>
          <w:noProof w:val="0"/>
          <w:sz w:val="24"/>
          <w:szCs w:val="24"/>
          <w:lang w:val="sr-Cyrl-RS"/>
        </w:rPr>
        <w:t>iv</w:t>
      </w:r>
      <w:proofErr w:type="spellEnd"/>
      <w:r w:rsidR="0002291B" w:rsidRPr="000A2975">
        <w:rPr>
          <w:rFonts w:ascii="Times New Roman" w:hAnsi="Times New Roman"/>
          <w:noProof w:val="0"/>
          <w:sz w:val="24"/>
          <w:szCs w:val="24"/>
          <w:lang w:val="sr-Cyrl-RS"/>
        </w:rPr>
        <w:t xml:space="preserve">) признање и извршење пресуда Суда правде Европске уније у било ком поступку покренутом у Републици Србији у вези са овим </w:t>
      </w:r>
      <w:r w:rsidR="00E36BF8">
        <w:rPr>
          <w:rFonts w:ascii="Times New Roman" w:hAnsi="Times New Roman"/>
          <w:noProof w:val="0"/>
          <w:sz w:val="24"/>
          <w:szCs w:val="24"/>
          <w:lang w:val="sr-Cyrl-RS"/>
        </w:rPr>
        <w:t>у</w:t>
      </w:r>
      <w:r w:rsidR="0002291B" w:rsidRPr="000A2975">
        <w:rPr>
          <w:rFonts w:ascii="Times New Roman" w:hAnsi="Times New Roman"/>
          <w:noProof w:val="0"/>
          <w:sz w:val="24"/>
          <w:szCs w:val="24"/>
          <w:lang w:val="sr-Cyrl-RS"/>
        </w:rPr>
        <w:t xml:space="preserve">говором; </w:t>
      </w:r>
    </w:p>
    <w:p w14:paraId="7A384000" w14:textId="1569698E" w:rsidR="00C230FA" w:rsidRPr="000A2975" w:rsidRDefault="00C230FA" w:rsidP="00A102E2">
      <w:pPr>
        <w:pStyle w:val="bcpara"/>
        <w:spacing w:after="120" w:line="240" w:lineRule="auto"/>
        <w:ind w:left="1701" w:hanging="567"/>
        <w:rPr>
          <w:rFonts w:ascii="Times New Roman" w:hAnsi="Times New Roman"/>
          <w:noProof w:val="0"/>
          <w:sz w:val="24"/>
          <w:szCs w:val="24"/>
          <w:lang w:val="sr-Cyrl-RS"/>
        </w:rPr>
      </w:pPr>
      <w:r w:rsidRPr="000A2975">
        <w:rPr>
          <w:rFonts w:ascii="Times New Roman" w:hAnsi="Times New Roman"/>
          <w:noProof w:val="0"/>
          <w:sz w:val="24"/>
          <w:szCs w:val="24"/>
          <w:lang w:val="sr-Cyrl-RS"/>
        </w:rPr>
        <w:t>(</w:t>
      </w:r>
      <w:r w:rsidR="00CD6541" w:rsidRPr="000A2975">
        <w:rPr>
          <w:rFonts w:ascii="Times New Roman" w:hAnsi="Times New Roman"/>
          <w:noProof w:val="0"/>
          <w:sz w:val="24"/>
          <w:szCs w:val="24"/>
          <w:lang w:val="sr-Cyrl-RS"/>
        </w:rPr>
        <w:t>ц</w:t>
      </w:r>
      <w:r w:rsidRPr="000A2975">
        <w:rPr>
          <w:rFonts w:ascii="Times New Roman" w:hAnsi="Times New Roman"/>
          <w:noProof w:val="0"/>
          <w:sz w:val="24"/>
          <w:szCs w:val="24"/>
          <w:lang w:val="sr-Cyrl-RS"/>
        </w:rPr>
        <w:t>)</w:t>
      </w:r>
      <w:r w:rsidRPr="000A2975">
        <w:rPr>
          <w:rFonts w:ascii="Times New Roman" w:hAnsi="Times New Roman"/>
          <w:noProof w:val="0"/>
          <w:sz w:val="24"/>
          <w:szCs w:val="24"/>
          <w:lang w:val="sr-Cyrl-RS"/>
        </w:rPr>
        <w:tab/>
      </w:r>
      <w:r w:rsidR="0002291B" w:rsidRPr="000A2975">
        <w:rPr>
          <w:rFonts w:ascii="Times New Roman" w:hAnsi="Times New Roman"/>
          <w:noProof w:val="0"/>
          <w:sz w:val="24"/>
          <w:szCs w:val="24"/>
          <w:lang w:val="sr-Cyrl-RS"/>
        </w:rPr>
        <w:t xml:space="preserve">Зајмопримац је предузео све неопходне мере за ослобађање од опорезивања свих плаћања главнице, камате и осталих износа који доспевају по овом </w:t>
      </w:r>
      <w:r w:rsidR="00C32B78">
        <w:rPr>
          <w:rFonts w:ascii="Times New Roman" w:hAnsi="Times New Roman"/>
          <w:noProof w:val="0"/>
          <w:sz w:val="24"/>
          <w:szCs w:val="24"/>
          <w:lang w:val="sr-Cyrl-RS"/>
        </w:rPr>
        <w:t>у</w:t>
      </w:r>
      <w:r w:rsidR="0002291B" w:rsidRPr="000A2975">
        <w:rPr>
          <w:rFonts w:ascii="Times New Roman" w:hAnsi="Times New Roman"/>
          <w:noProof w:val="0"/>
          <w:sz w:val="24"/>
          <w:szCs w:val="24"/>
          <w:lang w:val="sr-Cyrl-RS"/>
        </w:rPr>
        <w:t>говору и за омогућавање исплате свих таквих бруто износа без одбитка пореза на извору</w:t>
      </w:r>
      <w:r w:rsidR="00CD6541" w:rsidRPr="000A2975">
        <w:rPr>
          <w:rFonts w:ascii="Times New Roman" w:hAnsi="Times New Roman"/>
          <w:noProof w:val="0"/>
          <w:sz w:val="24"/>
          <w:szCs w:val="24"/>
          <w:lang w:val="sr-Cyrl-RS"/>
        </w:rPr>
        <w:t>;</w:t>
      </w:r>
    </w:p>
    <w:p w14:paraId="36F38E61" w14:textId="376DB66E" w:rsidR="00F860B5" w:rsidRPr="000A2975" w:rsidRDefault="0002291B" w:rsidP="00A102E2">
      <w:pPr>
        <w:pStyle w:val="bcpara"/>
        <w:spacing w:after="120" w:line="240" w:lineRule="auto"/>
        <w:ind w:left="1701" w:hanging="567"/>
        <w:rPr>
          <w:rFonts w:ascii="Times New Roman" w:hAnsi="Times New Roman"/>
          <w:noProof w:val="0"/>
          <w:sz w:val="24"/>
          <w:szCs w:val="24"/>
          <w:lang w:val="sr-Cyrl-RS"/>
        </w:rPr>
      </w:pPr>
      <w:r w:rsidRPr="000A2975">
        <w:rPr>
          <w:rFonts w:ascii="Times New Roman" w:hAnsi="Times New Roman"/>
          <w:noProof w:val="0"/>
          <w:sz w:val="24"/>
          <w:szCs w:val="24"/>
          <w:lang w:val="sr-Cyrl-RS"/>
        </w:rPr>
        <w:t>(</w:t>
      </w:r>
      <w:r w:rsidR="00CD6541" w:rsidRPr="000A2975">
        <w:rPr>
          <w:rFonts w:ascii="Times New Roman" w:hAnsi="Times New Roman"/>
          <w:noProof w:val="0"/>
          <w:sz w:val="24"/>
          <w:szCs w:val="24"/>
          <w:lang w:val="sr-Cyrl-RS"/>
        </w:rPr>
        <w:t>д</w:t>
      </w:r>
      <w:r w:rsidRPr="000A2975">
        <w:rPr>
          <w:rFonts w:ascii="Times New Roman" w:hAnsi="Times New Roman"/>
          <w:noProof w:val="0"/>
          <w:sz w:val="24"/>
          <w:szCs w:val="24"/>
          <w:lang w:val="sr-Cyrl-RS"/>
        </w:rPr>
        <w:t>)</w:t>
      </w:r>
      <w:r w:rsidRPr="000A2975">
        <w:rPr>
          <w:rFonts w:ascii="Times New Roman" w:hAnsi="Times New Roman"/>
          <w:noProof w:val="0"/>
          <w:sz w:val="24"/>
          <w:szCs w:val="24"/>
          <w:lang w:val="sr-Cyrl-RS"/>
        </w:rPr>
        <w:tab/>
        <w:t xml:space="preserve">доказ да су добијене све неопходне сагласности у погледу девизне контроле како би се омогућио пријем исплата по овом </w:t>
      </w:r>
      <w:r w:rsidR="00CB7A8C">
        <w:rPr>
          <w:rFonts w:ascii="Times New Roman" w:hAnsi="Times New Roman"/>
          <w:noProof w:val="0"/>
          <w:sz w:val="24"/>
          <w:szCs w:val="24"/>
          <w:lang w:val="sr-Cyrl-RS"/>
        </w:rPr>
        <w:t>у</w:t>
      </w:r>
      <w:r w:rsidRPr="000A2975">
        <w:rPr>
          <w:rFonts w:ascii="Times New Roman" w:hAnsi="Times New Roman"/>
          <w:noProof w:val="0"/>
          <w:sz w:val="24"/>
          <w:szCs w:val="24"/>
          <w:lang w:val="sr-Cyrl-RS"/>
        </w:rPr>
        <w:t xml:space="preserve">говору, њихова отплата и исплата камате и свих осталих доспелих износа по по овом </w:t>
      </w:r>
      <w:r w:rsidR="00CB7A8C">
        <w:rPr>
          <w:rFonts w:ascii="Times New Roman" w:hAnsi="Times New Roman"/>
          <w:noProof w:val="0"/>
          <w:sz w:val="24"/>
          <w:szCs w:val="24"/>
          <w:lang w:val="sr-Cyrl-RS"/>
        </w:rPr>
        <w:t>у</w:t>
      </w:r>
      <w:r w:rsidRPr="000A2975">
        <w:rPr>
          <w:rFonts w:ascii="Times New Roman" w:hAnsi="Times New Roman"/>
          <w:noProof w:val="0"/>
          <w:sz w:val="24"/>
          <w:szCs w:val="24"/>
          <w:lang w:val="sr-Cyrl-RS"/>
        </w:rPr>
        <w:t>говору; такве сагласности морају се односити и на отварање и вођење рачуна на које се усмерава исплата Кредита</w:t>
      </w:r>
      <w:r w:rsidR="00CD6541" w:rsidRPr="000A2975">
        <w:rPr>
          <w:rFonts w:ascii="Times New Roman" w:hAnsi="Times New Roman"/>
          <w:noProof w:val="0"/>
          <w:sz w:val="24"/>
          <w:szCs w:val="24"/>
          <w:lang w:val="sr-Cyrl-RS"/>
        </w:rPr>
        <w:t>; и</w:t>
      </w:r>
    </w:p>
    <w:p w14:paraId="06887F25" w14:textId="08723ABD" w:rsidR="00CD6541" w:rsidRPr="000A2975" w:rsidRDefault="00CD6541" w:rsidP="003A2E72">
      <w:pPr>
        <w:pStyle w:val="bcpara"/>
        <w:spacing w:line="240" w:lineRule="auto"/>
        <w:ind w:left="1701" w:hanging="567"/>
        <w:rPr>
          <w:rFonts w:ascii="Times New Roman" w:hAnsi="Times New Roman"/>
          <w:noProof w:val="0"/>
          <w:sz w:val="24"/>
          <w:szCs w:val="24"/>
          <w:lang w:val="sr-Cyrl-RS"/>
        </w:rPr>
      </w:pPr>
      <w:r w:rsidRPr="000A2975">
        <w:rPr>
          <w:rFonts w:ascii="Times New Roman" w:hAnsi="Times New Roman"/>
          <w:noProof w:val="0"/>
          <w:sz w:val="24"/>
          <w:szCs w:val="24"/>
          <w:lang w:val="sr-Cyrl-RS"/>
        </w:rPr>
        <w:t>(е)</w:t>
      </w:r>
      <w:r w:rsidRPr="000A2975">
        <w:rPr>
          <w:rFonts w:ascii="Times New Roman" w:hAnsi="Times New Roman"/>
          <w:noProof w:val="0"/>
          <w:sz w:val="24"/>
          <w:szCs w:val="24"/>
          <w:lang w:val="sr-Cyrl-RS"/>
        </w:rPr>
        <w:tab/>
      </w:r>
      <w:r w:rsidR="005971E9" w:rsidRPr="000A2975">
        <w:rPr>
          <w:rFonts w:ascii="Times New Roman" w:hAnsi="Times New Roman"/>
          <w:noProof w:val="0"/>
          <w:sz w:val="24"/>
          <w:szCs w:val="24"/>
          <w:lang w:val="sr-Cyrl-RS"/>
        </w:rPr>
        <w:t xml:space="preserve">доказ </w:t>
      </w:r>
      <w:r w:rsidRPr="000A2975">
        <w:rPr>
          <w:rFonts w:ascii="Times New Roman" w:hAnsi="Times New Roman"/>
          <w:noProof w:val="0"/>
          <w:sz w:val="24"/>
          <w:szCs w:val="24"/>
          <w:lang w:val="sr-Cyrl-RS"/>
        </w:rPr>
        <w:t xml:space="preserve">да је потписан </w:t>
      </w:r>
      <w:r w:rsidR="005971E9" w:rsidRPr="000A2975">
        <w:rPr>
          <w:rFonts w:ascii="Times New Roman" w:hAnsi="Times New Roman"/>
          <w:noProof w:val="0"/>
          <w:sz w:val="24"/>
          <w:szCs w:val="24"/>
          <w:lang w:val="sr-Cyrl-RS"/>
        </w:rPr>
        <w:t>с</w:t>
      </w:r>
      <w:r w:rsidRPr="000A2975">
        <w:rPr>
          <w:rFonts w:ascii="Times New Roman" w:hAnsi="Times New Roman"/>
          <w:noProof w:val="0"/>
          <w:sz w:val="24"/>
          <w:szCs w:val="24"/>
          <w:lang w:val="sr-Cyrl-RS"/>
        </w:rPr>
        <w:t xml:space="preserve">поразум о сарадњи за консултантске услуге за подршку </w:t>
      </w:r>
      <w:r w:rsidR="005971E9" w:rsidRPr="000A2975">
        <w:rPr>
          <w:rFonts w:ascii="Times New Roman" w:hAnsi="Times New Roman"/>
          <w:noProof w:val="0"/>
          <w:sz w:val="24"/>
          <w:szCs w:val="24"/>
          <w:lang w:val="sr-Cyrl-RS"/>
        </w:rPr>
        <w:t>припреми Пројекта</w:t>
      </w:r>
      <w:r w:rsidRPr="000A2975">
        <w:rPr>
          <w:rFonts w:ascii="Times New Roman" w:hAnsi="Times New Roman"/>
          <w:noProof w:val="0"/>
          <w:sz w:val="24"/>
          <w:szCs w:val="24"/>
          <w:lang w:val="sr-Cyrl-RS"/>
        </w:rPr>
        <w:t>, на начин задовољавајући за Банку.</w:t>
      </w:r>
    </w:p>
    <w:p w14:paraId="38A9E6DF" w14:textId="2348BD8E" w:rsidR="00AB56FB" w:rsidRPr="000A2975" w:rsidRDefault="00C230FA" w:rsidP="00DA355C">
      <w:pPr>
        <w:pStyle w:val="Heading3"/>
        <w:tabs>
          <w:tab w:val="clear" w:pos="1701"/>
          <w:tab w:val="clear" w:pos="2268"/>
        </w:tabs>
        <w:spacing w:after="240"/>
        <w:ind w:left="0" w:firstLine="0"/>
        <w:rPr>
          <w:rFonts w:ascii="Times New Roman" w:hAnsi="Times New Roman"/>
          <w:bCs/>
          <w:sz w:val="24"/>
          <w:szCs w:val="24"/>
          <w:lang w:val="sr-Cyrl-RS"/>
        </w:rPr>
      </w:pPr>
      <w:r w:rsidRPr="000A2975">
        <w:rPr>
          <w:rFonts w:ascii="Times New Roman" w:hAnsi="Times New Roman"/>
          <w:sz w:val="24"/>
          <w:szCs w:val="24"/>
          <w:lang w:val="sr-Cyrl-RS"/>
        </w:rPr>
        <w:t>1.4</w:t>
      </w:r>
      <w:r w:rsidR="0018122F" w:rsidRPr="000A2975">
        <w:rPr>
          <w:rFonts w:ascii="Times New Roman" w:hAnsi="Times New Roman"/>
          <w:sz w:val="24"/>
          <w:szCs w:val="24"/>
          <w:lang w:val="sr-Cyrl-RS"/>
        </w:rPr>
        <w:t>.</w:t>
      </w:r>
      <w:r w:rsidR="003A2E72" w:rsidRPr="000A2975">
        <w:rPr>
          <w:rFonts w:ascii="Times New Roman" w:hAnsi="Times New Roman"/>
          <w:sz w:val="24"/>
          <w:szCs w:val="24"/>
          <w:lang w:val="sr-Cyrl-RS"/>
        </w:rPr>
        <w:t>Ц</w:t>
      </w:r>
      <w:r w:rsidRPr="000A2975">
        <w:rPr>
          <w:rFonts w:ascii="Times New Roman" w:hAnsi="Times New Roman"/>
          <w:sz w:val="24"/>
          <w:szCs w:val="24"/>
          <w:lang w:val="sr-Cyrl-RS"/>
        </w:rPr>
        <w:t xml:space="preserve">    </w:t>
      </w:r>
      <w:r w:rsidR="001A15E5" w:rsidRPr="000A2975">
        <w:rPr>
          <w:rFonts w:ascii="Times New Roman" w:hAnsi="Times New Roman"/>
          <w:sz w:val="24"/>
          <w:szCs w:val="24"/>
          <w:lang w:val="sr-Cyrl-RS"/>
        </w:rPr>
        <w:t xml:space="preserve"> </w:t>
      </w:r>
      <w:r w:rsidR="00AB56FB" w:rsidRPr="000A2975">
        <w:rPr>
          <w:rFonts w:ascii="Times New Roman" w:hAnsi="Times New Roman"/>
          <w:sz w:val="24"/>
          <w:szCs w:val="24"/>
          <w:lang w:val="sr-Cyrl-RS"/>
        </w:rPr>
        <w:t>Све транше</w:t>
      </w:r>
    </w:p>
    <w:p w14:paraId="690AC55D" w14:textId="28EBD7DE" w:rsidR="00AB56FB" w:rsidRPr="000A2975" w:rsidRDefault="002430CB" w:rsidP="003F2C0E">
      <w:pPr>
        <w:pStyle w:val="bcpara"/>
        <w:spacing w:after="120" w:line="240" w:lineRule="auto"/>
        <w:ind w:left="896" w:hanging="34"/>
        <w:rPr>
          <w:rFonts w:ascii="Times New Roman" w:hAnsi="Times New Roman"/>
          <w:noProof w:val="0"/>
          <w:sz w:val="24"/>
          <w:szCs w:val="24"/>
          <w:lang w:val="sr-Cyrl-RS"/>
        </w:rPr>
      </w:pPr>
      <w:r w:rsidRPr="000A2975">
        <w:rPr>
          <w:rFonts w:ascii="Times New Roman" w:hAnsi="Times New Roman"/>
          <w:noProof w:val="0"/>
          <w:sz w:val="24"/>
          <w:szCs w:val="24"/>
          <w:lang w:val="sr-Cyrl-RS"/>
        </w:rPr>
        <w:t>Исплата сваке Транше према члану 1.2, укључујући и прву, подлеже следећим условима</w:t>
      </w:r>
      <w:r w:rsidR="00AB56FB" w:rsidRPr="000A2975">
        <w:rPr>
          <w:rFonts w:ascii="Times New Roman" w:hAnsi="Times New Roman"/>
          <w:noProof w:val="0"/>
          <w:sz w:val="24"/>
          <w:szCs w:val="24"/>
          <w:lang w:val="sr-Cyrl-RS"/>
        </w:rPr>
        <w:t>:</w:t>
      </w:r>
    </w:p>
    <w:p w14:paraId="5D425E25" w14:textId="036174D6" w:rsidR="00AB56FB" w:rsidRPr="000A2975" w:rsidRDefault="00AB56FB" w:rsidP="00491410">
      <w:pPr>
        <w:pStyle w:val="bcparaa"/>
        <w:spacing w:after="120" w:line="240" w:lineRule="auto"/>
        <w:ind w:left="1378" w:hanging="567"/>
        <w:rPr>
          <w:rFonts w:ascii="Times New Roman" w:hAnsi="Times New Roman"/>
          <w:noProof w:val="0"/>
          <w:sz w:val="24"/>
          <w:szCs w:val="24"/>
          <w:lang w:val="sr-Cyrl-RS"/>
        </w:rPr>
      </w:pPr>
      <w:r w:rsidRPr="000A2975">
        <w:rPr>
          <w:rFonts w:ascii="Times New Roman" w:hAnsi="Times New Roman"/>
          <w:noProof w:val="0"/>
          <w:sz w:val="24"/>
          <w:szCs w:val="24"/>
          <w:lang w:val="sr-Cyrl-RS"/>
        </w:rPr>
        <w:lastRenderedPageBreak/>
        <w:t xml:space="preserve">(а) </w:t>
      </w:r>
      <w:r w:rsidR="0000430E" w:rsidRPr="000A2975">
        <w:rPr>
          <w:rFonts w:ascii="Times New Roman" w:hAnsi="Times New Roman"/>
          <w:noProof w:val="0"/>
          <w:sz w:val="24"/>
          <w:szCs w:val="24"/>
          <w:lang w:val="sr-Cyrl-RS"/>
        </w:rPr>
        <w:t xml:space="preserve">    </w:t>
      </w:r>
      <w:r w:rsidR="002430CB" w:rsidRPr="000A2975">
        <w:rPr>
          <w:rFonts w:ascii="Times New Roman" w:hAnsi="Times New Roman"/>
          <w:noProof w:val="0"/>
          <w:sz w:val="24"/>
          <w:szCs w:val="24"/>
          <w:lang w:val="sr-Cyrl-RS"/>
        </w:rPr>
        <w:t>Банка је примила, у форми и садржини који су одговарајући за њу, на или пре датума који пада 6 (шест) Радних дана пре Заказаног датума исплате (и, у случају одлагања исплате према члану 1.5, Траженог одложеног датума исплате или Договореног одложеног датума исплате, тим редоследом), за предложену Траншу, следећих докумената или доказа</w:t>
      </w:r>
      <w:r w:rsidRPr="000A2975">
        <w:rPr>
          <w:rFonts w:ascii="Times New Roman" w:hAnsi="Times New Roman"/>
          <w:noProof w:val="0"/>
          <w:sz w:val="24"/>
          <w:szCs w:val="24"/>
          <w:lang w:val="sr-Cyrl-RS"/>
        </w:rPr>
        <w:t>:</w:t>
      </w:r>
    </w:p>
    <w:p w14:paraId="562297B8" w14:textId="74FE3774" w:rsidR="00AB56FB" w:rsidRPr="000A2975" w:rsidRDefault="0000430E" w:rsidP="00491410">
      <w:pPr>
        <w:spacing w:after="120" w:line="240" w:lineRule="auto"/>
        <w:ind w:left="1973" w:hanging="567"/>
        <w:jc w:val="both"/>
        <w:rPr>
          <w:rFonts w:ascii="Times New Roman" w:hAnsi="Times New Roman" w:cs="Times New Roman"/>
          <w:sz w:val="24"/>
          <w:szCs w:val="24"/>
          <w:lang w:val="sr-Cyrl-RS"/>
        </w:rPr>
      </w:pPr>
      <w:r w:rsidRPr="000A2975">
        <w:rPr>
          <w:rFonts w:ascii="Times New Roman" w:eastAsia="Calibri" w:hAnsi="Times New Roman" w:cs="Times New Roman"/>
          <w:color w:val="000000"/>
          <w:sz w:val="24"/>
          <w:szCs w:val="24"/>
          <w:lang w:val="sr-Cyrl-RS"/>
        </w:rPr>
        <w:t xml:space="preserve">(i)  </w:t>
      </w:r>
      <w:r w:rsidR="00D349BB" w:rsidRPr="000A2975">
        <w:rPr>
          <w:rFonts w:ascii="Times New Roman" w:eastAsia="Calibri" w:hAnsi="Times New Roman" w:cs="Times New Roman"/>
          <w:color w:val="000000"/>
          <w:sz w:val="24"/>
          <w:szCs w:val="24"/>
          <w:lang w:val="sr-Cyrl-RS"/>
        </w:rPr>
        <w:t xml:space="preserve"> </w:t>
      </w:r>
      <w:r w:rsidR="00AB56FB" w:rsidRPr="000A2975">
        <w:rPr>
          <w:rFonts w:ascii="Times New Roman" w:eastAsia="Calibri" w:hAnsi="Times New Roman" w:cs="Times New Roman"/>
          <w:color w:val="000000"/>
          <w:sz w:val="24"/>
          <w:szCs w:val="24"/>
          <w:lang w:val="sr-Cyrl-RS"/>
        </w:rPr>
        <w:t>потврду</w:t>
      </w:r>
      <w:r w:rsidR="00AB56FB" w:rsidRPr="000A2975">
        <w:rPr>
          <w:rFonts w:ascii="Times New Roman" w:hAnsi="Times New Roman" w:cs="Times New Roman"/>
          <w:sz w:val="24"/>
          <w:szCs w:val="24"/>
          <w:lang w:val="sr-Cyrl-RS"/>
        </w:rPr>
        <w:t xml:space="preserve"> Зајмопримца </w:t>
      </w:r>
      <w:r w:rsidR="002430CB" w:rsidRPr="000A2975">
        <w:rPr>
          <w:rFonts w:ascii="Times New Roman" w:hAnsi="Times New Roman" w:cs="Times New Roman"/>
          <w:sz w:val="24"/>
          <w:szCs w:val="24"/>
          <w:lang w:val="sr-Cyrl-RS"/>
        </w:rPr>
        <w:t>у форм</w:t>
      </w:r>
      <w:r w:rsidR="00B05390" w:rsidRPr="000A2975">
        <w:rPr>
          <w:rFonts w:ascii="Times New Roman" w:hAnsi="Times New Roman" w:cs="Times New Roman"/>
          <w:sz w:val="24"/>
          <w:szCs w:val="24"/>
          <w:lang w:val="sr-Cyrl-RS"/>
        </w:rPr>
        <w:t>и из Прилога Е</w:t>
      </w:r>
      <w:r w:rsidR="002430CB" w:rsidRPr="000A2975">
        <w:rPr>
          <w:rFonts w:ascii="Times New Roman" w:hAnsi="Times New Roman" w:cs="Times New Roman"/>
          <w:sz w:val="24"/>
          <w:szCs w:val="24"/>
          <w:lang w:val="sr-Cyrl-RS"/>
        </w:rPr>
        <w:t>, потписану од стране овлашћеног представника Зајмопримца и датирану на дан који није ранији од датума који пада 15 (петнаест) Радних дана пре Заказаног датума исплате (и, у случају одлагања према члану 1.5, Траженог одложеног датума исплате или Договореног одложеног датума исплате, тим редоследом)</w:t>
      </w:r>
      <w:r w:rsidR="00AB56FB" w:rsidRPr="000A2975">
        <w:rPr>
          <w:rFonts w:ascii="Times New Roman" w:hAnsi="Times New Roman" w:cs="Times New Roman"/>
          <w:sz w:val="24"/>
          <w:szCs w:val="24"/>
          <w:lang w:val="sr-Cyrl-RS"/>
        </w:rPr>
        <w:t>;</w:t>
      </w:r>
    </w:p>
    <w:p w14:paraId="0823455D" w14:textId="4AEE78FE" w:rsidR="00431685" w:rsidRPr="000A2975" w:rsidRDefault="002430CB" w:rsidP="00FA5E98">
      <w:pPr>
        <w:tabs>
          <w:tab w:val="left" w:pos="1418"/>
        </w:tabs>
        <w:spacing w:after="120" w:line="240" w:lineRule="auto"/>
        <w:ind w:left="1973" w:hanging="567"/>
        <w:jc w:val="both"/>
        <w:rPr>
          <w:rFonts w:ascii="Times New Roman" w:eastAsia="Times New Roman" w:hAnsi="Times New Roman" w:cs="Times New Roman"/>
          <w:sz w:val="24"/>
          <w:szCs w:val="24"/>
          <w:lang w:val="sr-Cyrl-RS"/>
        </w:rPr>
      </w:pPr>
      <w:r w:rsidRPr="000A2975">
        <w:rPr>
          <w:rFonts w:ascii="Times New Roman" w:eastAsia="Calibri" w:hAnsi="Times New Roman" w:cs="Times New Roman"/>
          <w:color w:val="000000"/>
          <w:sz w:val="24"/>
          <w:szCs w:val="24"/>
          <w:lang w:val="sr-Cyrl-RS"/>
        </w:rPr>
        <w:t xml:space="preserve">(ii)  </w:t>
      </w:r>
      <w:r w:rsidR="00B05390" w:rsidRPr="000A2975">
        <w:rPr>
          <w:rFonts w:ascii="Times New Roman" w:eastAsia="Calibri" w:hAnsi="Times New Roman" w:cs="Times New Roman"/>
          <w:color w:val="000000"/>
          <w:sz w:val="24"/>
          <w:szCs w:val="24"/>
          <w:lang w:val="sr-Cyrl-RS"/>
        </w:rPr>
        <w:t xml:space="preserve">  </w:t>
      </w:r>
      <w:r w:rsidR="00B05390" w:rsidRPr="000A2975">
        <w:rPr>
          <w:rFonts w:ascii="Times New Roman" w:hAnsi="Times New Roman" w:cs="Times New Roman"/>
          <w:sz w:val="24"/>
          <w:szCs w:val="24"/>
          <w:lang w:val="sr-Cyrl-RS"/>
        </w:rPr>
        <w:t>да је Банка задовољна да је на датум релевантне Понуде за исплату и Датум исплате за предложену Траншу Оквирни Споразум законит, важећи, обавезујући и примењив и да се није десио ниједан догађај или околност који би могао да, по мишљењу Банке, негативно утиче на закониту, важећу, обавезујућу и примењиву природу Оквирног Споразума;</w:t>
      </w:r>
      <w:r w:rsidRPr="000A2975">
        <w:rPr>
          <w:rFonts w:ascii="Times New Roman" w:hAnsi="Times New Roman" w:cs="Times New Roman"/>
          <w:noProof/>
          <w:sz w:val="24"/>
          <w:szCs w:val="24"/>
          <w:lang w:val="sr-Cyrl-RS"/>
        </w:rPr>
        <w:t xml:space="preserve"> </w:t>
      </w:r>
    </w:p>
    <w:p w14:paraId="4C28BA41" w14:textId="1EDCE46D" w:rsidR="00431685" w:rsidRPr="000A2975" w:rsidRDefault="0000430E" w:rsidP="00491410">
      <w:pPr>
        <w:spacing w:after="120" w:line="240" w:lineRule="auto"/>
        <w:ind w:left="1973"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(iii)  </w:t>
      </w:r>
      <w:r w:rsidR="00B05390" w:rsidRPr="000A2975">
        <w:rPr>
          <w:rFonts w:ascii="Times New Roman" w:hAnsi="Times New Roman" w:cs="Times New Roman"/>
          <w:sz w:val="24"/>
          <w:szCs w:val="24"/>
          <w:lang w:val="sr-Cyrl-RS"/>
        </w:rPr>
        <w:t xml:space="preserve">  доказ да, у збиру, износи претходно исплаћених Транши и износ који ће бити исплаћен у оквиру очекиване исплате не прелазе додељени износ који је Банка одобрила у складу са Писмима о алокацији</w:t>
      </w:r>
      <w:r w:rsidR="00D349BB" w:rsidRPr="000A2975">
        <w:rPr>
          <w:rFonts w:ascii="Times New Roman" w:hAnsi="Times New Roman" w:cs="Times New Roman"/>
          <w:sz w:val="24"/>
          <w:szCs w:val="24"/>
          <w:lang w:val="sr-Cyrl-RS"/>
        </w:rPr>
        <w:t>;</w:t>
      </w:r>
      <w:r w:rsidR="007C351C" w:rsidRPr="000A2975">
        <w:rPr>
          <w:rFonts w:ascii="Times New Roman" w:hAnsi="Times New Roman" w:cs="Times New Roman"/>
          <w:sz w:val="24"/>
          <w:szCs w:val="24"/>
          <w:lang w:val="sr-Cyrl-RS"/>
        </w:rPr>
        <w:t xml:space="preserve"> </w:t>
      </w:r>
    </w:p>
    <w:p w14:paraId="517E35AA" w14:textId="4A2826D6" w:rsidR="00431685" w:rsidRPr="000A2975" w:rsidRDefault="0000430E" w:rsidP="00491410">
      <w:pPr>
        <w:spacing w:after="120" w:line="240" w:lineRule="auto"/>
        <w:ind w:left="1973" w:hanging="567"/>
        <w:jc w:val="both"/>
        <w:rPr>
          <w:rFonts w:ascii="Times New Roman" w:hAnsi="Times New Roman" w:cs="Times New Roman"/>
          <w:color w:val="FF0000"/>
          <w:sz w:val="24"/>
          <w:szCs w:val="24"/>
          <w:lang w:val="sr-Cyrl-RS"/>
        </w:rPr>
      </w:pPr>
      <w:r w:rsidRPr="000A2975">
        <w:rPr>
          <w:rFonts w:ascii="Times New Roman" w:hAnsi="Times New Roman" w:cs="Times New Roman"/>
          <w:sz w:val="24"/>
          <w:szCs w:val="24"/>
          <w:lang w:val="sr-Cyrl-RS"/>
        </w:rPr>
        <w:t xml:space="preserve">(iv)  </w:t>
      </w:r>
      <w:r w:rsidR="00B05390" w:rsidRPr="000A2975">
        <w:rPr>
          <w:rFonts w:ascii="Times New Roman" w:hAnsi="Times New Roman" w:cs="Times New Roman"/>
          <w:sz w:val="24"/>
          <w:szCs w:val="24"/>
          <w:lang w:val="sr-Cyrl-RS"/>
        </w:rPr>
        <w:t xml:space="preserve"> осим за прву траншу, доказ да је износ једнак најмање 50% (педесет процената) свих претходно исплаћених износа по основу Уговора ефективно исплаћен за све расходе настале у вези са додељеним </w:t>
      </w:r>
      <w:proofErr w:type="spellStart"/>
      <w:r w:rsidR="00A71FE5">
        <w:rPr>
          <w:rFonts w:ascii="Times New Roman" w:hAnsi="Times New Roman" w:cs="Times New Roman"/>
          <w:sz w:val="24"/>
          <w:szCs w:val="24"/>
          <w:lang w:val="sr-Cyrl-RS"/>
        </w:rPr>
        <w:t>П</w:t>
      </w:r>
      <w:r w:rsidR="00B05390" w:rsidRPr="000A2975">
        <w:rPr>
          <w:rFonts w:ascii="Times New Roman" w:hAnsi="Times New Roman" w:cs="Times New Roman"/>
          <w:sz w:val="24"/>
          <w:szCs w:val="24"/>
          <w:lang w:val="sr-Cyrl-RS"/>
        </w:rPr>
        <w:t>од-пројектом</w:t>
      </w:r>
      <w:proofErr w:type="spellEnd"/>
      <w:r w:rsidR="00B05390" w:rsidRPr="000A2975">
        <w:rPr>
          <w:rFonts w:ascii="Times New Roman" w:hAnsi="Times New Roman" w:cs="Times New Roman"/>
          <w:sz w:val="24"/>
          <w:szCs w:val="24"/>
          <w:lang w:val="sr-Cyrl-RS"/>
        </w:rPr>
        <w:t>(има)</w:t>
      </w:r>
      <w:r w:rsidR="00431685" w:rsidRPr="000A2975">
        <w:rPr>
          <w:rFonts w:ascii="Times New Roman" w:hAnsi="Times New Roman" w:cs="Times New Roman"/>
          <w:sz w:val="24"/>
          <w:szCs w:val="24"/>
          <w:lang w:val="sr-Cyrl-RS"/>
        </w:rPr>
        <w:t>;</w:t>
      </w:r>
      <w:r w:rsidR="00B05390" w:rsidRPr="000A2975">
        <w:rPr>
          <w:rFonts w:ascii="Times New Roman" w:hAnsi="Times New Roman" w:cs="Times New Roman"/>
          <w:sz w:val="24"/>
          <w:szCs w:val="24"/>
          <w:lang w:val="sr-Cyrl-RS"/>
        </w:rPr>
        <w:t xml:space="preserve"> </w:t>
      </w:r>
    </w:p>
    <w:p w14:paraId="433C38CD" w14:textId="4F142920" w:rsidR="00D91857" w:rsidRPr="000A2975" w:rsidRDefault="00D91857" w:rsidP="00491410">
      <w:pPr>
        <w:spacing w:after="120" w:line="240" w:lineRule="auto"/>
        <w:ind w:left="1973" w:hanging="567"/>
        <w:contextualSpacing/>
        <w:jc w:val="both"/>
        <w:rPr>
          <w:rFonts w:ascii="Times New Roman" w:hAnsi="Times New Roman" w:cs="Times New Roman"/>
          <w:sz w:val="24"/>
          <w:szCs w:val="24"/>
          <w:lang w:val="sr-Cyrl-RS"/>
        </w:rPr>
      </w:pPr>
      <w:r w:rsidRPr="000A2975">
        <w:rPr>
          <w:rFonts w:ascii="Times New Roman" w:eastAsia="Calibri" w:hAnsi="Times New Roman" w:cs="Times New Roman"/>
          <w:kern w:val="2"/>
          <w:sz w:val="24"/>
          <w:szCs w:val="24"/>
          <w:lang w:val="sr-Cyrl-RS"/>
          <w14:ligatures w14:val="standardContextual"/>
        </w:rPr>
        <w:t>(</w:t>
      </w:r>
      <w:r w:rsidR="00B05390" w:rsidRPr="000A2975">
        <w:rPr>
          <w:rFonts w:ascii="Times New Roman" w:eastAsia="Calibri" w:hAnsi="Times New Roman" w:cs="Times New Roman"/>
          <w:kern w:val="2"/>
          <w:sz w:val="24"/>
          <w:szCs w:val="24"/>
          <w:lang w:val="sr-Cyrl-RS"/>
          <w14:ligatures w14:val="standardContextual"/>
        </w:rPr>
        <w:t>v</w:t>
      </w:r>
      <w:r w:rsidRPr="000A2975">
        <w:rPr>
          <w:rFonts w:ascii="Times New Roman" w:eastAsia="Calibri" w:hAnsi="Times New Roman" w:cs="Times New Roman"/>
          <w:kern w:val="2"/>
          <w:sz w:val="24"/>
          <w:szCs w:val="24"/>
          <w:lang w:val="sr-Cyrl-RS"/>
          <w14:ligatures w14:val="standardContextual"/>
        </w:rPr>
        <w:t>)</w:t>
      </w:r>
      <w:r w:rsidRPr="000A2975">
        <w:rPr>
          <w:rFonts w:ascii="Times New Roman" w:eastAsia="Calibri" w:hAnsi="Times New Roman" w:cs="Times New Roman"/>
          <w:kern w:val="2"/>
          <w:sz w:val="24"/>
          <w:szCs w:val="24"/>
          <w:lang w:val="sr-Cyrl-RS"/>
          <w14:ligatures w14:val="standardContextual"/>
        </w:rPr>
        <w:tab/>
        <w:t xml:space="preserve">копију било ког другог овлашћења или документа, мишљења или уверења о коме је Банка обавестила Зајмопримца да је неопходно или пожељно у вези са закључењем и испуњењем овог </w:t>
      </w:r>
      <w:r w:rsidR="00091445">
        <w:rPr>
          <w:rFonts w:ascii="Times New Roman" w:eastAsia="Calibri" w:hAnsi="Times New Roman" w:cs="Times New Roman"/>
          <w:kern w:val="2"/>
          <w:sz w:val="24"/>
          <w:szCs w:val="24"/>
          <w:lang w:val="sr-Cyrl-RS"/>
          <w14:ligatures w14:val="standardContextual"/>
        </w:rPr>
        <w:t>у</w:t>
      </w:r>
      <w:r w:rsidRPr="000A2975">
        <w:rPr>
          <w:rFonts w:ascii="Times New Roman" w:eastAsia="Calibri" w:hAnsi="Times New Roman" w:cs="Times New Roman"/>
          <w:kern w:val="2"/>
          <w:sz w:val="24"/>
          <w:szCs w:val="24"/>
          <w:lang w:val="sr-Cyrl-RS"/>
          <w14:ligatures w14:val="standardContextual"/>
        </w:rPr>
        <w:t>говора, као и трансакцијама предвиђеним њиме, или у вези његове законитости, важења, обавезујућег дејства или извршнос</w:t>
      </w:r>
      <w:r w:rsidR="00B05390" w:rsidRPr="000A2975">
        <w:rPr>
          <w:rFonts w:ascii="Times New Roman" w:eastAsia="Calibri" w:hAnsi="Times New Roman" w:cs="Times New Roman"/>
          <w:kern w:val="2"/>
          <w:sz w:val="24"/>
          <w:szCs w:val="24"/>
          <w:lang w:val="sr-Cyrl-RS"/>
          <w14:ligatures w14:val="standardContextual"/>
        </w:rPr>
        <w:t xml:space="preserve">ти; </w:t>
      </w:r>
    </w:p>
    <w:p w14:paraId="5EDF2921" w14:textId="55B8AAA3" w:rsidR="00AB56FB" w:rsidRPr="000A2975" w:rsidRDefault="00AB56FB" w:rsidP="00491410">
      <w:pPr>
        <w:pStyle w:val="bcparaa"/>
        <w:spacing w:after="120" w:line="240" w:lineRule="auto"/>
        <w:ind w:left="1378" w:hanging="567"/>
        <w:rPr>
          <w:rFonts w:ascii="Times New Roman" w:hAnsi="Times New Roman"/>
          <w:noProof w:val="0"/>
          <w:sz w:val="24"/>
          <w:szCs w:val="24"/>
          <w:lang w:val="sr-Cyrl-RS"/>
        </w:rPr>
      </w:pPr>
      <w:r w:rsidRPr="000A2975">
        <w:rPr>
          <w:rFonts w:ascii="Times New Roman" w:hAnsi="Times New Roman"/>
          <w:noProof w:val="0"/>
          <w:sz w:val="24"/>
          <w:szCs w:val="24"/>
          <w:lang w:val="sr-Cyrl-RS"/>
        </w:rPr>
        <w:t>(</w:t>
      </w:r>
      <w:r w:rsidR="00386A06" w:rsidRPr="000A2975">
        <w:rPr>
          <w:rFonts w:ascii="Times New Roman" w:hAnsi="Times New Roman"/>
          <w:noProof w:val="0"/>
          <w:sz w:val="24"/>
          <w:szCs w:val="24"/>
          <w:lang w:val="sr-Cyrl-RS"/>
        </w:rPr>
        <w:t>б</w:t>
      </w:r>
      <w:r w:rsidRPr="000A2975">
        <w:rPr>
          <w:rFonts w:ascii="Times New Roman" w:hAnsi="Times New Roman"/>
          <w:noProof w:val="0"/>
          <w:sz w:val="24"/>
          <w:szCs w:val="24"/>
          <w:lang w:val="sr-Cyrl-RS"/>
        </w:rPr>
        <w:t xml:space="preserve">) </w:t>
      </w:r>
      <w:r w:rsidR="0000430E" w:rsidRPr="000A2975">
        <w:rPr>
          <w:rFonts w:ascii="Times New Roman" w:hAnsi="Times New Roman"/>
          <w:noProof w:val="0"/>
          <w:sz w:val="24"/>
          <w:szCs w:val="24"/>
          <w:lang w:val="sr-Cyrl-RS"/>
        </w:rPr>
        <w:t xml:space="preserve">  </w:t>
      </w:r>
      <w:r w:rsidR="005D2078" w:rsidRPr="000A2975">
        <w:rPr>
          <w:rFonts w:ascii="Times New Roman" w:hAnsi="Times New Roman"/>
          <w:noProof w:val="0"/>
          <w:sz w:val="24"/>
          <w:szCs w:val="24"/>
          <w:lang w:val="sr-Cyrl-RS"/>
        </w:rPr>
        <w:t>на Заказани датум исплате (и, у случају одлагања према члану 1.5, на Тражени одложени датум исплате или Договорени одложени датум исплате, тим редоследом) за предложену Траншу</w:t>
      </w:r>
      <w:r w:rsidRPr="000A2975">
        <w:rPr>
          <w:rFonts w:ascii="Times New Roman" w:hAnsi="Times New Roman"/>
          <w:noProof w:val="0"/>
          <w:sz w:val="24"/>
          <w:szCs w:val="24"/>
          <w:lang w:val="sr-Cyrl-RS"/>
        </w:rPr>
        <w:t>:</w:t>
      </w:r>
    </w:p>
    <w:p w14:paraId="3239BBEB" w14:textId="2DF6D0F9" w:rsidR="00F6035C" w:rsidRPr="000A2975" w:rsidRDefault="00F6035C" w:rsidP="005D2078">
      <w:pPr>
        <w:spacing w:after="120" w:line="240" w:lineRule="auto"/>
        <w:ind w:left="1973"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(i) </w:t>
      </w:r>
      <w:r w:rsidRPr="000A2975">
        <w:rPr>
          <w:rFonts w:ascii="Times New Roman" w:hAnsi="Times New Roman" w:cs="Times New Roman"/>
          <w:sz w:val="24"/>
          <w:szCs w:val="24"/>
          <w:lang w:val="sr-Cyrl-RS"/>
        </w:rPr>
        <w:tab/>
      </w:r>
      <w:r w:rsidR="005D2078" w:rsidRPr="000A2975">
        <w:rPr>
          <w:rFonts w:ascii="Times New Roman" w:hAnsi="Times New Roman" w:cs="Times New Roman"/>
          <w:noProof/>
          <w:sz w:val="24"/>
          <w:szCs w:val="24"/>
          <w:lang w:val="sr-Cyrl-RS"/>
        </w:rPr>
        <w:t>изјаве и гаранције које се понављају у складу са чланом 6.1</w:t>
      </w:r>
      <w:r w:rsidR="00B73CFC" w:rsidRPr="000A2975">
        <w:rPr>
          <w:rFonts w:ascii="Times New Roman" w:hAnsi="Times New Roman" w:cs="Times New Roman"/>
          <w:noProof/>
          <w:sz w:val="24"/>
          <w:szCs w:val="24"/>
          <w:lang w:val="sr-Cyrl-RS"/>
        </w:rPr>
        <w:t>2</w:t>
      </w:r>
      <w:r w:rsidR="005D2078" w:rsidRPr="000A2975">
        <w:rPr>
          <w:rFonts w:ascii="Times New Roman" w:hAnsi="Times New Roman" w:cs="Times New Roman"/>
          <w:noProof/>
          <w:sz w:val="24"/>
          <w:szCs w:val="24"/>
          <w:lang w:val="sr-Cyrl-RS"/>
        </w:rPr>
        <w:t xml:space="preserve"> су тачне у сваком погледу</w:t>
      </w:r>
      <w:r w:rsidRPr="000A2975">
        <w:rPr>
          <w:rFonts w:ascii="Times New Roman" w:hAnsi="Times New Roman" w:cs="Times New Roman"/>
          <w:sz w:val="24"/>
          <w:szCs w:val="24"/>
          <w:lang w:val="sr-Cyrl-RS"/>
        </w:rPr>
        <w:t>; и</w:t>
      </w:r>
    </w:p>
    <w:p w14:paraId="6BEAF38B" w14:textId="1BE828AF" w:rsidR="00F6035C" w:rsidRPr="000A2975" w:rsidRDefault="00F6035C" w:rsidP="00491410">
      <w:pPr>
        <w:spacing w:after="120" w:line="240" w:lineRule="auto"/>
        <w:ind w:left="1973" w:hanging="567"/>
        <w:contextualSpacing/>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(ii) </w:t>
      </w:r>
      <w:r w:rsidRPr="000A2975">
        <w:rPr>
          <w:rFonts w:ascii="Times New Roman" w:hAnsi="Times New Roman" w:cs="Times New Roman"/>
          <w:sz w:val="24"/>
          <w:szCs w:val="24"/>
          <w:lang w:val="sr-Cyrl-RS"/>
        </w:rPr>
        <w:tab/>
      </w:r>
      <w:r w:rsidR="005D2078" w:rsidRPr="000A2975">
        <w:rPr>
          <w:rFonts w:ascii="Times New Roman" w:hAnsi="Times New Roman" w:cs="Times New Roman"/>
          <w:sz w:val="24"/>
          <w:szCs w:val="24"/>
          <w:lang w:val="sr-Cyrl-RS"/>
        </w:rPr>
        <w:t xml:space="preserve">ниједан догађај или околност која представља или која би протеком времена или давањем обавештења или доношењем било какве одлуке по овом </w:t>
      </w:r>
      <w:r w:rsidR="00CB7A8C">
        <w:rPr>
          <w:rFonts w:ascii="Times New Roman" w:hAnsi="Times New Roman" w:cs="Times New Roman"/>
          <w:sz w:val="24"/>
          <w:szCs w:val="24"/>
          <w:lang w:val="sr-Cyrl-RS"/>
        </w:rPr>
        <w:t>у</w:t>
      </w:r>
      <w:r w:rsidR="005D2078" w:rsidRPr="000A2975">
        <w:rPr>
          <w:rFonts w:ascii="Times New Roman" w:hAnsi="Times New Roman" w:cs="Times New Roman"/>
          <w:sz w:val="24"/>
          <w:szCs w:val="24"/>
          <w:lang w:val="sr-Cyrl-RS"/>
        </w:rPr>
        <w:t>говору (или било којом комбинацијом горе наведеног) представљала</w:t>
      </w:r>
      <w:r w:rsidRPr="000A2975">
        <w:rPr>
          <w:rFonts w:ascii="Times New Roman" w:hAnsi="Times New Roman" w:cs="Times New Roman"/>
          <w:sz w:val="24"/>
          <w:szCs w:val="24"/>
          <w:lang w:val="sr-Cyrl-RS"/>
        </w:rPr>
        <w:t>:</w:t>
      </w:r>
    </w:p>
    <w:p w14:paraId="2F8E1F25" w14:textId="2026C1FD" w:rsidR="00AB56FB" w:rsidRPr="000A2975" w:rsidRDefault="00DA355C" w:rsidP="00491410">
      <w:pPr>
        <w:pStyle w:val="bcparaa"/>
        <w:numPr>
          <w:ilvl w:val="0"/>
          <w:numId w:val="1"/>
        </w:numPr>
        <w:spacing w:after="120" w:line="240" w:lineRule="auto"/>
        <w:jc w:val="left"/>
        <w:rPr>
          <w:rFonts w:ascii="Times New Roman" w:hAnsi="Times New Roman"/>
          <w:noProof w:val="0"/>
          <w:sz w:val="24"/>
          <w:szCs w:val="24"/>
          <w:lang w:val="sr-Cyrl-RS"/>
        </w:rPr>
      </w:pPr>
      <w:r w:rsidRPr="000A2975">
        <w:rPr>
          <w:rFonts w:ascii="Times New Roman" w:hAnsi="Times New Roman"/>
          <w:noProof w:val="0"/>
          <w:sz w:val="24"/>
          <w:szCs w:val="24"/>
          <w:lang w:val="sr-Cyrl-RS"/>
        </w:rPr>
        <w:t xml:space="preserve">  </w:t>
      </w:r>
      <w:r w:rsidR="00AB56FB" w:rsidRPr="000A2975">
        <w:rPr>
          <w:rFonts w:ascii="Times New Roman" w:hAnsi="Times New Roman"/>
          <w:noProof w:val="0"/>
          <w:sz w:val="24"/>
          <w:szCs w:val="24"/>
          <w:lang w:val="sr-Cyrl-RS"/>
        </w:rPr>
        <w:t>Случај неиспуњења обавезе; или</w:t>
      </w:r>
    </w:p>
    <w:p w14:paraId="7A4DADD2" w14:textId="5E9C8140" w:rsidR="00AB56FB" w:rsidRPr="000A2975" w:rsidRDefault="00DA355C" w:rsidP="00491410">
      <w:pPr>
        <w:pStyle w:val="bcparaa"/>
        <w:numPr>
          <w:ilvl w:val="0"/>
          <w:numId w:val="1"/>
        </w:numPr>
        <w:spacing w:after="120" w:line="240" w:lineRule="auto"/>
        <w:jc w:val="left"/>
        <w:rPr>
          <w:rFonts w:ascii="Times New Roman" w:hAnsi="Times New Roman"/>
          <w:noProof w:val="0"/>
          <w:sz w:val="24"/>
          <w:szCs w:val="24"/>
          <w:lang w:val="sr-Cyrl-RS"/>
        </w:rPr>
      </w:pPr>
      <w:r w:rsidRPr="000A2975">
        <w:rPr>
          <w:rFonts w:ascii="Times New Roman" w:hAnsi="Times New Roman"/>
          <w:noProof w:val="0"/>
          <w:sz w:val="24"/>
          <w:szCs w:val="24"/>
          <w:lang w:val="sr-Cyrl-RS"/>
        </w:rPr>
        <w:t xml:space="preserve">  </w:t>
      </w:r>
      <w:r w:rsidR="00AB56FB" w:rsidRPr="000A2975">
        <w:rPr>
          <w:rFonts w:ascii="Times New Roman" w:hAnsi="Times New Roman"/>
          <w:noProof w:val="0"/>
          <w:sz w:val="24"/>
          <w:szCs w:val="24"/>
          <w:lang w:val="sr-Cyrl-RS"/>
        </w:rPr>
        <w:t>Случај превремене отплате,</w:t>
      </w:r>
    </w:p>
    <w:p w14:paraId="11125A43" w14:textId="6A9234E8" w:rsidR="00AB56FB" w:rsidRPr="000A2975" w:rsidRDefault="005D2078" w:rsidP="00491410">
      <w:pPr>
        <w:pStyle w:val="bcparaa"/>
        <w:spacing w:after="120" w:line="240" w:lineRule="auto"/>
        <w:ind w:left="1418" w:firstLine="0"/>
        <w:rPr>
          <w:rFonts w:ascii="Times New Roman" w:hAnsi="Times New Roman"/>
          <w:noProof w:val="0"/>
          <w:sz w:val="24"/>
          <w:szCs w:val="24"/>
          <w:lang w:val="sr-Cyrl-RS"/>
        </w:rPr>
      </w:pPr>
      <w:r w:rsidRPr="000A2975">
        <w:rPr>
          <w:rFonts w:ascii="Times New Roman" w:hAnsi="Times New Roman"/>
          <w:noProof w:val="0"/>
          <w:sz w:val="24"/>
          <w:szCs w:val="24"/>
          <w:lang w:val="sr-Cyrl-RS"/>
        </w:rPr>
        <w:t>није наступио и који се не наставља без отклањања или од кога се није одустало или проистиче из исплате предложене Транше</w:t>
      </w:r>
      <w:r w:rsidR="00AB56FB" w:rsidRPr="000A2975">
        <w:rPr>
          <w:rFonts w:ascii="Times New Roman" w:hAnsi="Times New Roman"/>
          <w:noProof w:val="0"/>
          <w:sz w:val="24"/>
          <w:szCs w:val="24"/>
          <w:lang w:val="sr-Cyrl-RS"/>
        </w:rPr>
        <w:t>.</w:t>
      </w:r>
    </w:p>
    <w:p w14:paraId="06049D8C" w14:textId="688252B4" w:rsidR="00C133B0" w:rsidRPr="000A2975" w:rsidRDefault="00C133B0" w:rsidP="00C133B0">
      <w:pPr>
        <w:pStyle w:val="bcparaa"/>
        <w:tabs>
          <w:tab w:val="left" w:pos="851"/>
        </w:tabs>
        <w:spacing w:after="120" w:line="240" w:lineRule="auto"/>
        <w:ind w:left="1378" w:hanging="567"/>
        <w:rPr>
          <w:rFonts w:ascii="Times New Roman" w:hAnsi="Times New Roman"/>
          <w:noProof w:val="0"/>
          <w:sz w:val="24"/>
          <w:szCs w:val="24"/>
          <w:lang w:val="sr-Cyrl-RS"/>
        </w:rPr>
      </w:pPr>
      <w:r w:rsidRPr="000A2975">
        <w:rPr>
          <w:rFonts w:ascii="Times New Roman" w:hAnsi="Times New Roman"/>
          <w:noProof w:val="0"/>
          <w:sz w:val="24"/>
          <w:szCs w:val="24"/>
          <w:lang w:val="sr-Cyrl-RS"/>
        </w:rPr>
        <w:t xml:space="preserve">(ц)   </w:t>
      </w:r>
      <w:r w:rsidR="00743680" w:rsidRPr="000A2975">
        <w:rPr>
          <w:rFonts w:ascii="Times New Roman" w:hAnsi="Times New Roman"/>
          <w:noProof w:val="0"/>
          <w:sz w:val="24"/>
          <w:szCs w:val="24"/>
          <w:lang w:val="sr-Cyrl-RS"/>
        </w:rPr>
        <w:t xml:space="preserve"> у вези са Траншом са актуелним ценама, да је Прихватање исплате, уредно потписано од стране Зајмопримца, достављено Банци у року наведеном у њој, у складу са </w:t>
      </w:r>
      <w:r w:rsidR="001A1C7C">
        <w:rPr>
          <w:rFonts w:ascii="Times New Roman" w:hAnsi="Times New Roman"/>
          <w:noProof w:val="0"/>
          <w:sz w:val="24"/>
          <w:szCs w:val="24"/>
          <w:lang w:val="sr-Cyrl-RS"/>
        </w:rPr>
        <w:t>ч</w:t>
      </w:r>
      <w:r w:rsidR="00743680" w:rsidRPr="000A2975">
        <w:rPr>
          <w:rFonts w:ascii="Times New Roman" w:hAnsi="Times New Roman"/>
          <w:noProof w:val="0"/>
          <w:sz w:val="24"/>
          <w:szCs w:val="24"/>
          <w:lang w:val="sr-Cyrl-RS"/>
        </w:rPr>
        <w:t>ланом 1.2.Б(б).</w:t>
      </w:r>
    </w:p>
    <w:p w14:paraId="081D7151" w14:textId="77777777" w:rsidR="00AB56FB" w:rsidRPr="000A2975" w:rsidRDefault="00AB56FB" w:rsidP="00C409DD">
      <w:pPr>
        <w:pStyle w:val="bcarticlexox"/>
        <w:spacing w:before="240"/>
        <w:rPr>
          <w:rFonts w:ascii="Times New Roman" w:hAnsi="Times New Roman"/>
          <w:i/>
          <w:noProof w:val="0"/>
          <w:sz w:val="24"/>
          <w:szCs w:val="24"/>
          <w:lang w:val="sr-Cyrl-RS"/>
        </w:rPr>
      </w:pPr>
      <w:r w:rsidRPr="000A2975">
        <w:rPr>
          <w:rFonts w:ascii="Times New Roman" w:hAnsi="Times New Roman"/>
          <w:noProof w:val="0"/>
          <w:sz w:val="24"/>
          <w:szCs w:val="24"/>
          <w:lang w:val="sr-Cyrl-RS"/>
        </w:rPr>
        <w:lastRenderedPageBreak/>
        <w:t xml:space="preserve">1.5         </w:t>
      </w:r>
      <w:r w:rsidRPr="000A2975">
        <w:rPr>
          <w:rFonts w:ascii="Times New Roman" w:hAnsi="Times New Roman"/>
          <w:noProof w:val="0"/>
          <w:sz w:val="24"/>
          <w:szCs w:val="24"/>
          <w:u w:val="single"/>
          <w:lang w:val="sr-Cyrl-RS"/>
        </w:rPr>
        <w:t>Одлагање исплате</w:t>
      </w:r>
    </w:p>
    <w:p w14:paraId="6C90F402" w14:textId="77777777" w:rsidR="00AB56FB" w:rsidRPr="000A2975" w:rsidRDefault="00AB56FB" w:rsidP="00C409DD">
      <w:pPr>
        <w:pStyle w:val="Heading3"/>
        <w:tabs>
          <w:tab w:val="clear" w:pos="1701"/>
          <w:tab w:val="clear" w:pos="2268"/>
        </w:tabs>
        <w:spacing w:after="240"/>
        <w:ind w:left="0" w:firstLine="0"/>
        <w:rPr>
          <w:rFonts w:ascii="Times New Roman" w:hAnsi="Times New Roman"/>
          <w:sz w:val="24"/>
          <w:szCs w:val="24"/>
          <w:lang w:val="sr-Cyrl-RS"/>
        </w:rPr>
      </w:pPr>
      <w:r w:rsidRPr="000A2975">
        <w:rPr>
          <w:rFonts w:ascii="Times New Roman" w:hAnsi="Times New Roman"/>
          <w:sz w:val="24"/>
          <w:szCs w:val="24"/>
          <w:lang w:val="sr-Cyrl-RS"/>
        </w:rPr>
        <w:t>1.5.А</w:t>
      </w:r>
      <w:r w:rsidRPr="000A2975">
        <w:rPr>
          <w:rFonts w:ascii="Times New Roman" w:hAnsi="Times New Roman"/>
          <w:sz w:val="24"/>
          <w:szCs w:val="24"/>
          <w:lang w:val="sr-Cyrl-RS"/>
        </w:rPr>
        <w:tab/>
        <w:t>Основ за одлагање</w:t>
      </w:r>
    </w:p>
    <w:p w14:paraId="0FEDEACA" w14:textId="77777777" w:rsidR="00AB56FB" w:rsidRPr="000A2975" w:rsidRDefault="00AB56FB" w:rsidP="00491410">
      <w:pPr>
        <w:spacing w:after="120" w:line="240" w:lineRule="auto"/>
        <w:rPr>
          <w:rFonts w:ascii="Times New Roman" w:hAnsi="Times New Roman" w:cs="Times New Roman"/>
          <w:sz w:val="24"/>
          <w:szCs w:val="24"/>
          <w:lang w:val="sr-Cyrl-RS"/>
        </w:rPr>
      </w:pPr>
      <w:r w:rsidRPr="000A2975">
        <w:rPr>
          <w:rFonts w:ascii="Times New Roman" w:hAnsi="Times New Roman" w:cs="Times New Roman"/>
          <w:sz w:val="24"/>
          <w:szCs w:val="24"/>
          <w:lang w:val="sr-Cyrl-RS"/>
        </w:rPr>
        <w:t>1.5.А(1)</w:t>
      </w:r>
      <w:r w:rsidR="00556551"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ЗАХТЕВ ЗАЈМОПРИМЦА</w:t>
      </w:r>
    </w:p>
    <w:p w14:paraId="3554F6D0" w14:textId="0CEC43A5" w:rsidR="00AB56FB" w:rsidRPr="000A2975" w:rsidRDefault="00465670" w:rsidP="00491410">
      <w:pPr>
        <w:pStyle w:val="bcparaa"/>
        <w:spacing w:after="120" w:line="240" w:lineRule="auto"/>
        <w:ind w:left="1378" w:hanging="567"/>
        <w:rPr>
          <w:rFonts w:ascii="Times New Roman" w:hAnsi="Times New Roman"/>
          <w:sz w:val="24"/>
          <w:szCs w:val="24"/>
          <w:lang w:val="sr-Cyrl-RS"/>
        </w:rPr>
      </w:pPr>
      <w:r w:rsidRPr="000A2975">
        <w:rPr>
          <w:rFonts w:ascii="Times New Roman" w:hAnsi="Times New Roman"/>
          <w:sz w:val="24"/>
          <w:szCs w:val="24"/>
          <w:lang w:val="sr-Cyrl-RS"/>
        </w:rPr>
        <w:t>(а)</w:t>
      </w:r>
      <w:r w:rsidRPr="000A2975">
        <w:rPr>
          <w:rFonts w:ascii="Times New Roman" w:hAnsi="Times New Roman"/>
          <w:sz w:val="24"/>
          <w:szCs w:val="24"/>
          <w:lang w:val="sr-Cyrl-RS"/>
        </w:rPr>
        <w:tab/>
      </w:r>
      <w:r w:rsidR="009E2D01" w:rsidRPr="000A2975">
        <w:rPr>
          <w:rFonts w:ascii="Times New Roman" w:hAnsi="Times New Roman"/>
          <w:noProof w:val="0"/>
          <w:sz w:val="24"/>
          <w:szCs w:val="24"/>
          <w:lang w:val="sr-Cyrl-RS"/>
        </w:rPr>
        <w:t>Зајмопримац може да пошаље писани захтев Банци којим тражи одлагање исплате Прихваћене транше. Банке мора примити Писани захтев најмање 5 (пет) Радних дана пре Заказаног датума за исплату Прихваћене транше и у њему ће бити наведено</w:t>
      </w:r>
      <w:r w:rsidR="00AB56FB" w:rsidRPr="000A2975">
        <w:rPr>
          <w:rFonts w:ascii="Times New Roman" w:hAnsi="Times New Roman"/>
          <w:sz w:val="24"/>
          <w:szCs w:val="24"/>
          <w:lang w:val="sr-Cyrl-RS"/>
        </w:rPr>
        <w:t>:</w:t>
      </w:r>
    </w:p>
    <w:p w14:paraId="178D6295" w14:textId="4D39254D" w:rsidR="00AB56FB" w:rsidRPr="000A2975" w:rsidRDefault="00F00F92" w:rsidP="009E2D01">
      <w:pPr>
        <w:spacing w:after="120" w:line="240" w:lineRule="auto"/>
        <w:ind w:left="1973"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465670" w:rsidRPr="000A2975">
        <w:rPr>
          <w:rFonts w:ascii="Times New Roman" w:hAnsi="Times New Roman" w:cs="Times New Roman"/>
          <w:sz w:val="24"/>
          <w:szCs w:val="24"/>
          <w:lang w:val="sr-Cyrl-RS"/>
        </w:rPr>
        <w:t>i</w:t>
      </w:r>
      <w:r w:rsidR="00AB56FB" w:rsidRPr="000A2975">
        <w:rPr>
          <w:rFonts w:ascii="Times New Roman" w:hAnsi="Times New Roman" w:cs="Times New Roman"/>
          <w:sz w:val="24"/>
          <w:szCs w:val="24"/>
          <w:lang w:val="sr-Cyrl-RS"/>
        </w:rPr>
        <w:t xml:space="preserve">) </w:t>
      </w:r>
      <w:r w:rsidR="000543E4" w:rsidRPr="000A2975">
        <w:rPr>
          <w:rFonts w:ascii="Times New Roman" w:hAnsi="Times New Roman" w:cs="Times New Roman"/>
          <w:sz w:val="24"/>
          <w:szCs w:val="24"/>
          <w:lang w:val="sr-Cyrl-RS"/>
        </w:rPr>
        <w:t xml:space="preserve">     </w:t>
      </w:r>
      <w:r w:rsidR="009E2D01" w:rsidRPr="000A2975">
        <w:rPr>
          <w:rFonts w:ascii="Times New Roman" w:hAnsi="Times New Roman" w:cs="Times New Roman"/>
          <w:sz w:val="24"/>
          <w:szCs w:val="24"/>
          <w:lang w:val="sr-Cyrl-RS"/>
        </w:rPr>
        <w:t>да ли Зајмопримац жели да одложи исплату у целости или делимично и, уколико се одлучи за делимично одлагање, износ који је потребно одложити</w:t>
      </w:r>
      <w:r w:rsidR="00AB56FB" w:rsidRPr="000A2975">
        <w:rPr>
          <w:rFonts w:ascii="Times New Roman" w:hAnsi="Times New Roman" w:cs="Times New Roman"/>
          <w:sz w:val="24"/>
          <w:szCs w:val="24"/>
          <w:lang w:val="sr-Cyrl-RS"/>
        </w:rPr>
        <w:t>; и</w:t>
      </w:r>
    </w:p>
    <w:p w14:paraId="260B9984" w14:textId="69A8F63A" w:rsidR="00AB56FB" w:rsidRPr="000A2975" w:rsidRDefault="00F00F92" w:rsidP="00491410">
      <w:pPr>
        <w:spacing w:after="120" w:line="240" w:lineRule="auto"/>
        <w:ind w:left="1973" w:hanging="567"/>
        <w:contextualSpacing/>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465670" w:rsidRPr="000A2975">
        <w:rPr>
          <w:rFonts w:ascii="Times New Roman" w:hAnsi="Times New Roman" w:cs="Times New Roman"/>
          <w:sz w:val="24"/>
          <w:szCs w:val="24"/>
          <w:lang w:val="sr-Cyrl-RS"/>
        </w:rPr>
        <w:t>ii</w:t>
      </w:r>
      <w:r w:rsidR="00AB56FB" w:rsidRPr="000A2975">
        <w:rPr>
          <w:rFonts w:ascii="Times New Roman" w:hAnsi="Times New Roman" w:cs="Times New Roman"/>
          <w:sz w:val="24"/>
          <w:szCs w:val="24"/>
          <w:lang w:val="sr-Cyrl-RS"/>
        </w:rPr>
        <w:t xml:space="preserve">) </w:t>
      </w:r>
      <w:r w:rsidR="000543E4" w:rsidRPr="000A2975">
        <w:rPr>
          <w:rFonts w:ascii="Times New Roman" w:hAnsi="Times New Roman" w:cs="Times New Roman"/>
          <w:sz w:val="24"/>
          <w:szCs w:val="24"/>
          <w:lang w:val="sr-Cyrl-RS"/>
        </w:rPr>
        <w:t xml:space="preserve"> </w:t>
      </w:r>
      <w:r w:rsidR="009E2D01" w:rsidRPr="000A2975">
        <w:rPr>
          <w:rFonts w:ascii="Times New Roman" w:hAnsi="Times New Roman" w:cs="Times New Roman"/>
          <w:sz w:val="24"/>
          <w:szCs w:val="24"/>
          <w:lang w:val="sr-Cyrl-RS"/>
        </w:rPr>
        <w:t xml:space="preserve">  датум до којег Зајмопримац жели да одложи исплату горенаведеног износа (у даљем тексту: „</w:t>
      </w:r>
      <w:r w:rsidR="009E2D01" w:rsidRPr="000A2975">
        <w:rPr>
          <w:rFonts w:ascii="Times New Roman" w:hAnsi="Times New Roman" w:cs="Times New Roman"/>
          <w:b/>
          <w:sz w:val="24"/>
          <w:szCs w:val="24"/>
          <w:lang w:val="sr-Cyrl-RS"/>
        </w:rPr>
        <w:t>Тражени одложени датум исплате</w:t>
      </w:r>
      <w:r w:rsidR="009E2D01" w:rsidRPr="000A2975">
        <w:rPr>
          <w:rFonts w:ascii="Times New Roman" w:hAnsi="Times New Roman" w:cs="Times New Roman"/>
          <w:sz w:val="24"/>
          <w:szCs w:val="24"/>
          <w:lang w:val="sr-Cyrl-RS"/>
        </w:rPr>
        <w:t>ˮ), који мора бити датум који пада не касније од</w:t>
      </w:r>
      <w:r w:rsidR="00AB56FB" w:rsidRPr="000A2975">
        <w:rPr>
          <w:rFonts w:ascii="Times New Roman" w:hAnsi="Times New Roman" w:cs="Times New Roman"/>
          <w:sz w:val="24"/>
          <w:szCs w:val="24"/>
          <w:lang w:val="sr-Cyrl-RS"/>
        </w:rPr>
        <w:t>:</w:t>
      </w:r>
    </w:p>
    <w:p w14:paraId="260D16F3" w14:textId="4248CA7E" w:rsidR="00AB56FB" w:rsidRPr="000A2975" w:rsidRDefault="009E2D01" w:rsidP="0017540D">
      <w:pPr>
        <w:pStyle w:val="ListParagraph"/>
        <w:numPr>
          <w:ilvl w:val="0"/>
          <w:numId w:val="15"/>
        </w:numPr>
        <w:spacing w:after="120" w:line="240" w:lineRule="auto"/>
        <w:ind w:left="2552" w:hanging="567"/>
        <w:contextualSpacing w:val="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6 (шест) месеци од Зaкaзaног дaтума исплaтe</w:t>
      </w:r>
      <w:r w:rsidR="00AB56FB" w:rsidRPr="000A2975">
        <w:rPr>
          <w:rFonts w:ascii="Times New Roman" w:hAnsi="Times New Roman" w:cs="Times New Roman"/>
          <w:sz w:val="24"/>
          <w:szCs w:val="24"/>
          <w:lang w:val="sr-Cyrl-RS"/>
        </w:rPr>
        <w:t>;</w:t>
      </w:r>
    </w:p>
    <w:p w14:paraId="5F363261" w14:textId="757DC5D1" w:rsidR="00AB56FB" w:rsidRPr="000A2975" w:rsidRDefault="009E2D01" w:rsidP="0017540D">
      <w:pPr>
        <w:pStyle w:val="ListParagraph"/>
        <w:numPr>
          <w:ilvl w:val="0"/>
          <w:numId w:val="15"/>
        </w:numPr>
        <w:spacing w:after="120" w:line="240" w:lineRule="auto"/>
        <w:ind w:left="2552" w:hanging="567"/>
        <w:contextualSpacing w:val="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30 (тридесет) дана пре првог Датума отплате</w:t>
      </w:r>
      <w:r w:rsidR="00AB56FB" w:rsidRPr="000A2975">
        <w:rPr>
          <w:rFonts w:ascii="Times New Roman" w:hAnsi="Times New Roman" w:cs="Times New Roman"/>
          <w:sz w:val="24"/>
          <w:szCs w:val="24"/>
          <w:lang w:val="sr-Cyrl-RS"/>
        </w:rPr>
        <w:t xml:space="preserve">; и </w:t>
      </w:r>
    </w:p>
    <w:p w14:paraId="3D37A5BB" w14:textId="77777777" w:rsidR="00AB56FB" w:rsidRPr="000A2975" w:rsidRDefault="00AB56FB" w:rsidP="00E6507C">
      <w:pPr>
        <w:pStyle w:val="ListParagraph"/>
        <w:numPr>
          <w:ilvl w:val="0"/>
          <w:numId w:val="15"/>
        </w:numPr>
        <w:tabs>
          <w:tab w:val="left" w:pos="1985"/>
        </w:tabs>
        <w:spacing w:after="120" w:line="240" w:lineRule="auto"/>
        <w:ind w:left="2552" w:hanging="567"/>
        <w:contextualSpacing w:val="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Крајњег датума расположивости.</w:t>
      </w:r>
    </w:p>
    <w:p w14:paraId="1ADDBF64" w14:textId="5226BFB2" w:rsidR="00AB56FB" w:rsidRPr="000A2975" w:rsidRDefault="00465670" w:rsidP="00491410">
      <w:pPr>
        <w:pStyle w:val="bcparaa"/>
        <w:spacing w:after="120" w:line="240" w:lineRule="auto"/>
        <w:ind w:left="1378" w:hanging="567"/>
        <w:rPr>
          <w:rFonts w:ascii="Times New Roman" w:hAnsi="Times New Roman"/>
          <w:sz w:val="24"/>
          <w:szCs w:val="24"/>
          <w:lang w:val="sr-Cyrl-RS"/>
        </w:rPr>
      </w:pPr>
      <w:r w:rsidRPr="000A2975">
        <w:rPr>
          <w:rFonts w:ascii="Times New Roman" w:hAnsi="Times New Roman"/>
          <w:sz w:val="24"/>
          <w:szCs w:val="24"/>
          <w:lang w:val="sr-Cyrl-RS"/>
        </w:rPr>
        <w:t xml:space="preserve">(б) </w:t>
      </w:r>
      <w:r w:rsidRPr="000A2975">
        <w:rPr>
          <w:rFonts w:ascii="Times New Roman" w:hAnsi="Times New Roman"/>
          <w:sz w:val="24"/>
          <w:szCs w:val="24"/>
          <w:lang w:val="sr-Cyrl-RS"/>
        </w:rPr>
        <w:tab/>
      </w:r>
      <w:r w:rsidR="00A22BD1" w:rsidRPr="000A2975">
        <w:rPr>
          <w:rFonts w:ascii="Times New Roman" w:hAnsi="Times New Roman"/>
          <w:noProof w:val="0"/>
          <w:sz w:val="24"/>
          <w:szCs w:val="24"/>
          <w:lang w:val="sr-Cyrl-RS"/>
        </w:rPr>
        <w:t>Након пријема таквог писаног захтева, Банка ће одложити исплату одређеног износа до Траженог одложеног датума исплате</w:t>
      </w:r>
      <w:r w:rsidR="00AB56FB" w:rsidRPr="000A2975">
        <w:rPr>
          <w:rFonts w:ascii="Times New Roman" w:hAnsi="Times New Roman"/>
          <w:sz w:val="24"/>
          <w:szCs w:val="24"/>
          <w:lang w:val="sr-Cyrl-RS"/>
        </w:rPr>
        <w:t>.</w:t>
      </w:r>
    </w:p>
    <w:p w14:paraId="48042B9B" w14:textId="77777777" w:rsidR="00AB56FB" w:rsidRPr="000A2975" w:rsidRDefault="00AB56FB" w:rsidP="00491410">
      <w:pPr>
        <w:tabs>
          <w:tab w:val="left" w:pos="993"/>
        </w:tabs>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1.5.А(2)</w:t>
      </w:r>
      <w:r w:rsidRPr="000A2975">
        <w:rPr>
          <w:rFonts w:ascii="Times New Roman" w:hAnsi="Times New Roman" w:cs="Times New Roman"/>
          <w:sz w:val="24"/>
          <w:szCs w:val="24"/>
          <w:lang w:val="sr-Cyrl-RS"/>
        </w:rPr>
        <w:tab/>
        <w:t>НЕИСПУЊАВАЊЕ УСЛОВА ЗА ИСПЛАТУ</w:t>
      </w:r>
    </w:p>
    <w:p w14:paraId="6309AFB3" w14:textId="28336007" w:rsidR="00AB56FB" w:rsidRPr="000A2975" w:rsidRDefault="00DF782C" w:rsidP="00491410">
      <w:pPr>
        <w:pStyle w:val="bcparaa"/>
        <w:spacing w:after="120" w:line="240" w:lineRule="auto"/>
        <w:ind w:left="1378" w:hanging="567"/>
        <w:rPr>
          <w:rFonts w:ascii="Times New Roman" w:hAnsi="Times New Roman"/>
          <w:sz w:val="24"/>
          <w:szCs w:val="24"/>
          <w:lang w:val="sr-Cyrl-RS"/>
        </w:rPr>
      </w:pPr>
      <w:r w:rsidRPr="000A2975">
        <w:rPr>
          <w:rFonts w:ascii="Times New Roman" w:hAnsi="Times New Roman"/>
          <w:sz w:val="24"/>
          <w:szCs w:val="24"/>
          <w:lang w:val="sr-Cyrl-RS"/>
        </w:rPr>
        <w:t xml:space="preserve"> </w:t>
      </w:r>
      <w:r w:rsidR="00AB56FB" w:rsidRPr="000A2975">
        <w:rPr>
          <w:rFonts w:ascii="Times New Roman" w:hAnsi="Times New Roman"/>
          <w:sz w:val="24"/>
          <w:szCs w:val="24"/>
          <w:lang w:val="sr-Cyrl-RS"/>
        </w:rPr>
        <w:t xml:space="preserve">(а)  </w:t>
      </w:r>
      <w:r w:rsidRPr="000A2975">
        <w:rPr>
          <w:rFonts w:ascii="Times New Roman" w:hAnsi="Times New Roman"/>
          <w:sz w:val="24"/>
          <w:szCs w:val="24"/>
          <w:lang w:val="sr-Cyrl-RS"/>
        </w:rPr>
        <w:t xml:space="preserve"> </w:t>
      </w:r>
      <w:r w:rsidR="00B76A2A" w:rsidRPr="000A2975">
        <w:rPr>
          <w:rFonts w:ascii="Times New Roman" w:hAnsi="Times New Roman"/>
          <w:sz w:val="24"/>
          <w:szCs w:val="24"/>
          <w:lang w:val="sr-Cyrl-RS"/>
        </w:rPr>
        <w:t xml:space="preserve">  </w:t>
      </w:r>
      <w:r w:rsidR="00B76A2A" w:rsidRPr="000A2975">
        <w:rPr>
          <w:rFonts w:ascii="Times New Roman" w:hAnsi="Times New Roman"/>
          <w:noProof w:val="0"/>
          <w:sz w:val="24"/>
          <w:szCs w:val="24"/>
          <w:lang w:val="sr-Cyrl-RS"/>
        </w:rPr>
        <w:t>Исплата Прихваћене транше биће одложена ако било који услов за исплату такве Прихваћене транше наведен у члану 1.4 није испуњен</w:t>
      </w:r>
      <w:r w:rsidR="00AB56FB" w:rsidRPr="000A2975">
        <w:rPr>
          <w:rFonts w:ascii="Times New Roman" w:hAnsi="Times New Roman"/>
          <w:sz w:val="24"/>
          <w:szCs w:val="24"/>
          <w:lang w:val="sr-Cyrl-RS"/>
        </w:rPr>
        <w:t>:</w:t>
      </w:r>
    </w:p>
    <w:p w14:paraId="05A6506E" w14:textId="4AE0E11A" w:rsidR="00AB56FB" w:rsidRPr="000A2975" w:rsidRDefault="00DF782C" w:rsidP="00B76A2A">
      <w:pPr>
        <w:spacing w:after="120" w:line="240" w:lineRule="auto"/>
        <w:ind w:left="1973"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   </w:t>
      </w:r>
      <w:r w:rsidR="00B76A2A" w:rsidRPr="000A2975">
        <w:rPr>
          <w:rFonts w:ascii="Times New Roman" w:hAnsi="Times New Roman" w:cs="Times New Roman"/>
          <w:sz w:val="24"/>
          <w:szCs w:val="24"/>
          <w:lang w:val="sr-Cyrl-RS"/>
        </w:rPr>
        <w:t xml:space="preserve">  на датум одређен за испуњење таквог услова у члану 1.4</w:t>
      </w:r>
      <w:r w:rsidR="00AB56FB" w:rsidRPr="000A2975">
        <w:rPr>
          <w:rFonts w:ascii="Times New Roman" w:hAnsi="Times New Roman" w:cs="Times New Roman"/>
          <w:sz w:val="24"/>
          <w:szCs w:val="24"/>
          <w:lang w:val="sr-Cyrl-RS"/>
        </w:rPr>
        <w:t xml:space="preserve">; и </w:t>
      </w:r>
    </w:p>
    <w:p w14:paraId="58683CBD" w14:textId="4D426F83" w:rsidR="00AB56FB" w:rsidRPr="000A2975" w:rsidRDefault="00DF782C" w:rsidP="00491410">
      <w:pPr>
        <w:spacing w:after="120" w:line="240" w:lineRule="auto"/>
        <w:ind w:left="1973" w:hanging="567"/>
        <w:contextualSpacing/>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(ii)    </w:t>
      </w:r>
      <w:r w:rsidR="00B76A2A" w:rsidRPr="000A2975">
        <w:rPr>
          <w:rFonts w:ascii="Times New Roman" w:hAnsi="Times New Roman" w:cs="Times New Roman"/>
          <w:sz w:val="24"/>
          <w:szCs w:val="24"/>
          <w:lang w:val="sr-Cyrl-RS"/>
        </w:rPr>
        <w:t>на Зaкaзaни дaтум исплaтe (или, тамо где је Зaкaзaни дaтум исплaтe претходно био одложен, на очекивани датум исплате)</w:t>
      </w:r>
      <w:r w:rsidR="00AB56FB" w:rsidRPr="000A2975">
        <w:rPr>
          <w:rFonts w:ascii="Times New Roman" w:hAnsi="Times New Roman" w:cs="Times New Roman"/>
          <w:sz w:val="24"/>
          <w:szCs w:val="24"/>
          <w:lang w:val="sr-Cyrl-RS"/>
        </w:rPr>
        <w:t>.</w:t>
      </w:r>
    </w:p>
    <w:p w14:paraId="31EF0204" w14:textId="07472C3D" w:rsidR="00AB56FB" w:rsidRPr="000A2975" w:rsidRDefault="00DF782C" w:rsidP="00491410">
      <w:pPr>
        <w:pStyle w:val="bcparaa"/>
        <w:spacing w:after="120" w:line="240" w:lineRule="auto"/>
        <w:ind w:left="1378" w:hanging="567"/>
        <w:rPr>
          <w:rFonts w:ascii="Times New Roman" w:hAnsi="Times New Roman"/>
          <w:sz w:val="24"/>
          <w:szCs w:val="24"/>
          <w:lang w:val="sr-Cyrl-RS"/>
        </w:rPr>
      </w:pPr>
      <w:r w:rsidRPr="000A2975">
        <w:rPr>
          <w:rFonts w:ascii="Times New Roman" w:hAnsi="Times New Roman"/>
          <w:sz w:val="24"/>
          <w:szCs w:val="24"/>
          <w:lang w:val="sr-Cyrl-RS"/>
        </w:rPr>
        <w:t xml:space="preserve"> </w:t>
      </w:r>
      <w:r w:rsidR="00965DD1" w:rsidRPr="000A2975">
        <w:rPr>
          <w:rFonts w:ascii="Times New Roman" w:hAnsi="Times New Roman"/>
          <w:sz w:val="24"/>
          <w:szCs w:val="24"/>
          <w:lang w:val="sr-Cyrl-RS"/>
        </w:rPr>
        <w:t xml:space="preserve">(б) </w:t>
      </w:r>
      <w:r w:rsidRPr="000A2975">
        <w:rPr>
          <w:rFonts w:ascii="Times New Roman" w:hAnsi="Times New Roman"/>
          <w:sz w:val="24"/>
          <w:szCs w:val="24"/>
          <w:lang w:val="sr-Cyrl-RS"/>
        </w:rPr>
        <w:t xml:space="preserve"> </w:t>
      </w:r>
      <w:r w:rsidR="00B76A2A" w:rsidRPr="000A2975">
        <w:rPr>
          <w:rFonts w:ascii="Times New Roman" w:hAnsi="Times New Roman"/>
          <w:sz w:val="24"/>
          <w:szCs w:val="24"/>
          <w:lang w:val="sr-Cyrl-RS"/>
        </w:rPr>
        <w:t>Банка и Зајмопримац ће договорити датум до којег ће исплата такве Прихваћене транше бити одложена (у даљем тексту: „</w:t>
      </w:r>
      <w:r w:rsidR="00B76A2A" w:rsidRPr="000A2975">
        <w:rPr>
          <w:rFonts w:ascii="Times New Roman" w:hAnsi="Times New Roman"/>
          <w:b/>
          <w:sz w:val="24"/>
          <w:szCs w:val="24"/>
          <w:lang w:val="sr-Cyrl-RS"/>
        </w:rPr>
        <w:t>Договорени одложени датум исплате</w:t>
      </w:r>
      <w:r w:rsidR="00B76A2A" w:rsidRPr="000A2975">
        <w:rPr>
          <w:rFonts w:ascii="Times New Roman" w:hAnsi="Times New Roman"/>
          <w:sz w:val="24"/>
          <w:szCs w:val="24"/>
          <w:lang w:val="sr-Cyrl-RS"/>
        </w:rPr>
        <w:t>ˮ), који мора бити датум који пада</w:t>
      </w:r>
      <w:r w:rsidR="00AB56FB" w:rsidRPr="000A2975">
        <w:rPr>
          <w:rFonts w:ascii="Times New Roman" w:hAnsi="Times New Roman"/>
          <w:sz w:val="24"/>
          <w:szCs w:val="24"/>
          <w:lang w:val="sr-Cyrl-RS"/>
        </w:rPr>
        <w:t>:</w:t>
      </w:r>
    </w:p>
    <w:p w14:paraId="392D27C0" w14:textId="3F3C164E" w:rsidR="00AB56FB" w:rsidRPr="000A2975" w:rsidRDefault="00DF782C" w:rsidP="00B76A2A">
      <w:pPr>
        <w:spacing w:after="120" w:line="240" w:lineRule="auto"/>
        <w:ind w:left="1973"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    </w:t>
      </w:r>
      <w:r w:rsidR="00B76A2A" w:rsidRPr="000A2975">
        <w:rPr>
          <w:rFonts w:ascii="Times New Roman" w:hAnsi="Times New Roman" w:cs="Times New Roman"/>
          <w:sz w:val="24"/>
          <w:szCs w:val="24"/>
          <w:lang w:val="sr-Cyrl-RS"/>
        </w:rPr>
        <w:t>не раније од 6 (шест) Радних дана након испуњења свих услова за исплату</w:t>
      </w:r>
      <w:r w:rsidR="00AB56FB" w:rsidRPr="000A2975">
        <w:rPr>
          <w:rFonts w:ascii="Times New Roman" w:hAnsi="Times New Roman" w:cs="Times New Roman"/>
          <w:sz w:val="24"/>
          <w:szCs w:val="24"/>
          <w:lang w:val="sr-Cyrl-RS"/>
        </w:rPr>
        <w:t>; и</w:t>
      </w:r>
    </w:p>
    <w:p w14:paraId="145AB17E" w14:textId="4C09B411" w:rsidR="00AB56FB" w:rsidRPr="000A2975" w:rsidRDefault="00DF782C" w:rsidP="00491410">
      <w:pPr>
        <w:spacing w:after="120" w:line="240" w:lineRule="auto"/>
        <w:ind w:left="1973" w:hanging="567"/>
        <w:contextualSpacing/>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(ii)    </w:t>
      </w:r>
      <w:r w:rsidR="00AB56FB" w:rsidRPr="000A2975">
        <w:rPr>
          <w:rFonts w:ascii="Times New Roman" w:hAnsi="Times New Roman" w:cs="Times New Roman"/>
          <w:sz w:val="24"/>
          <w:szCs w:val="24"/>
          <w:lang w:val="sr-Cyrl-RS"/>
        </w:rPr>
        <w:t>не касније од Крајњег датума расположивости.</w:t>
      </w:r>
    </w:p>
    <w:p w14:paraId="7657DFD9" w14:textId="3D95807E" w:rsidR="00AB56FB" w:rsidRPr="000A2975" w:rsidRDefault="00965DD1" w:rsidP="00C409DD">
      <w:pPr>
        <w:pStyle w:val="bcparaa"/>
        <w:spacing w:line="240" w:lineRule="auto"/>
        <w:ind w:left="1378" w:hanging="567"/>
        <w:rPr>
          <w:rFonts w:ascii="Times New Roman" w:hAnsi="Times New Roman"/>
          <w:sz w:val="24"/>
          <w:szCs w:val="24"/>
          <w:lang w:val="sr-Cyrl-RS"/>
        </w:rPr>
      </w:pPr>
      <w:r w:rsidRPr="000A2975">
        <w:rPr>
          <w:rFonts w:ascii="Times New Roman" w:hAnsi="Times New Roman"/>
          <w:sz w:val="24"/>
          <w:szCs w:val="24"/>
          <w:lang w:val="sr-Cyrl-RS"/>
        </w:rPr>
        <w:t xml:space="preserve">  (ц</w:t>
      </w:r>
      <w:r w:rsidR="00AB56FB" w:rsidRPr="000A2975">
        <w:rPr>
          <w:rFonts w:ascii="Times New Roman" w:hAnsi="Times New Roman"/>
          <w:sz w:val="24"/>
          <w:szCs w:val="24"/>
          <w:lang w:val="sr-Cyrl-RS"/>
        </w:rPr>
        <w:t xml:space="preserve">)  </w:t>
      </w:r>
      <w:r w:rsidR="00B76A2A" w:rsidRPr="000A2975">
        <w:rPr>
          <w:rFonts w:ascii="Times New Roman" w:hAnsi="Times New Roman"/>
          <w:sz w:val="24"/>
          <w:szCs w:val="24"/>
          <w:lang w:val="sr-Cyrl-RS"/>
        </w:rPr>
        <w:t>Не доводећи у питање право Банке да суспендује и/или откаже неповучени део Кредита у целини или делимично према члану 1.6.Б, Банка ће одложити исплату такве Прихваћене транше до Договореног одложеног датума исплате</w:t>
      </w:r>
      <w:r w:rsidR="00AB56FB" w:rsidRPr="000A2975">
        <w:rPr>
          <w:rFonts w:ascii="Times New Roman" w:hAnsi="Times New Roman"/>
          <w:sz w:val="24"/>
          <w:szCs w:val="24"/>
          <w:lang w:val="sr-Cyrl-RS"/>
        </w:rPr>
        <w:t>.</w:t>
      </w:r>
    </w:p>
    <w:p w14:paraId="24338710" w14:textId="243EB4C9" w:rsidR="00AB56FB" w:rsidRPr="000A2975" w:rsidRDefault="00AB56FB" w:rsidP="00491410">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1.5.A</w:t>
      </w:r>
      <w:r w:rsidR="000F478B" w:rsidRPr="000A2975">
        <w:rPr>
          <w:rFonts w:ascii="Times New Roman" w:hAnsi="Times New Roman" w:cs="Times New Roman"/>
          <w:sz w:val="24"/>
          <w:szCs w:val="24"/>
          <w:lang w:val="sr-Cyrl-RS"/>
        </w:rPr>
        <w:t xml:space="preserve">(3) </w:t>
      </w:r>
      <w:r w:rsidR="00386A06" w:rsidRPr="000A2975">
        <w:rPr>
          <w:rFonts w:ascii="Times New Roman" w:hAnsi="Times New Roman" w:cs="Times New Roman"/>
          <w:sz w:val="24"/>
          <w:szCs w:val="24"/>
          <w:lang w:val="sr-Cyrl-RS"/>
        </w:rPr>
        <w:t>НАКНАДА</w:t>
      </w:r>
      <w:r w:rsidRPr="000A2975">
        <w:rPr>
          <w:rFonts w:ascii="Times New Roman" w:hAnsi="Times New Roman" w:cs="Times New Roman"/>
          <w:sz w:val="24"/>
          <w:szCs w:val="24"/>
          <w:lang w:val="sr-Cyrl-RS"/>
        </w:rPr>
        <w:t xml:space="preserve"> ЗА ОДЛАГАЊЕ</w:t>
      </w:r>
    </w:p>
    <w:p w14:paraId="67D134C5" w14:textId="77313CAC" w:rsidR="00AB56FB" w:rsidRPr="000A2975" w:rsidRDefault="00FC7E41" w:rsidP="001A15E5">
      <w:pPr>
        <w:pStyle w:val="bcpara"/>
        <w:spacing w:line="240" w:lineRule="auto"/>
        <w:ind w:left="896" w:hanging="34"/>
        <w:rPr>
          <w:rFonts w:ascii="Times New Roman" w:hAnsi="Times New Roman"/>
          <w:sz w:val="24"/>
          <w:szCs w:val="24"/>
          <w:lang w:val="sr-Cyrl-RS"/>
        </w:rPr>
      </w:pPr>
      <w:r w:rsidRPr="000A2975">
        <w:rPr>
          <w:rFonts w:ascii="Times New Roman" w:hAnsi="Times New Roman"/>
          <w:sz w:val="24"/>
          <w:szCs w:val="24"/>
          <w:lang w:val="sr-Cyrl-RS"/>
        </w:rPr>
        <w:t>Уколико се исплата Прихваћене транше одложи у складу са ставовима 1.5.А(1) или 1.5.А(2) изнад, Зајмопримац ће платити Накнаду за одлагање</w:t>
      </w:r>
      <w:r w:rsidR="00AB56FB" w:rsidRPr="000A2975">
        <w:rPr>
          <w:rFonts w:ascii="Times New Roman" w:hAnsi="Times New Roman"/>
          <w:sz w:val="24"/>
          <w:szCs w:val="24"/>
          <w:lang w:val="sr-Cyrl-RS"/>
        </w:rPr>
        <w:t>.</w:t>
      </w:r>
    </w:p>
    <w:p w14:paraId="5FE2601A" w14:textId="26182C37" w:rsidR="00AB56FB" w:rsidRPr="000A2975" w:rsidRDefault="00AB56FB" w:rsidP="00C409DD">
      <w:pPr>
        <w:spacing w:after="240" w:line="240" w:lineRule="auto"/>
        <w:jc w:val="both"/>
        <w:rPr>
          <w:rFonts w:ascii="Times New Roman" w:hAnsi="Times New Roman" w:cs="Times New Roman"/>
          <w:b/>
          <w:sz w:val="24"/>
          <w:szCs w:val="24"/>
          <w:lang w:val="sr-Cyrl-RS"/>
        </w:rPr>
      </w:pPr>
      <w:r w:rsidRPr="000A2975">
        <w:rPr>
          <w:rFonts w:ascii="Times New Roman" w:hAnsi="Times New Roman" w:cs="Times New Roman"/>
          <w:b/>
          <w:sz w:val="24"/>
          <w:szCs w:val="24"/>
          <w:lang w:val="sr-Cyrl-RS"/>
        </w:rPr>
        <w:t>1.5.Б</w:t>
      </w:r>
      <w:r w:rsidRPr="000A2975">
        <w:rPr>
          <w:rFonts w:ascii="Times New Roman" w:hAnsi="Times New Roman" w:cs="Times New Roman"/>
          <w:b/>
          <w:sz w:val="24"/>
          <w:szCs w:val="24"/>
          <w:lang w:val="sr-Cyrl-RS"/>
        </w:rPr>
        <w:tab/>
      </w:r>
      <w:r w:rsidR="001A15E5" w:rsidRPr="000A2975">
        <w:rPr>
          <w:rFonts w:ascii="Times New Roman" w:hAnsi="Times New Roman" w:cs="Times New Roman"/>
          <w:b/>
          <w:sz w:val="24"/>
          <w:szCs w:val="24"/>
          <w:lang w:val="sr-Cyrl-RS"/>
        </w:rPr>
        <w:t xml:space="preserve">  </w:t>
      </w:r>
      <w:r w:rsidRPr="000A2975">
        <w:rPr>
          <w:rFonts w:ascii="Times New Roman" w:hAnsi="Times New Roman" w:cs="Times New Roman"/>
          <w:b/>
          <w:sz w:val="24"/>
          <w:szCs w:val="24"/>
          <w:lang w:val="sr-Cyrl-RS"/>
        </w:rPr>
        <w:t>Отказивање исплате одложене за 6 (шест) месеци</w:t>
      </w:r>
    </w:p>
    <w:p w14:paraId="0A8DACED" w14:textId="59D8D38C" w:rsidR="00AB56FB" w:rsidRPr="000A2975" w:rsidRDefault="0064030A" w:rsidP="001A15E5">
      <w:pPr>
        <w:pStyle w:val="bcpara"/>
        <w:spacing w:line="240" w:lineRule="auto"/>
        <w:ind w:left="896" w:hanging="34"/>
        <w:rPr>
          <w:rFonts w:ascii="Times New Roman" w:hAnsi="Times New Roman"/>
          <w:sz w:val="24"/>
          <w:szCs w:val="24"/>
          <w:lang w:val="sr-Cyrl-RS"/>
        </w:rPr>
      </w:pPr>
      <w:r w:rsidRPr="000A2975">
        <w:rPr>
          <w:rFonts w:ascii="Times New Roman" w:hAnsi="Times New Roman"/>
          <w:sz w:val="24"/>
          <w:szCs w:val="24"/>
          <w:lang w:val="sr-Cyrl-RS"/>
        </w:rPr>
        <w:lastRenderedPageBreak/>
        <w:t>Уколико је исплата одложена</w:t>
      </w:r>
      <w:r w:rsidRPr="000A2975">
        <w:rPr>
          <w:rFonts w:ascii="Times New Roman" w:hAnsi="Times New Roman"/>
          <w:b/>
          <w:sz w:val="24"/>
          <w:szCs w:val="24"/>
          <w:lang w:val="sr-Cyrl-RS"/>
        </w:rPr>
        <w:t xml:space="preserve"> </w:t>
      </w:r>
      <w:r w:rsidRPr="000A2975">
        <w:rPr>
          <w:rFonts w:ascii="Times New Roman" w:hAnsi="Times New Roman"/>
          <w:sz w:val="24"/>
          <w:szCs w:val="24"/>
          <w:lang w:val="sr-Cyrl-RS"/>
        </w:rPr>
        <w:t>за више од 6 (шест) месеци укупно у складу са чланом 1.5.А, Банка може доставити писано обавештењњ Зајмопримцу којим отказује исплату и да ће то отказивање ступити на снагу на датум назначен у том обавештењу. Износ исплате коју је Банка отказала према овом члану 1.5.Б остаје на располагању за исплату према члану 1.2</w:t>
      </w:r>
      <w:r w:rsidR="00AB56FB" w:rsidRPr="000A2975">
        <w:rPr>
          <w:rFonts w:ascii="Times New Roman" w:hAnsi="Times New Roman"/>
          <w:sz w:val="24"/>
          <w:szCs w:val="24"/>
          <w:lang w:val="sr-Cyrl-RS"/>
        </w:rPr>
        <w:t xml:space="preserve">.  </w:t>
      </w:r>
    </w:p>
    <w:p w14:paraId="782FADA7" w14:textId="77777777" w:rsidR="00AB56FB" w:rsidRPr="000A2975" w:rsidRDefault="00AB56FB" w:rsidP="0064030A">
      <w:pPr>
        <w:pStyle w:val="bcarticlexox"/>
        <w:rPr>
          <w:rFonts w:ascii="Times New Roman" w:hAnsi="Times New Roman"/>
          <w:noProof w:val="0"/>
          <w:sz w:val="24"/>
          <w:szCs w:val="24"/>
          <w:lang w:val="sr-Cyrl-RS"/>
        </w:rPr>
      </w:pPr>
      <w:r w:rsidRPr="000A2975">
        <w:rPr>
          <w:rFonts w:ascii="Times New Roman" w:hAnsi="Times New Roman"/>
          <w:noProof w:val="0"/>
          <w:sz w:val="24"/>
          <w:szCs w:val="24"/>
          <w:lang w:val="sr-Cyrl-RS"/>
        </w:rPr>
        <w:t xml:space="preserve">1.6         </w:t>
      </w:r>
      <w:r w:rsidRPr="000A2975">
        <w:rPr>
          <w:rFonts w:ascii="Times New Roman" w:hAnsi="Times New Roman"/>
          <w:noProof w:val="0"/>
          <w:sz w:val="24"/>
          <w:szCs w:val="24"/>
          <w:u w:val="single"/>
          <w:lang w:val="sr-Cyrl-RS"/>
        </w:rPr>
        <w:t>Отказивање и обустава</w:t>
      </w:r>
    </w:p>
    <w:p w14:paraId="5825CA4A" w14:textId="77777777" w:rsidR="00AB56FB" w:rsidRPr="000A2975" w:rsidRDefault="00AB56FB" w:rsidP="00C409DD">
      <w:pPr>
        <w:pStyle w:val="Heading3"/>
        <w:tabs>
          <w:tab w:val="clear" w:pos="1701"/>
          <w:tab w:val="clear" w:pos="2268"/>
        </w:tabs>
        <w:spacing w:after="240"/>
        <w:ind w:left="0" w:firstLine="0"/>
        <w:rPr>
          <w:rFonts w:ascii="Times New Roman" w:hAnsi="Times New Roman"/>
          <w:b w:val="0"/>
          <w:bCs/>
          <w:sz w:val="24"/>
          <w:szCs w:val="24"/>
          <w:lang w:val="sr-Cyrl-RS"/>
        </w:rPr>
      </w:pPr>
      <w:r w:rsidRPr="000A2975">
        <w:rPr>
          <w:rFonts w:ascii="Times New Roman" w:hAnsi="Times New Roman"/>
          <w:sz w:val="24"/>
          <w:szCs w:val="24"/>
          <w:lang w:val="sr-Cyrl-RS"/>
        </w:rPr>
        <w:t>1.6.А</w:t>
      </w:r>
      <w:r w:rsidRPr="000A2975">
        <w:rPr>
          <w:rFonts w:ascii="Times New Roman" w:hAnsi="Times New Roman"/>
          <w:b w:val="0"/>
          <w:sz w:val="24"/>
          <w:szCs w:val="24"/>
          <w:lang w:val="sr-Cyrl-RS"/>
        </w:rPr>
        <w:tab/>
      </w:r>
      <w:r w:rsidRPr="000A2975">
        <w:rPr>
          <w:rFonts w:ascii="Times New Roman" w:hAnsi="Times New Roman"/>
          <w:sz w:val="24"/>
          <w:szCs w:val="24"/>
          <w:lang w:val="sr-Cyrl-RS"/>
        </w:rPr>
        <w:t>Право Зајмопримца на отказивање</w:t>
      </w:r>
    </w:p>
    <w:p w14:paraId="3CCE6501" w14:textId="6F364E56" w:rsidR="00D52C06" w:rsidRPr="000A2975" w:rsidRDefault="00D52C06" w:rsidP="00491410">
      <w:pPr>
        <w:pStyle w:val="bcparaa"/>
        <w:spacing w:after="120" w:line="240" w:lineRule="auto"/>
        <w:ind w:left="1378" w:hanging="567"/>
        <w:rPr>
          <w:rFonts w:ascii="Times New Roman" w:hAnsi="Times New Roman"/>
          <w:sz w:val="24"/>
          <w:szCs w:val="24"/>
          <w:lang w:val="sr-Cyrl-RS"/>
        </w:rPr>
      </w:pPr>
      <w:r w:rsidRPr="000A2975">
        <w:rPr>
          <w:rFonts w:ascii="Times New Roman" w:hAnsi="Times New Roman"/>
          <w:sz w:val="24"/>
          <w:szCs w:val="24"/>
          <w:lang w:val="sr-Cyrl-RS"/>
        </w:rPr>
        <w:t>(а)</w:t>
      </w:r>
      <w:r w:rsidRPr="000A2975">
        <w:rPr>
          <w:rFonts w:ascii="Times New Roman" w:hAnsi="Times New Roman"/>
          <w:sz w:val="24"/>
          <w:szCs w:val="24"/>
          <w:lang w:val="sr-Cyrl-RS"/>
        </w:rPr>
        <w:tab/>
      </w:r>
      <w:r w:rsidR="0064030A" w:rsidRPr="000A2975">
        <w:rPr>
          <w:rFonts w:ascii="Times New Roman" w:hAnsi="Times New Roman"/>
          <w:sz w:val="24"/>
          <w:szCs w:val="24"/>
          <w:lang w:val="sr-Cyrl-RS"/>
        </w:rPr>
        <w:t>Зајмопримац може да упути писано обавештење Банци и да захтева отказивање неисплаћеног Кредита или његовог дела</w:t>
      </w:r>
      <w:r w:rsidRPr="000A2975">
        <w:rPr>
          <w:rFonts w:ascii="Times New Roman" w:hAnsi="Times New Roman"/>
          <w:sz w:val="24"/>
          <w:szCs w:val="24"/>
          <w:lang w:val="sr-Cyrl-RS"/>
        </w:rPr>
        <w:t>.</w:t>
      </w:r>
    </w:p>
    <w:p w14:paraId="5505B553" w14:textId="77777777" w:rsidR="00AB56FB" w:rsidRPr="000A2975" w:rsidRDefault="0043695B" w:rsidP="00491410">
      <w:pPr>
        <w:pStyle w:val="bcparaa"/>
        <w:spacing w:after="120" w:line="240" w:lineRule="auto"/>
        <w:ind w:left="1378" w:hanging="567"/>
        <w:rPr>
          <w:rFonts w:ascii="Times New Roman" w:hAnsi="Times New Roman"/>
          <w:sz w:val="24"/>
          <w:szCs w:val="24"/>
          <w:lang w:val="sr-Cyrl-RS"/>
        </w:rPr>
      </w:pPr>
      <w:r w:rsidRPr="000A2975">
        <w:rPr>
          <w:rFonts w:ascii="Times New Roman" w:hAnsi="Times New Roman"/>
          <w:sz w:val="24"/>
          <w:szCs w:val="24"/>
          <w:lang w:val="sr-Cyrl-RS"/>
        </w:rPr>
        <w:t>(</w:t>
      </w:r>
      <w:r w:rsidR="00965DD1" w:rsidRPr="000A2975">
        <w:rPr>
          <w:rFonts w:ascii="Times New Roman" w:hAnsi="Times New Roman"/>
          <w:sz w:val="24"/>
          <w:szCs w:val="24"/>
          <w:lang w:val="sr-Cyrl-RS"/>
        </w:rPr>
        <w:t>б</w:t>
      </w:r>
      <w:r w:rsidR="00D52C06" w:rsidRPr="000A2975">
        <w:rPr>
          <w:rFonts w:ascii="Times New Roman" w:hAnsi="Times New Roman"/>
          <w:sz w:val="24"/>
          <w:szCs w:val="24"/>
          <w:lang w:val="sr-Cyrl-RS"/>
        </w:rPr>
        <w:t>)</w:t>
      </w:r>
      <w:r w:rsidR="00D52C06" w:rsidRPr="000A2975">
        <w:rPr>
          <w:rFonts w:ascii="Times New Roman" w:hAnsi="Times New Roman"/>
          <w:sz w:val="24"/>
          <w:szCs w:val="24"/>
          <w:lang w:val="sr-Cyrl-RS"/>
        </w:rPr>
        <w:tab/>
        <w:t xml:space="preserve"> У свом писаном обавештењу Зајмопримац:</w:t>
      </w:r>
    </w:p>
    <w:p w14:paraId="570A0273" w14:textId="5DEA1AF2" w:rsidR="00AB56FB" w:rsidRPr="000A2975" w:rsidRDefault="00D52C06" w:rsidP="0064030A">
      <w:pPr>
        <w:spacing w:after="120" w:line="240" w:lineRule="auto"/>
        <w:ind w:left="1973"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(i</w:t>
      </w:r>
      <w:r w:rsidR="00AB56FB" w:rsidRPr="000A2975">
        <w:rPr>
          <w:rFonts w:ascii="Times New Roman" w:hAnsi="Times New Roman" w:cs="Times New Roman"/>
          <w:sz w:val="24"/>
          <w:szCs w:val="24"/>
          <w:lang w:val="sr-Cyrl-RS"/>
        </w:rPr>
        <w:t xml:space="preserve">) </w:t>
      </w:r>
      <w:r w:rsidR="0064030A" w:rsidRPr="000A2975">
        <w:rPr>
          <w:rFonts w:ascii="Times New Roman" w:hAnsi="Times New Roman" w:cs="Times New Roman"/>
          <w:sz w:val="24"/>
          <w:szCs w:val="24"/>
          <w:lang w:val="sr-Cyrl-RS"/>
        </w:rPr>
        <w:t xml:space="preserve">  мора да прецизира да ли ће Кредит бити отказан у целости или делимично и, уколико се одлучи за делимично отказивање, износ Кредита који се отказује</w:t>
      </w:r>
      <w:r w:rsidR="00AB56FB" w:rsidRPr="000A2975">
        <w:rPr>
          <w:rFonts w:ascii="Times New Roman" w:hAnsi="Times New Roman" w:cs="Times New Roman"/>
          <w:sz w:val="24"/>
          <w:szCs w:val="24"/>
          <w:lang w:val="sr-Cyrl-RS"/>
        </w:rPr>
        <w:t>; и</w:t>
      </w:r>
    </w:p>
    <w:p w14:paraId="360CD2B0" w14:textId="1124BB00" w:rsidR="00AB56FB" w:rsidRPr="000A2975" w:rsidRDefault="00D52C06" w:rsidP="00491410">
      <w:pPr>
        <w:spacing w:after="120" w:line="240" w:lineRule="auto"/>
        <w:ind w:left="1973" w:hanging="567"/>
        <w:contextualSpacing/>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(ii)</w:t>
      </w:r>
      <w:r w:rsidR="00AB56FB" w:rsidRPr="000A2975">
        <w:rPr>
          <w:rFonts w:ascii="Times New Roman" w:hAnsi="Times New Roman" w:cs="Times New Roman"/>
          <w:sz w:val="24"/>
          <w:szCs w:val="24"/>
          <w:lang w:val="sr-Cyrl-RS"/>
        </w:rPr>
        <w:t xml:space="preserve"> </w:t>
      </w:r>
      <w:r w:rsidR="0064030A" w:rsidRPr="000A2975">
        <w:rPr>
          <w:rFonts w:ascii="Times New Roman" w:hAnsi="Times New Roman" w:cs="Times New Roman"/>
          <w:sz w:val="24"/>
          <w:szCs w:val="24"/>
          <w:lang w:val="sr-Cyrl-RS"/>
        </w:rPr>
        <w:t xml:space="preserve"> </w:t>
      </w:r>
      <w:r w:rsidR="00941EA9" w:rsidRPr="000A2975">
        <w:rPr>
          <w:rFonts w:ascii="Times New Roman" w:hAnsi="Times New Roman" w:cs="Times New Roman"/>
          <w:sz w:val="24"/>
          <w:szCs w:val="24"/>
          <w:lang w:val="sr-Cyrl-RS"/>
        </w:rPr>
        <w:t xml:space="preserve"> </w:t>
      </w:r>
      <w:r w:rsidR="0064030A" w:rsidRPr="000A2975">
        <w:rPr>
          <w:rFonts w:ascii="Times New Roman" w:hAnsi="Times New Roman" w:cs="Times New Roman"/>
          <w:sz w:val="24"/>
          <w:szCs w:val="24"/>
          <w:lang w:val="sr-Cyrl-RS"/>
        </w:rPr>
        <w:t>не сме да захтева отказивање Прихваћене транше са Заказаним датумом исплате који пада у року од 5 (пет) Радних дана након датума таквог писаног обавештења</w:t>
      </w:r>
      <w:r w:rsidR="00AB56FB" w:rsidRPr="000A2975">
        <w:rPr>
          <w:rFonts w:ascii="Times New Roman" w:hAnsi="Times New Roman" w:cs="Times New Roman"/>
          <w:sz w:val="24"/>
          <w:szCs w:val="24"/>
          <w:lang w:val="sr-Cyrl-RS"/>
        </w:rPr>
        <w:t>.</w:t>
      </w:r>
    </w:p>
    <w:p w14:paraId="24FB8CC5" w14:textId="0D7FFA43" w:rsidR="00AB56FB" w:rsidRPr="000A2975" w:rsidRDefault="0043695B" w:rsidP="00C409DD">
      <w:pPr>
        <w:pStyle w:val="bcparaa"/>
        <w:spacing w:line="240" w:lineRule="auto"/>
        <w:ind w:left="1378" w:hanging="567"/>
        <w:rPr>
          <w:rFonts w:ascii="Times New Roman" w:hAnsi="Times New Roman"/>
          <w:i/>
          <w:sz w:val="24"/>
          <w:szCs w:val="24"/>
          <w:lang w:val="sr-Cyrl-RS"/>
        </w:rPr>
      </w:pPr>
      <w:r w:rsidRPr="000A2975">
        <w:rPr>
          <w:rFonts w:ascii="Times New Roman" w:hAnsi="Times New Roman"/>
          <w:sz w:val="24"/>
          <w:szCs w:val="24"/>
          <w:lang w:val="sr-Cyrl-RS"/>
        </w:rPr>
        <w:t>(</w:t>
      </w:r>
      <w:r w:rsidR="00965DD1" w:rsidRPr="000A2975">
        <w:rPr>
          <w:rFonts w:ascii="Times New Roman" w:hAnsi="Times New Roman"/>
          <w:sz w:val="24"/>
          <w:szCs w:val="24"/>
          <w:lang w:val="sr-Cyrl-RS"/>
        </w:rPr>
        <w:t>ц</w:t>
      </w:r>
      <w:r w:rsidR="00D52C06" w:rsidRPr="000A2975">
        <w:rPr>
          <w:rFonts w:ascii="Times New Roman" w:hAnsi="Times New Roman"/>
          <w:sz w:val="24"/>
          <w:szCs w:val="24"/>
          <w:lang w:val="sr-Cyrl-RS"/>
        </w:rPr>
        <w:t>)</w:t>
      </w:r>
      <w:r w:rsidR="00D6464D" w:rsidRPr="000A2975">
        <w:rPr>
          <w:rFonts w:ascii="Times New Roman" w:hAnsi="Times New Roman"/>
          <w:sz w:val="24"/>
          <w:szCs w:val="24"/>
          <w:lang w:val="sr-Cyrl-RS"/>
        </w:rPr>
        <w:t xml:space="preserve">   </w:t>
      </w:r>
      <w:r w:rsidR="0064030A" w:rsidRPr="000A2975">
        <w:rPr>
          <w:rFonts w:ascii="Times New Roman" w:hAnsi="Times New Roman"/>
          <w:sz w:val="24"/>
          <w:szCs w:val="24"/>
          <w:lang w:val="sr-Cyrl-RS"/>
        </w:rPr>
        <w:t xml:space="preserve">  Након пријема таквог писаног обавештења, Банка ће отказати тражени део Кредита са тренутним дејством</w:t>
      </w:r>
      <w:r w:rsidR="00AB56FB" w:rsidRPr="000A2975">
        <w:rPr>
          <w:rFonts w:ascii="Times New Roman" w:hAnsi="Times New Roman"/>
          <w:sz w:val="24"/>
          <w:szCs w:val="24"/>
          <w:lang w:val="sr-Cyrl-RS"/>
        </w:rPr>
        <w:t>.</w:t>
      </w:r>
      <w:r w:rsidR="000E3F59" w:rsidRPr="000A2975">
        <w:rPr>
          <w:rFonts w:ascii="Times New Roman" w:hAnsi="Times New Roman"/>
          <w:sz w:val="24"/>
          <w:szCs w:val="24"/>
          <w:lang w:val="sr-Cyrl-RS"/>
        </w:rPr>
        <w:t xml:space="preserve"> Ако Зајмопримац то затражи у писаној форми, Банка ће издати потврду таквог отказивања.</w:t>
      </w:r>
    </w:p>
    <w:p w14:paraId="61542B72" w14:textId="77777777" w:rsidR="00AB56FB" w:rsidRPr="000A2975" w:rsidRDefault="00AB56FB" w:rsidP="00C409DD">
      <w:pPr>
        <w:pStyle w:val="Heading3"/>
        <w:tabs>
          <w:tab w:val="clear" w:pos="1701"/>
          <w:tab w:val="clear" w:pos="2268"/>
        </w:tabs>
        <w:spacing w:after="240"/>
        <w:ind w:left="0" w:firstLine="0"/>
        <w:rPr>
          <w:rFonts w:ascii="Times New Roman" w:hAnsi="Times New Roman"/>
          <w:b w:val="0"/>
          <w:bCs/>
          <w:noProof/>
          <w:sz w:val="24"/>
          <w:szCs w:val="24"/>
          <w:lang w:val="sr-Cyrl-RS"/>
        </w:rPr>
      </w:pPr>
      <w:r w:rsidRPr="000A2975">
        <w:rPr>
          <w:rFonts w:ascii="Times New Roman" w:hAnsi="Times New Roman"/>
          <w:noProof/>
          <w:sz w:val="24"/>
          <w:szCs w:val="24"/>
          <w:lang w:val="sr-Cyrl-RS"/>
        </w:rPr>
        <w:t>1.6.Б</w:t>
      </w:r>
      <w:r w:rsidRPr="000A2975">
        <w:rPr>
          <w:rFonts w:ascii="Times New Roman" w:hAnsi="Times New Roman"/>
          <w:b w:val="0"/>
          <w:noProof/>
          <w:sz w:val="24"/>
          <w:szCs w:val="24"/>
          <w:lang w:val="sr-Cyrl-RS"/>
        </w:rPr>
        <w:tab/>
      </w:r>
      <w:r w:rsidRPr="000A2975">
        <w:rPr>
          <w:rFonts w:ascii="Times New Roman" w:hAnsi="Times New Roman"/>
          <w:noProof/>
          <w:sz w:val="24"/>
          <w:szCs w:val="24"/>
          <w:lang w:val="sr-Cyrl-RS"/>
        </w:rPr>
        <w:t>Право Банке на обуставу и отказивање</w:t>
      </w:r>
    </w:p>
    <w:p w14:paraId="751391FF" w14:textId="787DB557" w:rsidR="00AB56FB" w:rsidRPr="000A2975" w:rsidRDefault="00AB56FB" w:rsidP="00491410">
      <w:pPr>
        <w:pStyle w:val="bcparaa"/>
        <w:spacing w:after="120" w:line="240" w:lineRule="auto"/>
        <w:ind w:left="1378" w:hanging="567"/>
        <w:rPr>
          <w:rFonts w:ascii="Times New Roman" w:hAnsi="Times New Roman"/>
          <w:sz w:val="24"/>
          <w:szCs w:val="24"/>
          <w:lang w:val="sr-Cyrl-RS"/>
        </w:rPr>
      </w:pPr>
      <w:r w:rsidRPr="000A2975">
        <w:rPr>
          <w:rFonts w:ascii="Times New Roman" w:hAnsi="Times New Roman"/>
          <w:sz w:val="24"/>
          <w:szCs w:val="24"/>
          <w:lang w:val="sr-Cyrl-RS"/>
        </w:rPr>
        <w:t xml:space="preserve">(а) </w:t>
      </w:r>
      <w:r w:rsidR="00DF782C" w:rsidRPr="000A2975">
        <w:rPr>
          <w:rFonts w:ascii="Times New Roman" w:hAnsi="Times New Roman"/>
          <w:sz w:val="24"/>
          <w:szCs w:val="24"/>
          <w:lang w:val="sr-Cyrl-RS"/>
        </w:rPr>
        <w:t xml:space="preserve"> </w:t>
      </w:r>
      <w:r w:rsidR="0078673C" w:rsidRPr="000A2975">
        <w:rPr>
          <w:rFonts w:ascii="Times New Roman" w:hAnsi="Times New Roman"/>
          <w:sz w:val="24"/>
          <w:szCs w:val="24"/>
          <w:lang w:val="sr-Cyrl-RS"/>
        </w:rPr>
        <w:t xml:space="preserve">    У било ком тренутку, по наступању следећих догађаја, Банка може писмено обавестити Зајмопримца да ће неисплаћени део Кредита бити обустављен и/или (осим у Случају поремећаја на тржишту) отказан у целости или делимично</w:t>
      </w:r>
      <w:r w:rsidRPr="000A2975">
        <w:rPr>
          <w:rFonts w:ascii="Times New Roman" w:hAnsi="Times New Roman"/>
          <w:sz w:val="24"/>
          <w:szCs w:val="24"/>
          <w:lang w:val="sr-Cyrl-RS"/>
        </w:rPr>
        <w:t>:</w:t>
      </w:r>
    </w:p>
    <w:p w14:paraId="0AD4DED3" w14:textId="77777777" w:rsidR="00AB56FB" w:rsidRPr="000A2975" w:rsidRDefault="00AB56FB" w:rsidP="0064030A">
      <w:pPr>
        <w:spacing w:after="120" w:line="240" w:lineRule="auto"/>
        <w:ind w:left="1973"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(i)</w:t>
      </w:r>
      <w:r w:rsidRPr="000A2975">
        <w:rPr>
          <w:rFonts w:ascii="Times New Roman" w:hAnsi="Times New Roman" w:cs="Times New Roman"/>
          <w:sz w:val="24"/>
          <w:szCs w:val="24"/>
          <w:lang w:val="sr-Cyrl-RS"/>
        </w:rPr>
        <w:tab/>
        <w:t>Случај превремене oтплaтe;</w:t>
      </w:r>
    </w:p>
    <w:p w14:paraId="2374E972" w14:textId="77777777" w:rsidR="00AB56FB" w:rsidRPr="000A2975" w:rsidRDefault="00AB56FB" w:rsidP="0064030A">
      <w:pPr>
        <w:spacing w:after="120" w:line="240" w:lineRule="auto"/>
        <w:ind w:left="1973"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(ii)</w:t>
      </w:r>
      <w:r w:rsidRPr="000A2975">
        <w:rPr>
          <w:rFonts w:ascii="Times New Roman" w:hAnsi="Times New Roman" w:cs="Times New Roman"/>
          <w:sz w:val="24"/>
          <w:szCs w:val="24"/>
          <w:lang w:val="sr-Cyrl-RS"/>
        </w:rPr>
        <w:tab/>
        <w:t>Случај неиспуњења обавеза;</w:t>
      </w:r>
    </w:p>
    <w:p w14:paraId="572C7502" w14:textId="6949A1B3" w:rsidR="00AB56FB" w:rsidRPr="000A2975" w:rsidRDefault="00AB56FB" w:rsidP="0064030A">
      <w:pPr>
        <w:spacing w:after="120" w:line="240" w:lineRule="auto"/>
        <w:ind w:left="1973"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(iii)</w:t>
      </w:r>
      <w:r w:rsidRPr="000A2975">
        <w:rPr>
          <w:rFonts w:ascii="Times New Roman" w:hAnsi="Times New Roman" w:cs="Times New Roman"/>
          <w:sz w:val="24"/>
          <w:szCs w:val="24"/>
          <w:lang w:val="sr-Cyrl-RS"/>
        </w:rPr>
        <w:tab/>
      </w:r>
      <w:r w:rsidR="0078673C" w:rsidRPr="000A2975">
        <w:rPr>
          <w:rFonts w:ascii="Times New Roman" w:hAnsi="Times New Roman" w:cs="Times New Roman"/>
          <w:sz w:val="24"/>
          <w:szCs w:val="24"/>
          <w:lang w:val="sr-Cyrl-RS"/>
        </w:rPr>
        <w:t xml:space="preserve">догађај или околност који би протеком времена или давањем обавештења или доношењем било какве одлуке по овом </w:t>
      </w:r>
      <w:r w:rsidR="00CB7A8C">
        <w:rPr>
          <w:rFonts w:ascii="Times New Roman" w:hAnsi="Times New Roman" w:cs="Times New Roman"/>
          <w:sz w:val="24"/>
          <w:szCs w:val="24"/>
          <w:lang w:val="sr-Cyrl-RS"/>
        </w:rPr>
        <w:t>у</w:t>
      </w:r>
      <w:r w:rsidR="0078673C" w:rsidRPr="000A2975">
        <w:rPr>
          <w:rFonts w:ascii="Times New Roman" w:hAnsi="Times New Roman" w:cs="Times New Roman"/>
          <w:sz w:val="24"/>
          <w:szCs w:val="24"/>
          <w:lang w:val="sr-Cyrl-RS"/>
        </w:rPr>
        <w:t>говору (или било којој комбинацији претходног) представљали Случај превремене отплате или Случај неиспуњења обавеза</w:t>
      </w:r>
      <w:r w:rsidR="009221AF" w:rsidRPr="000A2975">
        <w:rPr>
          <w:rFonts w:ascii="Times New Roman" w:hAnsi="Times New Roman" w:cs="Times New Roman"/>
          <w:sz w:val="24"/>
          <w:szCs w:val="24"/>
          <w:lang w:val="sr-Cyrl-RS"/>
        </w:rPr>
        <w:t xml:space="preserve">; </w:t>
      </w:r>
    </w:p>
    <w:p w14:paraId="2B06EBA3" w14:textId="5BCDFB2F" w:rsidR="006F64B5" w:rsidRPr="000A2975" w:rsidRDefault="006F64B5" w:rsidP="0064030A">
      <w:pPr>
        <w:spacing w:after="120" w:line="240" w:lineRule="auto"/>
        <w:ind w:left="1973"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(iv)</w:t>
      </w:r>
      <w:r w:rsidRPr="000A2975">
        <w:rPr>
          <w:rFonts w:ascii="Times New Roman" w:hAnsi="Times New Roman" w:cs="Times New Roman"/>
          <w:sz w:val="24"/>
          <w:szCs w:val="24"/>
          <w:lang w:val="sr-Cyrl-RS"/>
        </w:rPr>
        <w:tab/>
        <w:t>Maтeриjaлнo штетна прoмeнa; или</w:t>
      </w:r>
    </w:p>
    <w:p w14:paraId="5F91A936" w14:textId="256ED8E0" w:rsidR="00AB56FB" w:rsidRPr="000A2975" w:rsidRDefault="006F64B5" w:rsidP="0064030A">
      <w:pPr>
        <w:spacing w:after="120" w:line="240" w:lineRule="auto"/>
        <w:ind w:left="1973"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w:t>
      </w:r>
      <w:r w:rsidR="00AB56FB" w:rsidRPr="000A2975">
        <w:rPr>
          <w:rFonts w:ascii="Times New Roman" w:hAnsi="Times New Roman" w:cs="Times New Roman"/>
          <w:sz w:val="24"/>
          <w:szCs w:val="24"/>
          <w:lang w:val="sr-Cyrl-RS"/>
        </w:rPr>
        <w:t>v)</w:t>
      </w:r>
      <w:r w:rsidR="0078673C" w:rsidRPr="000A2975">
        <w:rPr>
          <w:rFonts w:ascii="Times New Roman" w:hAnsi="Times New Roman" w:cs="Times New Roman"/>
          <w:sz w:val="24"/>
          <w:szCs w:val="24"/>
          <w:lang w:val="sr-Cyrl-RS"/>
        </w:rPr>
        <w:tab/>
        <w:t xml:space="preserve">Случај пoрeмeћaja нa тржишту, под условом да Банка није примила Прихватање исплате; </w:t>
      </w:r>
    </w:p>
    <w:p w14:paraId="3C234451" w14:textId="7CB33A79" w:rsidR="00AB56FB" w:rsidRPr="000A2975" w:rsidRDefault="0078673C" w:rsidP="00C409DD">
      <w:pPr>
        <w:pStyle w:val="bcparaa"/>
        <w:spacing w:line="240" w:lineRule="auto"/>
        <w:ind w:left="1378" w:hanging="567"/>
        <w:rPr>
          <w:rFonts w:ascii="Times New Roman" w:hAnsi="Times New Roman"/>
          <w:sz w:val="24"/>
          <w:szCs w:val="24"/>
          <w:lang w:val="sr-Cyrl-RS"/>
        </w:rPr>
      </w:pPr>
      <w:r w:rsidRPr="000A2975">
        <w:rPr>
          <w:rFonts w:ascii="Times New Roman" w:hAnsi="Times New Roman"/>
          <w:sz w:val="24"/>
          <w:szCs w:val="24"/>
          <w:lang w:val="sr-Cyrl-RS"/>
        </w:rPr>
        <w:t xml:space="preserve"> </w:t>
      </w:r>
      <w:r w:rsidR="0043695B" w:rsidRPr="000A2975">
        <w:rPr>
          <w:rFonts w:ascii="Times New Roman" w:hAnsi="Times New Roman"/>
          <w:sz w:val="24"/>
          <w:szCs w:val="24"/>
          <w:lang w:val="sr-Cyrl-RS"/>
        </w:rPr>
        <w:t>(</w:t>
      </w:r>
      <w:r w:rsidR="00965DD1" w:rsidRPr="000A2975">
        <w:rPr>
          <w:rFonts w:ascii="Times New Roman" w:hAnsi="Times New Roman"/>
          <w:sz w:val="24"/>
          <w:szCs w:val="24"/>
          <w:lang w:val="sr-Cyrl-RS"/>
        </w:rPr>
        <w:t>б</w:t>
      </w:r>
      <w:r w:rsidR="00AB56FB" w:rsidRPr="000A2975">
        <w:rPr>
          <w:rFonts w:ascii="Times New Roman" w:hAnsi="Times New Roman"/>
          <w:sz w:val="24"/>
          <w:szCs w:val="24"/>
          <w:lang w:val="sr-Cyrl-RS"/>
        </w:rPr>
        <w:t xml:space="preserve">) </w:t>
      </w:r>
      <w:r w:rsidR="00DF782C" w:rsidRPr="000A2975">
        <w:rPr>
          <w:rFonts w:ascii="Times New Roman" w:hAnsi="Times New Roman"/>
          <w:sz w:val="24"/>
          <w:szCs w:val="24"/>
          <w:lang w:val="sr-Cyrl-RS"/>
        </w:rPr>
        <w:t xml:space="preserve"> </w:t>
      </w:r>
      <w:r w:rsidR="009F3BA5" w:rsidRPr="000A2975">
        <w:rPr>
          <w:rFonts w:ascii="Times New Roman" w:hAnsi="Times New Roman"/>
          <w:sz w:val="24"/>
          <w:szCs w:val="24"/>
          <w:lang w:val="sr-Cyrl-RS"/>
        </w:rPr>
        <w:t>На дан таквог писаног обавештења Банке, одређени део Кредита биће обустављен и/или отказан са тренутним дејством. Свака суспензија ће трајати док Банка не оконча суспензију или не откаже суспендовани износ</w:t>
      </w:r>
      <w:r w:rsidR="00AB56FB" w:rsidRPr="000A2975">
        <w:rPr>
          <w:rFonts w:ascii="Times New Roman" w:hAnsi="Times New Roman"/>
          <w:sz w:val="24"/>
          <w:szCs w:val="24"/>
          <w:lang w:val="sr-Cyrl-RS"/>
        </w:rPr>
        <w:t>.</w:t>
      </w:r>
    </w:p>
    <w:p w14:paraId="3000ADF8" w14:textId="28C13B47" w:rsidR="00AB56FB" w:rsidRPr="000A2975" w:rsidRDefault="00AB56FB" w:rsidP="00C409DD">
      <w:pPr>
        <w:pStyle w:val="bcpara"/>
        <w:spacing w:line="240" w:lineRule="auto"/>
        <w:ind w:left="0"/>
        <w:rPr>
          <w:rFonts w:ascii="Times New Roman" w:hAnsi="Times New Roman"/>
          <w:b/>
          <w:sz w:val="24"/>
          <w:szCs w:val="24"/>
          <w:lang w:val="sr-Cyrl-RS"/>
        </w:rPr>
      </w:pPr>
      <w:r w:rsidRPr="000A2975">
        <w:rPr>
          <w:rFonts w:ascii="Times New Roman" w:hAnsi="Times New Roman"/>
          <w:b/>
          <w:sz w:val="24"/>
          <w:szCs w:val="24"/>
          <w:lang w:val="sr-Cyrl-RS"/>
        </w:rPr>
        <w:t xml:space="preserve">1.6.Ц     </w:t>
      </w:r>
      <w:r w:rsidR="007166FE" w:rsidRPr="000A2975">
        <w:rPr>
          <w:rFonts w:ascii="Times New Roman" w:hAnsi="Times New Roman"/>
          <w:b/>
          <w:sz w:val="24"/>
          <w:szCs w:val="24"/>
          <w:lang w:val="sr-Cyrl-RS"/>
        </w:rPr>
        <w:t>Накнада за обуставу и отказивање Транше</w:t>
      </w:r>
    </w:p>
    <w:p w14:paraId="251ED511" w14:textId="77777777" w:rsidR="00AB56FB" w:rsidRPr="000A2975" w:rsidRDefault="00AB56FB" w:rsidP="00491410">
      <w:pPr>
        <w:pStyle w:val="bcpara"/>
        <w:spacing w:after="120" w:line="240" w:lineRule="auto"/>
        <w:ind w:left="0"/>
        <w:rPr>
          <w:rFonts w:ascii="Times New Roman" w:hAnsi="Times New Roman"/>
          <w:sz w:val="24"/>
          <w:szCs w:val="24"/>
          <w:lang w:val="sr-Cyrl-RS"/>
        </w:rPr>
      </w:pPr>
      <w:r w:rsidRPr="000A2975">
        <w:rPr>
          <w:rFonts w:ascii="Times New Roman" w:hAnsi="Times New Roman"/>
          <w:sz w:val="24"/>
          <w:szCs w:val="24"/>
          <w:lang w:val="sr-Cyrl-RS"/>
        </w:rPr>
        <w:t>1.6.Ц(1) ОБУСТАВА</w:t>
      </w:r>
    </w:p>
    <w:p w14:paraId="2AE0BC14" w14:textId="03C024D2" w:rsidR="00AB56FB" w:rsidRPr="000A2975" w:rsidRDefault="00AB56FB" w:rsidP="00C409DD">
      <w:pPr>
        <w:pStyle w:val="bcpara"/>
        <w:spacing w:line="240" w:lineRule="auto"/>
        <w:ind w:left="896" w:hanging="34"/>
        <w:rPr>
          <w:rFonts w:ascii="Times New Roman" w:hAnsi="Times New Roman"/>
          <w:sz w:val="24"/>
          <w:szCs w:val="24"/>
          <w:lang w:val="sr-Cyrl-RS"/>
        </w:rPr>
      </w:pPr>
      <w:r w:rsidRPr="000A2975">
        <w:rPr>
          <w:rFonts w:ascii="Times New Roman" w:hAnsi="Times New Roman"/>
          <w:sz w:val="24"/>
          <w:szCs w:val="24"/>
          <w:lang w:val="sr-Cyrl-RS"/>
        </w:rPr>
        <w:lastRenderedPageBreak/>
        <w:t xml:space="preserve"> </w:t>
      </w:r>
      <w:r w:rsidR="007166FE" w:rsidRPr="000A2975">
        <w:rPr>
          <w:rFonts w:ascii="Times New Roman" w:hAnsi="Times New Roman"/>
          <w:sz w:val="24"/>
          <w:szCs w:val="24"/>
          <w:lang w:val="sr-Cyrl-RS"/>
        </w:rPr>
        <w:t xml:space="preserve">Ако Банка обустави Прихваћену траншу након наступања Случaja прeврeмeнoг плaћaњa сa нaкнaдoм или Случаја неиспуњења обавеза или догађаја или околности који би, протеком времена или давањем обавештења или доношењем било какве одлуке у складу са овим </w:t>
      </w:r>
      <w:r w:rsidR="00CB7A8C">
        <w:rPr>
          <w:rFonts w:ascii="Times New Roman" w:hAnsi="Times New Roman"/>
          <w:sz w:val="24"/>
          <w:szCs w:val="24"/>
          <w:lang w:val="sr-Cyrl-RS"/>
        </w:rPr>
        <w:t>у</w:t>
      </w:r>
      <w:r w:rsidR="007166FE" w:rsidRPr="000A2975">
        <w:rPr>
          <w:rFonts w:ascii="Times New Roman" w:hAnsi="Times New Roman"/>
          <w:sz w:val="24"/>
          <w:szCs w:val="24"/>
          <w:lang w:val="sr-Cyrl-RS"/>
        </w:rPr>
        <w:t>говором (или било којом комбинацијом претходног), представљали Случaja прeврeмeнoг плaћaњa сa нaкнaдoм или Случаја неиспуњења обавеза</w:t>
      </w:r>
      <w:r w:rsidR="001D1502" w:rsidRPr="000A2975">
        <w:rPr>
          <w:rFonts w:ascii="Times New Roman" w:hAnsi="Times New Roman"/>
          <w:sz w:val="24"/>
          <w:szCs w:val="24"/>
          <w:lang w:val="sr-Cyrl-RS"/>
        </w:rPr>
        <w:t>или након што се деси Maтeриjaлнo штетна прoмeнa</w:t>
      </w:r>
      <w:r w:rsidR="007166FE" w:rsidRPr="000A2975">
        <w:rPr>
          <w:rFonts w:ascii="Times New Roman" w:hAnsi="Times New Roman"/>
          <w:sz w:val="24"/>
          <w:szCs w:val="24"/>
          <w:lang w:val="sr-Cyrl-RS"/>
        </w:rPr>
        <w:t>, Зајмопримац ће платит Банци Накнаду за одлагање обрачунату на износ те Прихваћене транше</w:t>
      </w:r>
      <w:r w:rsidRPr="000A2975">
        <w:rPr>
          <w:rFonts w:ascii="Times New Roman" w:hAnsi="Times New Roman"/>
          <w:sz w:val="24"/>
          <w:szCs w:val="24"/>
          <w:lang w:val="sr-Cyrl-RS"/>
        </w:rPr>
        <w:t>.</w:t>
      </w:r>
    </w:p>
    <w:p w14:paraId="1F125EFB" w14:textId="13706ED6" w:rsidR="00AB56FB" w:rsidRPr="000A2975" w:rsidRDefault="00AB56FB" w:rsidP="00C409DD">
      <w:pPr>
        <w:pStyle w:val="BodyText"/>
        <w:widowControl w:val="0"/>
        <w:tabs>
          <w:tab w:val="left" w:pos="559"/>
          <w:tab w:val="left" w:pos="810"/>
          <w:tab w:val="left" w:pos="900"/>
          <w:tab w:val="left" w:pos="1481"/>
        </w:tabs>
        <w:spacing w:after="240"/>
        <w:rPr>
          <w:noProof/>
          <w:lang w:val="sr-Cyrl-RS"/>
        </w:rPr>
      </w:pPr>
      <w:r w:rsidRPr="000A2975">
        <w:rPr>
          <w:noProof/>
          <w:lang w:val="sr-Cyrl-RS"/>
        </w:rPr>
        <w:t>1.6.Ц(2) ОТКАЗИВАЊЕ</w:t>
      </w:r>
    </w:p>
    <w:p w14:paraId="1ED28114" w14:textId="28AE45F1" w:rsidR="00AB56FB" w:rsidRPr="000A2975" w:rsidRDefault="00AB56FB" w:rsidP="00491410">
      <w:pPr>
        <w:pStyle w:val="bcparaa"/>
        <w:spacing w:after="120" w:line="240" w:lineRule="auto"/>
        <w:ind w:left="1378" w:hanging="567"/>
        <w:rPr>
          <w:rFonts w:ascii="Times New Roman" w:hAnsi="Times New Roman"/>
          <w:lang w:val="sr-Cyrl-RS"/>
        </w:rPr>
      </w:pPr>
      <w:r w:rsidRPr="000A2975">
        <w:rPr>
          <w:rFonts w:ascii="Times New Roman" w:hAnsi="Times New Roman"/>
          <w:sz w:val="24"/>
          <w:szCs w:val="24"/>
          <w:lang w:val="sr-Cyrl-RS"/>
        </w:rPr>
        <w:t xml:space="preserve">(а) </w:t>
      </w:r>
      <w:r w:rsidR="00EC2B94" w:rsidRPr="000A2975">
        <w:rPr>
          <w:rFonts w:ascii="Times New Roman" w:hAnsi="Times New Roman"/>
          <w:sz w:val="24"/>
          <w:szCs w:val="24"/>
          <w:lang w:val="sr-Cyrl-RS"/>
        </w:rPr>
        <w:t xml:space="preserve">     </w:t>
      </w:r>
      <w:r w:rsidR="007A4544" w:rsidRPr="000A2975">
        <w:rPr>
          <w:rFonts w:ascii="Times New Roman" w:hAnsi="Times New Roman"/>
          <w:sz w:val="24"/>
          <w:szCs w:val="24"/>
          <w:lang w:val="sr-Cyrl-RS"/>
        </w:rPr>
        <w:t>Уколико се Прихваћена транша која је Tрaнша са фикснoм стoпом (у даљем тексту: „</w:t>
      </w:r>
      <w:r w:rsidR="007A4544" w:rsidRPr="000A2975">
        <w:rPr>
          <w:rFonts w:ascii="Times New Roman" w:hAnsi="Times New Roman"/>
          <w:b/>
          <w:sz w:val="24"/>
          <w:szCs w:val="24"/>
          <w:lang w:val="sr-Cyrl-RS"/>
        </w:rPr>
        <w:t>Отказана транша</w:t>
      </w:r>
      <w:r w:rsidR="007A4544" w:rsidRPr="000A2975">
        <w:rPr>
          <w:rFonts w:ascii="Times New Roman" w:hAnsi="Times New Roman"/>
          <w:sz w:val="24"/>
          <w:szCs w:val="24"/>
          <w:lang w:val="sr-Cyrl-RS"/>
        </w:rPr>
        <w:t>ˮ) откаже</w:t>
      </w:r>
      <w:r w:rsidRPr="000A2975">
        <w:rPr>
          <w:rFonts w:ascii="Times New Roman" w:hAnsi="Times New Roman"/>
          <w:sz w:val="24"/>
          <w:szCs w:val="24"/>
          <w:lang w:val="sr-Cyrl-RS"/>
        </w:rPr>
        <w:t>:</w:t>
      </w:r>
    </w:p>
    <w:p w14:paraId="2000FB5F" w14:textId="242C490E" w:rsidR="00AB56FB" w:rsidRPr="000A2975" w:rsidRDefault="00AB56FB" w:rsidP="00491410">
      <w:pPr>
        <w:pStyle w:val="BodyText"/>
        <w:widowControl w:val="0"/>
        <w:numPr>
          <w:ilvl w:val="0"/>
          <w:numId w:val="13"/>
        </w:numPr>
        <w:tabs>
          <w:tab w:val="left" w:pos="1800"/>
        </w:tabs>
        <w:ind w:left="1724" w:right="159" w:hanging="556"/>
        <w:jc w:val="both"/>
        <w:rPr>
          <w:noProof/>
          <w:lang w:val="sr-Cyrl-RS"/>
        </w:rPr>
      </w:pPr>
      <w:r w:rsidRPr="000A2975">
        <w:rPr>
          <w:noProof/>
          <w:lang w:val="sr-Cyrl-RS"/>
        </w:rPr>
        <w:t xml:space="preserve">од стране Зајмопримца у складу са чланом 1.6.А; </w:t>
      </w:r>
      <w:r w:rsidR="009269AF" w:rsidRPr="000A2975">
        <w:rPr>
          <w:noProof/>
          <w:lang w:val="sr-Cyrl-RS"/>
        </w:rPr>
        <w:t>или</w:t>
      </w:r>
    </w:p>
    <w:p w14:paraId="60B82115" w14:textId="32BD0038" w:rsidR="00AB56FB" w:rsidRPr="000A2975" w:rsidRDefault="007A4544" w:rsidP="00491410">
      <w:pPr>
        <w:pStyle w:val="BodyText"/>
        <w:numPr>
          <w:ilvl w:val="0"/>
          <w:numId w:val="13"/>
        </w:numPr>
        <w:ind w:right="156" w:hanging="594"/>
        <w:jc w:val="both"/>
        <w:rPr>
          <w:noProof/>
          <w:lang w:val="sr-Cyrl-RS"/>
        </w:rPr>
      </w:pPr>
      <w:r w:rsidRPr="000A2975">
        <w:rPr>
          <w:noProof/>
          <w:lang w:val="sr-Cyrl-RS"/>
        </w:rPr>
        <w:t xml:space="preserve">од стране Банке након наступања Случaja прeврeмeнoг плaћaњa сa нaкнaдoм или догађаја или околности који би, протеком времена или давањем обавештења или доношењем било какве одлуке према овом </w:t>
      </w:r>
      <w:r w:rsidR="00CB7A8C">
        <w:rPr>
          <w:noProof/>
          <w:lang w:val="sr-Cyrl-RS"/>
        </w:rPr>
        <w:t>у</w:t>
      </w:r>
      <w:r w:rsidRPr="000A2975">
        <w:rPr>
          <w:noProof/>
          <w:lang w:val="sr-Cyrl-RS"/>
        </w:rPr>
        <w:t>говору (или било којој комбинацији претходног), представљали Случaj прeврeмeнoг плaћaњa сa нaкнaдoм</w:t>
      </w:r>
      <w:r w:rsidR="001570A0" w:rsidRPr="000A2975">
        <w:rPr>
          <w:noProof/>
          <w:lang w:val="sr-Cyrl-RS"/>
        </w:rPr>
        <w:t xml:space="preserve"> или након што се деси Maтeриjaлнo штетна прoмeнa</w:t>
      </w:r>
      <w:r w:rsidRPr="000A2975">
        <w:rPr>
          <w:noProof/>
          <w:lang w:val="sr-Cyrl-RS"/>
        </w:rPr>
        <w:t xml:space="preserve"> или у складу са чланом 1.5.Б</w:t>
      </w:r>
      <w:r w:rsidR="00AB56FB" w:rsidRPr="000A2975">
        <w:rPr>
          <w:noProof/>
          <w:lang w:val="sr-Cyrl-RS"/>
        </w:rPr>
        <w:t>.</w:t>
      </w:r>
    </w:p>
    <w:p w14:paraId="12DA1DF7" w14:textId="77777777" w:rsidR="004116AE" w:rsidRPr="000A2975" w:rsidRDefault="00AB56FB" w:rsidP="00491410">
      <w:pPr>
        <w:pStyle w:val="BodyText"/>
        <w:ind w:left="1008" w:right="156"/>
        <w:jc w:val="both"/>
        <w:rPr>
          <w:noProof/>
          <w:lang w:val="sr-Cyrl-RS"/>
        </w:rPr>
      </w:pPr>
      <w:r w:rsidRPr="000A2975">
        <w:rPr>
          <w:noProof/>
          <w:lang w:val="sr-Cyrl-RS"/>
        </w:rPr>
        <w:t xml:space="preserve">Зајмпримац ће платити Банци </w:t>
      </w:r>
      <w:r w:rsidR="004116AE" w:rsidRPr="000A2975">
        <w:rPr>
          <w:noProof/>
          <w:lang w:val="sr-Cyrl-RS"/>
        </w:rPr>
        <w:t xml:space="preserve">накнаду на такву Отказану траншу. </w:t>
      </w:r>
    </w:p>
    <w:p w14:paraId="54BC3F75" w14:textId="6BAF6406" w:rsidR="004116AE" w:rsidRPr="000A2975" w:rsidRDefault="0043695B" w:rsidP="00491410">
      <w:pPr>
        <w:pStyle w:val="BodyText"/>
        <w:ind w:left="1008" w:right="156" w:hanging="157"/>
        <w:jc w:val="both"/>
        <w:rPr>
          <w:noProof/>
          <w:lang w:val="sr-Cyrl-RS"/>
        </w:rPr>
      </w:pPr>
      <w:r w:rsidRPr="000A2975">
        <w:rPr>
          <w:noProof/>
          <w:lang w:val="sr-Cyrl-RS"/>
        </w:rPr>
        <w:t>(</w:t>
      </w:r>
      <w:r w:rsidR="00965DD1" w:rsidRPr="000A2975">
        <w:rPr>
          <w:noProof/>
          <w:lang w:val="sr-Cyrl-RS"/>
        </w:rPr>
        <w:t>б</w:t>
      </w:r>
      <w:r w:rsidR="004116AE" w:rsidRPr="000A2975">
        <w:rPr>
          <w:noProof/>
          <w:lang w:val="sr-Cyrl-RS"/>
        </w:rPr>
        <w:t xml:space="preserve">) </w:t>
      </w:r>
      <w:r w:rsidR="00EC2B94" w:rsidRPr="000A2975">
        <w:rPr>
          <w:noProof/>
          <w:lang w:val="sr-Cyrl-RS"/>
        </w:rPr>
        <w:t xml:space="preserve">   </w:t>
      </w:r>
      <w:r w:rsidR="00A06AAE" w:rsidRPr="000A2975">
        <w:rPr>
          <w:noProof/>
          <w:lang w:val="sr-Cyrl-RS"/>
        </w:rPr>
        <w:t>Таква накнада ће бити</w:t>
      </w:r>
      <w:r w:rsidR="004116AE" w:rsidRPr="000A2975">
        <w:rPr>
          <w:noProof/>
          <w:lang w:val="sr-Cyrl-RS"/>
        </w:rPr>
        <w:t>:</w:t>
      </w:r>
    </w:p>
    <w:p w14:paraId="54DB4438" w14:textId="46E7C451" w:rsidR="00805E90" w:rsidRPr="000A2975" w:rsidRDefault="004116AE" w:rsidP="007A4544">
      <w:pPr>
        <w:spacing w:after="120" w:line="240" w:lineRule="auto"/>
        <w:ind w:left="1973" w:hanging="567"/>
        <w:jc w:val="both"/>
        <w:rPr>
          <w:rFonts w:ascii="Times New Roman" w:hAnsi="Times New Roman" w:cs="Times New Roman"/>
          <w:noProof/>
          <w:sz w:val="24"/>
          <w:szCs w:val="24"/>
          <w:lang w:val="sr-Cyrl-RS"/>
        </w:rPr>
      </w:pPr>
      <w:r w:rsidRPr="000A2975">
        <w:rPr>
          <w:rFonts w:ascii="Times New Roman" w:hAnsi="Times New Roman" w:cs="Times New Roman"/>
          <w:noProof/>
          <w:sz w:val="24"/>
          <w:szCs w:val="24"/>
          <w:lang w:val="sr-Cyrl-RS"/>
        </w:rPr>
        <w:t>(i)</w:t>
      </w:r>
      <w:r w:rsidRPr="000A2975">
        <w:rPr>
          <w:rFonts w:ascii="Times New Roman" w:hAnsi="Times New Roman" w:cs="Times New Roman"/>
          <w:noProof/>
          <w:sz w:val="24"/>
          <w:szCs w:val="24"/>
          <w:lang w:val="sr-Cyrl-RS"/>
        </w:rPr>
        <w:tab/>
      </w:r>
      <w:r w:rsidR="00A06AAE" w:rsidRPr="000A2975">
        <w:rPr>
          <w:rFonts w:ascii="Times New Roman" w:hAnsi="Times New Roman" w:cs="Times New Roman"/>
          <w:sz w:val="24"/>
          <w:szCs w:val="24"/>
          <w:lang w:val="sr-Cyrl-RS"/>
        </w:rPr>
        <w:t>израчуната под претпоставком да је Отказана транша исплаћена и отплаћена на исти Заказани датум исплате или, у мери у којој је исплата Tранше тренутно одложена или суспендована, на датум обавештења о отказивању</w:t>
      </w:r>
      <w:r w:rsidRPr="000A2975">
        <w:rPr>
          <w:rFonts w:ascii="Times New Roman" w:hAnsi="Times New Roman" w:cs="Times New Roman"/>
          <w:noProof/>
          <w:sz w:val="24"/>
          <w:szCs w:val="24"/>
          <w:lang w:val="sr-Cyrl-RS"/>
        </w:rPr>
        <w:t>; и</w:t>
      </w:r>
      <w:r w:rsidR="00805E90" w:rsidRPr="000A2975">
        <w:rPr>
          <w:rFonts w:ascii="Times New Roman" w:hAnsi="Times New Roman" w:cs="Times New Roman"/>
          <w:noProof/>
          <w:sz w:val="24"/>
          <w:szCs w:val="24"/>
          <w:lang w:val="sr-Cyrl-RS"/>
        </w:rPr>
        <w:t xml:space="preserve"> </w:t>
      </w:r>
    </w:p>
    <w:p w14:paraId="7AD4F494" w14:textId="43023CFE" w:rsidR="00805E90" w:rsidRPr="000A2975" w:rsidRDefault="00805E90" w:rsidP="00491410">
      <w:pPr>
        <w:spacing w:after="120" w:line="240" w:lineRule="auto"/>
        <w:ind w:left="1973" w:hanging="567"/>
        <w:contextualSpacing/>
        <w:jc w:val="both"/>
        <w:rPr>
          <w:rFonts w:ascii="Times New Roman" w:hAnsi="Times New Roman" w:cs="Times New Roman"/>
          <w:noProof/>
          <w:sz w:val="24"/>
          <w:szCs w:val="24"/>
          <w:lang w:val="sr-Cyrl-RS"/>
        </w:rPr>
      </w:pPr>
      <w:r w:rsidRPr="000A2975">
        <w:rPr>
          <w:rFonts w:ascii="Times New Roman" w:hAnsi="Times New Roman" w:cs="Times New Roman"/>
          <w:noProof/>
          <w:sz w:val="24"/>
          <w:szCs w:val="24"/>
          <w:lang w:val="sr-Cyrl-RS"/>
        </w:rPr>
        <w:t xml:space="preserve">(ii)  </w:t>
      </w:r>
      <w:r w:rsidR="00A06AAE" w:rsidRPr="000A2975">
        <w:rPr>
          <w:rFonts w:ascii="Times New Roman" w:hAnsi="Times New Roman" w:cs="Times New Roman"/>
          <w:noProof/>
          <w:sz w:val="24"/>
          <w:szCs w:val="24"/>
          <w:lang w:val="sr-Cyrl-RS"/>
        </w:rPr>
        <w:t xml:space="preserve">  у износу који Банка саопштава Зајмопримцу као садашњу вредност вишка (израчунату на датум отказивања), уколико постоји</w:t>
      </w:r>
      <w:r w:rsidRPr="000A2975">
        <w:rPr>
          <w:rFonts w:ascii="Times New Roman" w:hAnsi="Times New Roman" w:cs="Times New Roman"/>
          <w:noProof/>
          <w:sz w:val="24"/>
          <w:szCs w:val="24"/>
          <w:lang w:val="sr-Cyrl-RS"/>
        </w:rPr>
        <w:t>, од:</w:t>
      </w:r>
    </w:p>
    <w:p w14:paraId="56B7C29B" w14:textId="2F740B54" w:rsidR="00805E90" w:rsidRPr="000A2975" w:rsidRDefault="00805E90" w:rsidP="00491410">
      <w:pPr>
        <w:pStyle w:val="BodyText"/>
        <w:ind w:left="2279" w:right="159" w:hanging="720"/>
        <w:jc w:val="both"/>
        <w:rPr>
          <w:noProof/>
          <w:lang w:val="sr-Cyrl-RS"/>
        </w:rPr>
      </w:pPr>
      <w:r w:rsidRPr="000A2975">
        <w:rPr>
          <w:noProof/>
          <w:lang w:val="sr-Cyrl-RS"/>
        </w:rPr>
        <w:t xml:space="preserve">(1) </w:t>
      </w:r>
      <w:r w:rsidR="00511FF5" w:rsidRPr="000A2975">
        <w:rPr>
          <w:noProof/>
          <w:lang w:val="sr-Cyrl-RS"/>
        </w:rPr>
        <w:t xml:space="preserve">      </w:t>
      </w:r>
      <w:r w:rsidR="00A06AAE" w:rsidRPr="000A2975">
        <w:rPr>
          <w:noProof/>
          <w:lang w:val="sr-Cyrl-RS"/>
        </w:rPr>
        <w:t>камате која би се након тога акумулирала на Отказаној транши током периода од датума отказивања, у складу са овим чланом 1.6.Ц(2), до Датума ревизије/конверзије камате, ако постоји, или Датума доспећа, ако није отказана</w:t>
      </w:r>
      <w:r w:rsidRPr="000A2975">
        <w:rPr>
          <w:noProof/>
          <w:lang w:val="sr-Cyrl-RS"/>
        </w:rPr>
        <w:t>; преко</w:t>
      </w:r>
    </w:p>
    <w:p w14:paraId="62B1A36D" w14:textId="0472BC1D" w:rsidR="00805E90" w:rsidRPr="000A2975" w:rsidRDefault="00805E90" w:rsidP="00491410">
      <w:pPr>
        <w:pStyle w:val="BodyText"/>
        <w:ind w:left="2279" w:right="159" w:hanging="720"/>
        <w:jc w:val="both"/>
        <w:rPr>
          <w:noProof/>
          <w:lang w:val="sr-Cyrl-RS"/>
        </w:rPr>
      </w:pPr>
      <w:r w:rsidRPr="000A2975">
        <w:rPr>
          <w:noProof/>
          <w:lang w:val="sr-Cyrl-RS"/>
        </w:rPr>
        <w:t xml:space="preserve">(2) </w:t>
      </w:r>
      <w:r w:rsidR="00511FF5" w:rsidRPr="000A2975">
        <w:rPr>
          <w:noProof/>
          <w:lang w:val="sr-Cyrl-RS"/>
        </w:rPr>
        <w:t xml:space="preserve">   </w:t>
      </w:r>
      <w:r w:rsidR="00A06AAE" w:rsidRPr="000A2975">
        <w:rPr>
          <w:noProof/>
          <w:lang w:val="sr-Cyrl-RS"/>
        </w:rPr>
        <w:t xml:space="preserve">  камате која би се тако обрачунала током тог периода, ако би се обрачунала по Стопи прерасподеле, умањеној за 0,19% (деветнаест базних поена)</w:t>
      </w:r>
      <w:r w:rsidRPr="000A2975">
        <w:rPr>
          <w:noProof/>
          <w:lang w:val="sr-Cyrl-RS"/>
        </w:rPr>
        <w:t>.</w:t>
      </w:r>
    </w:p>
    <w:p w14:paraId="53D774BF" w14:textId="229311EF" w:rsidR="00805E90" w:rsidRPr="000A2975" w:rsidRDefault="00C409DD" w:rsidP="00C409DD">
      <w:pPr>
        <w:pStyle w:val="BodyText"/>
        <w:ind w:left="1854" w:right="159" w:hanging="720"/>
        <w:jc w:val="both"/>
        <w:rPr>
          <w:noProof/>
          <w:lang w:val="sr-Cyrl-RS"/>
        </w:rPr>
      </w:pPr>
      <w:r w:rsidRPr="000A2975">
        <w:rPr>
          <w:noProof/>
          <w:lang w:val="sr-Cyrl-RS"/>
        </w:rPr>
        <w:t xml:space="preserve">           </w:t>
      </w:r>
      <w:r w:rsidR="00793EA9" w:rsidRPr="000A2975">
        <w:rPr>
          <w:noProof/>
          <w:lang w:val="sr-Cyrl-RS"/>
        </w:rPr>
        <w:t xml:space="preserve"> </w:t>
      </w:r>
      <w:r w:rsidR="00A06AAE" w:rsidRPr="000A2975">
        <w:rPr>
          <w:noProof/>
          <w:lang w:val="sr-Cyrl-RS"/>
        </w:rPr>
        <w:t>Наведена садашња вредност израчунаће се по дисконтној стопи која је једнака Стoпи прерасподеле која се примењује на сваки конкретни Датум плаћања одговарајуће Транше</w:t>
      </w:r>
      <w:r w:rsidR="00805E90" w:rsidRPr="000A2975">
        <w:rPr>
          <w:noProof/>
          <w:lang w:val="sr-Cyrl-RS"/>
        </w:rPr>
        <w:t>.</w:t>
      </w:r>
    </w:p>
    <w:p w14:paraId="14ADABEE" w14:textId="170FE83A" w:rsidR="00AB56FB" w:rsidRPr="000A2975" w:rsidRDefault="0043695B" w:rsidP="00793EA9">
      <w:pPr>
        <w:pStyle w:val="bcparaa"/>
        <w:spacing w:line="240" w:lineRule="auto"/>
        <w:ind w:left="1378" w:hanging="567"/>
        <w:rPr>
          <w:rFonts w:ascii="Times New Roman" w:hAnsi="Times New Roman"/>
          <w:sz w:val="24"/>
          <w:szCs w:val="24"/>
          <w:lang w:val="sr-Cyrl-RS"/>
        </w:rPr>
      </w:pPr>
      <w:r w:rsidRPr="000A2975">
        <w:rPr>
          <w:rFonts w:ascii="Times New Roman" w:hAnsi="Times New Roman"/>
          <w:sz w:val="24"/>
          <w:szCs w:val="24"/>
          <w:lang w:val="sr-Cyrl-RS"/>
        </w:rPr>
        <w:t>(</w:t>
      </w:r>
      <w:r w:rsidR="00965DD1" w:rsidRPr="000A2975">
        <w:rPr>
          <w:rFonts w:ascii="Times New Roman" w:hAnsi="Times New Roman"/>
          <w:sz w:val="24"/>
          <w:szCs w:val="24"/>
          <w:lang w:val="sr-Cyrl-RS"/>
        </w:rPr>
        <w:t>ц</w:t>
      </w:r>
      <w:r w:rsidR="004130D7" w:rsidRPr="000A2975">
        <w:rPr>
          <w:rFonts w:ascii="Times New Roman" w:hAnsi="Times New Roman"/>
          <w:sz w:val="24"/>
          <w:szCs w:val="24"/>
          <w:lang w:val="sr-Cyrl-RS"/>
        </w:rPr>
        <w:t xml:space="preserve">) </w:t>
      </w:r>
      <w:r w:rsidR="00C409DD" w:rsidRPr="000A2975">
        <w:rPr>
          <w:rFonts w:ascii="Times New Roman" w:hAnsi="Times New Roman"/>
          <w:sz w:val="24"/>
          <w:szCs w:val="24"/>
          <w:lang w:val="sr-Cyrl-RS"/>
        </w:rPr>
        <w:t xml:space="preserve">    </w:t>
      </w:r>
      <w:r w:rsidR="00A06AAE" w:rsidRPr="000A2975">
        <w:rPr>
          <w:rFonts w:ascii="Times New Roman" w:hAnsi="Times New Roman"/>
          <w:sz w:val="24"/>
          <w:szCs w:val="24"/>
          <w:lang w:val="sr-Cyrl-RS"/>
        </w:rPr>
        <w:t>Aкo Бaнкa откаже било коју Прихваћену траншу након што наступи Случај неиспуњења обавеза, Зајмопримац ће исплатити накнаду Банци у складу са чланом 10.3</w:t>
      </w:r>
      <w:r w:rsidR="00AB56FB" w:rsidRPr="000A2975">
        <w:rPr>
          <w:rFonts w:ascii="Times New Roman" w:hAnsi="Times New Roman"/>
          <w:sz w:val="24"/>
          <w:szCs w:val="24"/>
          <w:lang w:val="sr-Cyrl-RS"/>
        </w:rPr>
        <w:t>.</w:t>
      </w:r>
    </w:p>
    <w:p w14:paraId="3566AF9D" w14:textId="79118A7B" w:rsidR="00AB56FB" w:rsidRPr="000A2975" w:rsidRDefault="00AB56FB" w:rsidP="00793EA9">
      <w:pPr>
        <w:pStyle w:val="Heading3"/>
        <w:keepNext w:val="0"/>
        <w:keepLines w:val="0"/>
        <w:widowControl w:val="0"/>
        <w:numPr>
          <w:ilvl w:val="1"/>
          <w:numId w:val="4"/>
        </w:numPr>
        <w:tabs>
          <w:tab w:val="clear" w:pos="1701"/>
          <w:tab w:val="clear" w:pos="2268"/>
          <w:tab w:val="left" w:pos="180"/>
        </w:tabs>
        <w:overflowPunct/>
        <w:autoSpaceDE/>
        <w:autoSpaceDN/>
        <w:adjustRightInd/>
        <w:spacing w:before="80" w:after="240"/>
        <w:ind w:left="941" w:hanging="777"/>
        <w:textAlignment w:val="auto"/>
        <w:rPr>
          <w:rFonts w:ascii="Times New Roman" w:hAnsi="Times New Roman"/>
          <w:noProof/>
          <w:sz w:val="24"/>
          <w:szCs w:val="24"/>
          <w:u w:val="single"/>
          <w:lang w:val="sr-Cyrl-RS"/>
        </w:rPr>
      </w:pPr>
      <w:r w:rsidRPr="000A2975">
        <w:rPr>
          <w:rFonts w:ascii="Times New Roman" w:hAnsi="Times New Roman"/>
          <w:noProof/>
          <w:sz w:val="24"/>
          <w:szCs w:val="24"/>
          <w:u w:val="single"/>
          <w:lang w:val="sr-Cyrl-RS"/>
        </w:rPr>
        <w:t xml:space="preserve">Отказивање након </w:t>
      </w:r>
      <w:r w:rsidR="004130D7" w:rsidRPr="000A2975">
        <w:rPr>
          <w:rFonts w:ascii="Times New Roman" w:hAnsi="Times New Roman"/>
          <w:noProof/>
          <w:sz w:val="24"/>
          <w:szCs w:val="24"/>
          <w:u w:val="single"/>
          <w:lang w:val="sr-Cyrl-RS"/>
        </w:rPr>
        <w:t>истека Кредита</w:t>
      </w:r>
    </w:p>
    <w:p w14:paraId="2BC266B0" w14:textId="3993DE59" w:rsidR="00AB56FB" w:rsidRPr="000A2975" w:rsidRDefault="00166CF2" w:rsidP="00D07388">
      <w:pPr>
        <w:pStyle w:val="BodyText"/>
        <w:ind w:left="900" w:right="161"/>
        <w:jc w:val="both"/>
        <w:rPr>
          <w:noProof/>
          <w:lang w:val="sr-Cyrl-RS"/>
        </w:rPr>
      </w:pPr>
      <w:r w:rsidRPr="000A2975">
        <w:rPr>
          <w:noProof/>
          <w:lang w:val="sr-Cyrl-RS"/>
        </w:rPr>
        <w:t xml:space="preserve">Нa дaн након Крајњег дaтума рaспoлoживoсти, осим ако Банка другачије писмено не обавести Зајмопримца, сваки део Кредита за који није примљено </w:t>
      </w:r>
      <w:r w:rsidRPr="000A2975">
        <w:rPr>
          <w:noProof/>
          <w:lang w:val="sr-Cyrl-RS"/>
        </w:rPr>
        <w:lastRenderedPageBreak/>
        <w:t xml:space="preserve">Прихватање исплате у складу са </w:t>
      </w:r>
      <w:r w:rsidR="005F54EE">
        <w:rPr>
          <w:noProof/>
          <w:lang w:val="sr-Cyrl-RS"/>
        </w:rPr>
        <w:t>ч</w:t>
      </w:r>
      <w:r w:rsidRPr="000A2975">
        <w:rPr>
          <w:noProof/>
          <w:lang w:val="sr-Cyrl-RS"/>
        </w:rPr>
        <w:t>ланом 1.2.Ц биће аутоматски отказан, без даљег обавештења Банке Зајмопримцу и без икакве обавезе која настаје за било коју Страну</w:t>
      </w:r>
      <w:r w:rsidR="00AB56FB" w:rsidRPr="000A2975">
        <w:rPr>
          <w:noProof/>
          <w:lang w:val="sr-Cyrl-RS"/>
        </w:rPr>
        <w:t>.</w:t>
      </w:r>
      <w:r w:rsidR="0054307B" w:rsidRPr="000A2975">
        <w:rPr>
          <w:noProof/>
          <w:lang w:val="sr-Cyrl-RS"/>
        </w:rPr>
        <w:t xml:space="preserve"> Ако Зајмопримац то затражи у писаној форми, Банка ће издати потврду таквог отказивања.</w:t>
      </w:r>
    </w:p>
    <w:p w14:paraId="4130243F" w14:textId="7C0D663C" w:rsidR="00AB56FB" w:rsidRPr="000A2975" w:rsidRDefault="00755FC4" w:rsidP="00793EA9">
      <w:pPr>
        <w:pStyle w:val="Heading3"/>
        <w:keepNext w:val="0"/>
        <w:keepLines w:val="0"/>
        <w:widowControl w:val="0"/>
        <w:numPr>
          <w:ilvl w:val="1"/>
          <w:numId w:val="4"/>
        </w:numPr>
        <w:tabs>
          <w:tab w:val="clear" w:pos="1701"/>
          <w:tab w:val="clear" w:pos="2268"/>
          <w:tab w:val="left" w:pos="929"/>
        </w:tabs>
        <w:overflowPunct/>
        <w:autoSpaceDE/>
        <w:autoSpaceDN/>
        <w:adjustRightInd/>
        <w:spacing w:after="240"/>
        <w:ind w:left="929" w:hanging="765"/>
        <w:textAlignment w:val="auto"/>
        <w:rPr>
          <w:rFonts w:ascii="Times New Roman" w:hAnsi="Times New Roman"/>
          <w:noProof/>
          <w:sz w:val="24"/>
          <w:szCs w:val="24"/>
          <w:u w:val="single"/>
          <w:lang w:val="sr-Cyrl-RS"/>
        </w:rPr>
      </w:pPr>
      <w:r w:rsidRPr="000A2975">
        <w:rPr>
          <w:rFonts w:ascii="Times New Roman" w:hAnsi="Times New Roman"/>
          <w:bCs/>
          <w:noProof/>
          <w:sz w:val="24"/>
          <w:szCs w:val="24"/>
          <w:u w:val="single"/>
          <w:lang w:val="sr-Cyrl-RS"/>
        </w:rPr>
        <w:t>Износи који дoспeвају у складу са чл</w:t>
      </w:r>
      <w:r w:rsidR="002B15B0">
        <w:rPr>
          <w:rFonts w:ascii="Times New Roman" w:hAnsi="Times New Roman"/>
          <w:bCs/>
          <w:noProof/>
          <w:sz w:val="24"/>
          <w:szCs w:val="24"/>
          <w:u w:val="single"/>
          <w:lang w:val="sr-Cyrl-RS"/>
        </w:rPr>
        <w:t>.</w:t>
      </w:r>
      <w:r w:rsidRPr="000A2975">
        <w:rPr>
          <w:rFonts w:ascii="Times New Roman" w:hAnsi="Times New Roman"/>
          <w:bCs/>
          <w:noProof/>
          <w:sz w:val="24"/>
          <w:szCs w:val="24"/>
          <w:u w:val="single"/>
          <w:lang w:val="sr-Cyrl-RS"/>
        </w:rPr>
        <w:t xml:space="preserve"> 1.5 и 1.6</w:t>
      </w:r>
    </w:p>
    <w:p w14:paraId="6EEB682A" w14:textId="4BA8FBA5" w:rsidR="004130D7" w:rsidRPr="000A2975" w:rsidRDefault="00755FC4" w:rsidP="00491410">
      <w:pPr>
        <w:pStyle w:val="BodyText"/>
        <w:ind w:left="900" w:right="158"/>
        <w:jc w:val="both"/>
        <w:rPr>
          <w:noProof/>
          <w:lang w:val="sr-Cyrl-RS"/>
        </w:rPr>
      </w:pPr>
      <w:r w:rsidRPr="000A2975">
        <w:rPr>
          <w:noProof/>
          <w:lang w:val="sr-Cyrl-RS"/>
        </w:rPr>
        <w:t>Износи који дoспeвају у складу са чл</w:t>
      </w:r>
      <w:r w:rsidR="007A58AC">
        <w:rPr>
          <w:noProof/>
          <w:lang w:val="sr-Cyrl-RS"/>
        </w:rPr>
        <w:t>.</w:t>
      </w:r>
      <w:r w:rsidRPr="000A2975">
        <w:rPr>
          <w:noProof/>
          <w:lang w:val="sr-Cyrl-RS"/>
        </w:rPr>
        <w:t xml:space="preserve"> 1.5 и 1.6 плaћају се</w:t>
      </w:r>
      <w:r w:rsidR="004130D7" w:rsidRPr="000A2975">
        <w:rPr>
          <w:noProof/>
          <w:lang w:val="sr-Cyrl-RS"/>
        </w:rPr>
        <w:t>:</w:t>
      </w:r>
    </w:p>
    <w:p w14:paraId="580806F2" w14:textId="7DBDDC8C" w:rsidR="004130D7" w:rsidRPr="000A2975" w:rsidRDefault="004130D7" w:rsidP="00491410">
      <w:pPr>
        <w:pStyle w:val="BodyText"/>
        <w:ind w:left="900" w:right="158"/>
        <w:jc w:val="both"/>
        <w:rPr>
          <w:noProof/>
          <w:lang w:val="sr-Cyrl-RS"/>
        </w:rPr>
      </w:pPr>
      <w:r w:rsidRPr="000A2975">
        <w:rPr>
          <w:noProof/>
          <w:lang w:val="sr-Cyrl-RS"/>
        </w:rPr>
        <w:t>(а)</w:t>
      </w:r>
      <w:r w:rsidRPr="000A2975">
        <w:rPr>
          <w:noProof/>
          <w:lang w:val="sr-Cyrl-RS"/>
        </w:rPr>
        <w:tab/>
      </w:r>
      <w:r w:rsidR="00344BB1" w:rsidRPr="000A2975">
        <w:rPr>
          <w:noProof/>
          <w:lang w:val="sr-Cyrl-RS"/>
        </w:rPr>
        <w:t xml:space="preserve">   </w:t>
      </w:r>
      <w:r w:rsidR="00AB56FB" w:rsidRPr="000A2975">
        <w:rPr>
          <w:noProof/>
          <w:lang w:val="sr-Cyrl-RS"/>
        </w:rPr>
        <w:t xml:space="preserve">у </w:t>
      </w:r>
      <w:r w:rsidR="00246CF1" w:rsidRPr="000A2975">
        <w:rPr>
          <w:noProof/>
          <w:lang w:val="sr-Cyrl-RS"/>
        </w:rPr>
        <w:t>E</w:t>
      </w:r>
      <w:r w:rsidR="00595C06">
        <w:rPr>
          <w:noProof/>
          <w:lang w:val="sr-Cyrl-RS"/>
        </w:rPr>
        <w:t>УР</w:t>
      </w:r>
      <w:r w:rsidRPr="000A2975">
        <w:rPr>
          <w:noProof/>
          <w:lang w:val="sr-Cyrl-RS"/>
        </w:rPr>
        <w:t>; и</w:t>
      </w:r>
    </w:p>
    <w:p w14:paraId="4DA4DEC8" w14:textId="061DF82D" w:rsidR="00155CDC" w:rsidRPr="000A2975" w:rsidRDefault="00641218" w:rsidP="00155CDC">
      <w:pPr>
        <w:pStyle w:val="BodyText"/>
        <w:spacing w:after="240"/>
        <w:ind w:left="1622" w:right="159" w:hanging="720"/>
        <w:jc w:val="both"/>
        <w:rPr>
          <w:noProof/>
          <w:lang w:val="sr-Cyrl-RS"/>
        </w:rPr>
      </w:pPr>
      <w:r w:rsidRPr="000A2975">
        <w:rPr>
          <w:noProof/>
          <w:lang w:val="sr-Cyrl-RS"/>
        </w:rPr>
        <w:t>(</w:t>
      </w:r>
      <w:r w:rsidR="00965DD1" w:rsidRPr="000A2975">
        <w:rPr>
          <w:noProof/>
          <w:lang w:val="sr-Cyrl-RS"/>
        </w:rPr>
        <w:t>б</w:t>
      </w:r>
      <w:r w:rsidR="004130D7" w:rsidRPr="000A2975">
        <w:rPr>
          <w:noProof/>
          <w:lang w:val="sr-Cyrl-RS"/>
        </w:rPr>
        <w:t>)</w:t>
      </w:r>
      <w:r w:rsidR="004130D7" w:rsidRPr="000A2975">
        <w:rPr>
          <w:noProof/>
          <w:lang w:val="sr-Cyrl-RS"/>
        </w:rPr>
        <w:tab/>
        <w:t>у</w:t>
      </w:r>
      <w:r w:rsidR="00AB56FB" w:rsidRPr="000A2975">
        <w:rPr>
          <w:noProof/>
          <w:lang w:val="sr-Cyrl-RS"/>
        </w:rPr>
        <w:t xml:space="preserve"> рoку oд 15 (пeтнaeст) дaнa oд када Зajмoпримац прими зaхтeв Бaнкe или у билo кoм дужeм року нaвeдeнoм у зaхтeву Бaнкe.</w:t>
      </w:r>
    </w:p>
    <w:p w14:paraId="46B6CCD3" w14:textId="21AF4678" w:rsidR="00B81673" w:rsidRPr="000A2975" w:rsidRDefault="00B81673" w:rsidP="00B81673">
      <w:pPr>
        <w:pStyle w:val="Heading3"/>
        <w:keepNext w:val="0"/>
        <w:keepLines w:val="0"/>
        <w:widowControl w:val="0"/>
        <w:numPr>
          <w:ilvl w:val="1"/>
          <w:numId w:val="4"/>
        </w:numPr>
        <w:tabs>
          <w:tab w:val="clear" w:pos="1701"/>
          <w:tab w:val="clear" w:pos="2268"/>
          <w:tab w:val="left" w:pos="929"/>
        </w:tabs>
        <w:overflowPunct/>
        <w:autoSpaceDE/>
        <w:autoSpaceDN/>
        <w:adjustRightInd/>
        <w:spacing w:after="240"/>
        <w:ind w:left="929" w:hanging="765"/>
        <w:textAlignment w:val="auto"/>
        <w:rPr>
          <w:rFonts w:ascii="Times New Roman" w:hAnsi="Times New Roman"/>
          <w:bCs/>
          <w:noProof/>
          <w:sz w:val="24"/>
          <w:szCs w:val="24"/>
          <w:u w:val="single"/>
          <w:lang w:val="sr-Cyrl-RS"/>
        </w:rPr>
      </w:pPr>
      <w:r w:rsidRPr="000A2975">
        <w:rPr>
          <w:rFonts w:ascii="Times New Roman" w:hAnsi="Times New Roman"/>
          <w:bCs/>
          <w:noProof/>
          <w:sz w:val="24"/>
          <w:szCs w:val="24"/>
          <w:u w:val="single"/>
          <w:lang w:val="sr-Cyrl-RS"/>
        </w:rPr>
        <w:t>Процедура алокације</w:t>
      </w:r>
    </w:p>
    <w:p w14:paraId="6DDC917E" w14:textId="094ADABF" w:rsidR="00B81673" w:rsidRPr="000A2975" w:rsidRDefault="00B81673" w:rsidP="00B81673">
      <w:pPr>
        <w:spacing w:after="240" w:line="240" w:lineRule="auto"/>
        <w:ind w:right="159"/>
        <w:jc w:val="both"/>
        <w:rPr>
          <w:rFonts w:ascii="Times New Roman" w:eastAsia="Times New Roman" w:hAnsi="Times New Roman" w:cs="Times New Roman"/>
          <w:noProof/>
          <w:sz w:val="24"/>
          <w:szCs w:val="24"/>
          <w:lang w:val="sr-Cyrl-RS"/>
        </w:rPr>
      </w:pPr>
      <w:r w:rsidRPr="000A2975">
        <w:rPr>
          <w:rFonts w:ascii="Times New Roman" w:eastAsia="Times New Roman" w:hAnsi="Times New Roman" w:cs="Times New Roman"/>
          <w:b/>
          <w:noProof/>
          <w:sz w:val="24"/>
          <w:szCs w:val="24"/>
          <w:lang w:val="sr-Cyrl-RS"/>
        </w:rPr>
        <w:t>1.9.А</w:t>
      </w:r>
      <w:r w:rsidRPr="000A2975">
        <w:rPr>
          <w:rFonts w:ascii="Times New Roman" w:eastAsia="Times New Roman" w:hAnsi="Times New Roman" w:cs="Times New Roman"/>
          <w:noProof/>
          <w:sz w:val="24"/>
          <w:szCs w:val="24"/>
          <w:lang w:val="sr-Cyrl-RS"/>
        </w:rPr>
        <w:t xml:space="preserve">      </w:t>
      </w:r>
      <w:r w:rsidRPr="000A2975">
        <w:rPr>
          <w:rFonts w:ascii="Times New Roman" w:eastAsia="Times New Roman" w:hAnsi="Times New Roman" w:cs="Times New Roman"/>
          <w:b/>
          <w:noProof/>
          <w:sz w:val="24"/>
          <w:szCs w:val="24"/>
          <w:lang w:val="sr-Cyrl-RS"/>
        </w:rPr>
        <w:t>Захтев за алокацију</w:t>
      </w:r>
    </w:p>
    <w:p w14:paraId="41C67C9E" w14:textId="5D10A266" w:rsidR="00B81673" w:rsidRPr="000A2975" w:rsidRDefault="00B81673" w:rsidP="00B81673">
      <w:pPr>
        <w:pStyle w:val="bcparaa"/>
        <w:spacing w:after="120" w:line="240" w:lineRule="auto"/>
        <w:ind w:left="1378" w:hanging="567"/>
        <w:rPr>
          <w:rFonts w:ascii="Times New Roman" w:hAnsi="Times New Roman"/>
          <w:sz w:val="24"/>
          <w:szCs w:val="24"/>
          <w:lang w:val="sr-Cyrl-RS"/>
        </w:rPr>
      </w:pPr>
      <w:r w:rsidRPr="000A2975">
        <w:rPr>
          <w:rFonts w:ascii="Times New Roman" w:hAnsi="Times New Roman"/>
          <w:sz w:val="24"/>
          <w:szCs w:val="24"/>
          <w:lang w:val="sr-Cyrl-RS"/>
        </w:rPr>
        <w:t xml:space="preserve">(а)   </w:t>
      </w:r>
      <w:r w:rsidR="00BC0B91" w:rsidRPr="000A2975">
        <w:rPr>
          <w:rFonts w:ascii="Times New Roman" w:hAnsi="Times New Roman"/>
          <w:sz w:val="24"/>
          <w:szCs w:val="24"/>
          <w:lang w:val="sr-Cyrl-RS"/>
        </w:rPr>
        <w:t xml:space="preserve">   Између периода од Датума ступања на снагу и 2 (два) месеца пре Крајњег датума расположивости (у даљем тексту: „</w:t>
      </w:r>
      <w:r w:rsidR="00BC0B91" w:rsidRPr="000A2975">
        <w:rPr>
          <w:rFonts w:ascii="Times New Roman" w:hAnsi="Times New Roman"/>
          <w:b/>
          <w:sz w:val="24"/>
          <w:szCs w:val="24"/>
          <w:lang w:val="sr-Cyrl-RS"/>
        </w:rPr>
        <w:t>Период алокације</w:t>
      </w:r>
      <w:r w:rsidR="00BC0B91" w:rsidRPr="000A2975">
        <w:rPr>
          <w:rFonts w:ascii="Times New Roman" w:hAnsi="Times New Roman"/>
          <w:sz w:val="24"/>
          <w:szCs w:val="24"/>
          <w:lang w:val="sr-Cyrl-RS"/>
        </w:rPr>
        <w:t>ˮ), Зајмопримац</w:t>
      </w:r>
      <w:r w:rsidRPr="000A2975">
        <w:rPr>
          <w:rFonts w:ascii="Times New Roman" w:hAnsi="Times New Roman"/>
          <w:sz w:val="24"/>
          <w:szCs w:val="24"/>
          <w:lang w:val="sr-Cyrl-RS"/>
        </w:rPr>
        <w:t xml:space="preserve"> </w:t>
      </w:r>
      <w:r w:rsidR="00BC0B91" w:rsidRPr="000A2975">
        <w:rPr>
          <w:rFonts w:ascii="Times New Roman" w:hAnsi="Times New Roman"/>
          <w:sz w:val="24"/>
          <w:szCs w:val="24"/>
          <w:lang w:val="sr-Cyrl-RS"/>
        </w:rPr>
        <w:t>(преко Промотера и/или Извршиоца пројекта)</w:t>
      </w:r>
      <w:r w:rsidRPr="000A2975">
        <w:rPr>
          <w:rFonts w:ascii="Times New Roman" w:hAnsi="Times New Roman"/>
          <w:sz w:val="24"/>
          <w:szCs w:val="24"/>
          <w:lang w:val="sr-Cyrl-RS"/>
        </w:rPr>
        <w:t xml:space="preserve">, може да поднесе Банци </w:t>
      </w:r>
      <w:r w:rsidR="00BC0B91" w:rsidRPr="000A2975">
        <w:rPr>
          <w:rFonts w:ascii="Times New Roman" w:hAnsi="Times New Roman"/>
          <w:sz w:val="24"/>
          <w:szCs w:val="24"/>
          <w:lang w:val="sr-Cyrl-RS"/>
        </w:rPr>
        <w:t>један или више з</w:t>
      </w:r>
      <w:r w:rsidRPr="000A2975">
        <w:rPr>
          <w:rFonts w:ascii="Times New Roman" w:hAnsi="Times New Roman"/>
          <w:sz w:val="24"/>
          <w:szCs w:val="24"/>
          <w:lang w:val="sr-Cyrl-RS"/>
        </w:rPr>
        <w:t>ахтев</w:t>
      </w:r>
      <w:r w:rsidR="00BC0B91" w:rsidRPr="000A2975">
        <w:rPr>
          <w:rFonts w:ascii="Times New Roman" w:hAnsi="Times New Roman"/>
          <w:sz w:val="24"/>
          <w:szCs w:val="24"/>
          <w:lang w:val="sr-Cyrl-RS"/>
        </w:rPr>
        <w:t>(а)</w:t>
      </w:r>
      <w:r w:rsidRPr="000A2975">
        <w:rPr>
          <w:rFonts w:ascii="Times New Roman" w:hAnsi="Times New Roman"/>
          <w:sz w:val="24"/>
          <w:szCs w:val="24"/>
          <w:lang w:val="sr-Cyrl-RS"/>
        </w:rPr>
        <w:t xml:space="preserve"> за алокацију који </w:t>
      </w:r>
      <w:r w:rsidR="00BC0B91" w:rsidRPr="000A2975">
        <w:rPr>
          <w:rFonts w:ascii="Times New Roman" w:hAnsi="Times New Roman"/>
          <w:sz w:val="24"/>
          <w:szCs w:val="24"/>
          <w:lang w:val="sr-Cyrl-RS"/>
        </w:rPr>
        <w:t>је он припремио (преко Промотера и/или Извршиоца пројекта) и у вези са којим Зајмопримац (преко Извршиоца пројекта) тражи финансирање по основу овог уговора</w:t>
      </w:r>
      <w:r w:rsidRPr="000A2975">
        <w:rPr>
          <w:rFonts w:ascii="Times New Roman" w:hAnsi="Times New Roman"/>
          <w:sz w:val="24"/>
          <w:szCs w:val="24"/>
          <w:lang w:val="sr-Cyrl-RS"/>
        </w:rPr>
        <w:t xml:space="preserve"> (у даљем тексту: „</w:t>
      </w:r>
      <w:r w:rsidRPr="000A2975">
        <w:rPr>
          <w:rFonts w:ascii="Times New Roman" w:hAnsi="Times New Roman"/>
          <w:b/>
          <w:sz w:val="24"/>
          <w:szCs w:val="24"/>
          <w:lang w:val="sr-Cyrl-RS"/>
        </w:rPr>
        <w:t>Захтев за алокацију</w:t>
      </w:r>
      <w:r w:rsidRPr="000A2975">
        <w:rPr>
          <w:rFonts w:ascii="Times New Roman" w:hAnsi="Times New Roman"/>
          <w:sz w:val="24"/>
          <w:szCs w:val="24"/>
          <w:lang w:val="sr-Cyrl-RS"/>
        </w:rPr>
        <w:t>ˮ).</w:t>
      </w:r>
    </w:p>
    <w:p w14:paraId="76A79E53" w14:textId="0CBC5FF9" w:rsidR="00B81673" w:rsidRPr="000A2975" w:rsidRDefault="00B81673" w:rsidP="00B81673">
      <w:pPr>
        <w:pStyle w:val="bcparaa"/>
        <w:spacing w:after="120" w:line="240" w:lineRule="auto"/>
        <w:ind w:left="1378" w:hanging="567"/>
        <w:rPr>
          <w:rFonts w:ascii="Times New Roman" w:hAnsi="Times New Roman"/>
          <w:sz w:val="24"/>
          <w:szCs w:val="24"/>
          <w:lang w:val="sr-Cyrl-RS"/>
        </w:rPr>
      </w:pPr>
      <w:r w:rsidRPr="000A2975">
        <w:rPr>
          <w:rFonts w:ascii="Times New Roman" w:hAnsi="Times New Roman"/>
          <w:sz w:val="24"/>
          <w:szCs w:val="24"/>
          <w:lang w:val="sr-Cyrl-RS"/>
        </w:rPr>
        <w:t>(б)</w:t>
      </w:r>
      <w:r w:rsidRPr="000A2975">
        <w:rPr>
          <w:rFonts w:ascii="Times New Roman" w:hAnsi="Times New Roman"/>
          <w:sz w:val="24"/>
          <w:szCs w:val="24"/>
          <w:lang w:val="sr-Cyrl-RS"/>
        </w:rPr>
        <w:tab/>
        <w:t xml:space="preserve">Сваки Захтев за алокацију ће бити подржан пројектним документом у облику табела наведених у Прилогу А овог </w:t>
      </w:r>
      <w:r w:rsidR="00BC0B91" w:rsidRPr="000A2975">
        <w:rPr>
          <w:rFonts w:ascii="Times New Roman" w:hAnsi="Times New Roman"/>
          <w:sz w:val="24"/>
          <w:szCs w:val="24"/>
          <w:lang w:val="sr-Cyrl-RS"/>
        </w:rPr>
        <w:t>у</w:t>
      </w:r>
      <w:r w:rsidRPr="000A2975">
        <w:rPr>
          <w:rFonts w:ascii="Times New Roman" w:hAnsi="Times New Roman"/>
          <w:sz w:val="24"/>
          <w:szCs w:val="24"/>
          <w:lang w:val="sr-Cyrl-RS"/>
        </w:rPr>
        <w:t xml:space="preserve">говора, који садржи </w:t>
      </w:r>
      <w:r w:rsidR="00BC0B91" w:rsidRPr="000A2975">
        <w:rPr>
          <w:rFonts w:ascii="Times New Roman" w:hAnsi="Times New Roman"/>
          <w:sz w:val="24"/>
          <w:szCs w:val="24"/>
          <w:lang w:val="sr-Cyrl-RS"/>
        </w:rPr>
        <w:t xml:space="preserve">тамо наведене </w:t>
      </w:r>
      <w:r w:rsidRPr="000A2975">
        <w:rPr>
          <w:rFonts w:ascii="Times New Roman" w:hAnsi="Times New Roman"/>
          <w:sz w:val="24"/>
          <w:szCs w:val="24"/>
          <w:lang w:val="sr-Cyrl-RS"/>
        </w:rPr>
        <w:t xml:space="preserve">информације, као и све додатне релевантне информације које Банка захтева. </w:t>
      </w:r>
    </w:p>
    <w:p w14:paraId="1771C9B2" w14:textId="005F06C9" w:rsidR="00B81673" w:rsidRPr="000A2975" w:rsidRDefault="00B81673" w:rsidP="00B81673">
      <w:pPr>
        <w:pStyle w:val="bcparaa"/>
        <w:spacing w:after="120" w:line="240" w:lineRule="auto"/>
        <w:ind w:left="1378" w:hanging="567"/>
        <w:rPr>
          <w:rFonts w:ascii="Times New Roman" w:hAnsi="Times New Roman"/>
          <w:sz w:val="24"/>
          <w:szCs w:val="24"/>
          <w:lang w:val="sr-Cyrl-RS"/>
        </w:rPr>
      </w:pPr>
      <w:r w:rsidRPr="000A2975">
        <w:rPr>
          <w:rFonts w:ascii="Times New Roman" w:hAnsi="Times New Roman"/>
          <w:sz w:val="24"/>
          <w:szCs w:val="24"/>
          <w:lang w:val="sr-Cyrl-RS"/>
        </w:rPr>
        <w:t>(ц)</w:t>
      </w:r>
      <w:r w:rsidRPr="000A2975">
        <w:rPr>
          <w:rFonts w:ascii="Times New Roman" w:hAnsi="Times New Roman"/>
          <w:sz w:val="24"/>
          <w:szCs w:val="24"/>
          <w:lang w:val="sr-Cyrl-RS"/>
        </w:rPr>
        <w:tab/>
        <w:t>Зајам се може доделити искључиво Под-пројектима који су идентификовани као подобни за финансирање у Техничком опису према овом уговору. Да би се Под-пројекат квалификовао за финансирање по овом основу, Зајмопримац мора</w:t>
      </w:r>
      <w:r w:rsidR="00BC0B91" w:rsidRPr="000A2975">
        <w:rPr>
          <w:rFonts w:ascii="Times New Roman" w:hAnsi="Times New Roman"/>
          <w:sz w:val="24"/>
          <w:szCs w:val="24"/>
          <w:lang w:val="sr-Cyrl-RS"/>
        </w:rPr>
        <w:t xml:space="preserve"> (и мора осигурати да и Извршилац пројекта мора)</w:t>
      </w:r>
      <w:r w:rsidRPr="000A2975">
        <w:rPr>
          <w:rFonts w:ascii="Times New Roman" w:hAnsi="Times New Roman"/>
          <w:sz w:val="24"/>
          <w:szCs w:val="24"/>
          <w:lang w:val="sr-Cyrl-RS"/>
        </w:rPr>
        <w:t xml:space="preserve"> да поштује Процедуру алокације према овом члану 1.9</w:t>
      </w:r>
      <w:r w:rsidR="00BC0B91" w:rsidRPr="000A2975">
        <w:rPr>
          <w:rFonts w:ascii="Times New Roman" w:hAnsi="Times New Roman"/>
          <w:sz w:val="24"/>
          <w:szCs w:val="24"/>
          <w:lang w:val="sr-Cyrl-RS"/>
        </w:rPr>
        <w:t xml:space="preserve"> и Техничком опису</w:t>
      </w:r>
      <w:r w:rsidRPr="000A2975">
        <w:rPr>
          <w:rFonts w:ascii="Times New Roman" w:hAnsi="Times New Roman"/>
          <w:sz w:val="24"/>
          <w:szCs w:val="24"/>
          <w:lang w:val="sr-Cyrl-RS"/>
        </w:rPr>
        <w:t>.</w:t>
      </w:r>
    </w:p>
    <w:p w14:paraId="035368BE" w14:textId="73860C3F" w:rsidR="00B81673" w:rsidRPr="000A2975" w:rsidRDefault="00B81673" w:rsidP="00B81673">
      <w:pPr>
        <w:pStyle w:val="bcparaa"/>
        <w:spacing w:after="120" w:line="240" w:lineRule="auto"/>
        <w:ind w:left="1378" w:hanging="567"/>
        <w:rPr>
          <w:rFonts w:ascii="Times New Roman" w:hAnsi="Times New Roman"/>
          <w:sz w:val="24"/>
          <w:szCs w:val="24"/>
          <w:lang w:val="sr-Cyrl-RS"/>
        </w:rPr>
      </w:pPr>
      <w:r w:rsidRPr="000A2975">
        <w:rPr>
          <w:rFonts w:ascii="Times New Roman" w:hAnsi="Times New Roman"/>
          <w:sz w:val="24"/>
          <w:szCs w:val="24"/>
          <w:lang w:val="sr-Cyrl-RS"/>
        </w:rPr>
        <w:t>(д)</w:t>
      </w:r>
      <w:r w:rsidRPr="000A2975">
        <w:rPr>
          <w:rFonts w:ascii="Times New Roman" w:hAnsi="Times New Roman"/>
          <w:sz w:val="24"/>
          <w:szCs w:val="24"/>
          <w:lang w:val="sr-Cyrl-RS"/>
        </w:rPr>
        <w:tab/>
        <w:t>Зајам ће се додељивати Под-пројектима, који су договорени са Банком у складу са принципима процедуре ревизије алокације кредита у оквиру Банке која је наведена у Техничком опису, под условом да се Банка увери да постоји довољно информација доступни</w:t>
      </w:r>
      <w:r w:rsidR="00FA1AB7" w:rsidRPr="000A2975">
        <w:rPr>
          <w:rFonts w:ascii="Times New Roman" w:hAnsi="Times New Roman"/>
          <w:sz w:val="24"/>
          <w:szCs w:val="24"/>
          <w:lang w:val="sr-Cyrl-RS"/>
        </w:rPr>
        <w:t>х о</w:t>
      </w:r>
      <w:r w:rsidRPr="000A2975">
        <w:rPr>
          <w:rFonts w:ascii="Times New Roman" w:hAnsi="Times New Roman"/>
          <w:sz w:val="24"/>
          <w:szCs w:val="24"/>
          <w:lang w:val="sr-Cyrl-RS"/>
        </w:rPr>
        <w:t xml:space="preserve"> таквим Под-пројектима.</w:t>
      </w:r>
    </w:p>
    <w:p w14:paraId="31E5E18B" w14:textId="1795CFFB" w:rsidR="00B81673" w:rsidRPr="000A2975" w:rsidRDefault="00B81673" w:rsidP="00B81673">
      <w:pPr>
        <w:pStyle w:val="bcparaa"/>
        <w:spacing w:after="120" w:line="240" w:lineRule="auto"/>
        <w:ind w:left="1378" w:hanging="567"/>
        <w:rPr>
          <w:rFonts w:ascii="Times New Roman" w:hAnsi="Times New Roman"/>
          <w:sz w:val="24"/>
          <w:szCs w:val="24"/>
          <w:lang w:val="sr-Cyrl-RS"/>
        </w:rPr>
      </w:pPr>
      <w:r w:rsidRPr="000A2975">
        <w:rPr>
          <w:rFonts w:ascii="Times New Roman" w:hAnsi="Times New Roman"/>
          <w:sz w:val="24"/>
          <w:szCs w:val="24"/>
          <w:lang w:val="sr-Cyrl-RS"/>
        </w:rPr>
        <w:t>(е)</w:t>
      </w:r>
      <w:r w:rsidRPr="000A2975">
        <w:rPr>
          <w:rFonts w:ascii="Times New Roman" w:hAnsi="Times New Roman"/>
          <w:sz w:val="24"/>
          <w:szCs w:val="24"/>
          <w:lang w:val="sr-Cyrl-RS"/>
        </w:rPr>
        <w:tab/>
        <w:t>Средства Банке ће се додељивати прихватљивим Под-пројектима са процедурама модули</w:t>
      </w:r>
      <w:r w:rsidR="00FA1AB7" w:rsidRPr="000A2975">
        <w:rPr>
          <w:rFonts w:ascii="Times New Roman" w:hAnsi="Times New Roman"/>
          <w:sz w:val="24"/>
          <w:szCs w:val="24"/>
          <w:lang w:val="sr-Cyrl-RS"/>
        </w:rPr>
        <w:t>р</w:t>
      </w:r>
      <w:r w:rsidRPr="000A2975">
        <w:rPr>
          <w:rFonts w:ascii="Times New Roman" w:hAnsi="Times New Roman"/>
          <w:sz w:val="24"/>
          <w:szCs w:val="24"/>
          <w:lang w:val="sr-Cyrl-RS"/>
        </w:rPr>
        <w:t>аним у складу са величином Под-пројеката и</w:t>
      </w:r>
      <w:r w:rsidR="001E2755" w:rsidRPr="000A2975">
        <w:rPr>
          <w:rFonts w:ascii="Times New Roman" w:hAnsi="Times New Roman"/>
          <w:sz w:val="24"/>
          <w:szCs w:val="24"/>
          <w:lang w:val="sr-Cyrl-RS"/>
        </w:rPr>
        <w:t xml:space="preserve"> </w:t>
      </w:r>
      <w:r w:rsidRPr="000A2975">
        <w:rPr>
          <w:rFonts w:ascii="Times New Roman" w:hAnsi="Times New Roman"/>
          <w:sz w:val="24"/>
          <w:szCs w:val="24"/>
          <w:lang w:val="sr-Cyrl-RS"/>
        </w:rPr>
        <w:t>у складу са применљивим процедурама Банке за оквирне кредите, као што је наведено у Техничком опису.</w:t>
      </w:r>
    </w:p>
    <w:p w14:paraId="5B0A64E4" w14:textId="53EE7682" w:rsidR="00B81673" w:rsidRPr="000A2975" w:rsidRDefault="00B81673" w:rsidP="00B81673">
      <w:pPr>
        <w:pStyle w:val="bcparaa"/>
        <w:spacing w:after="120" w:line="240" w:lineRule="auto"/>
        <w:ind w:left="1378" w:hanging="567"/>
        <w:rPr>
          <w:rFonts w:ascii="Times New Roman" w:hAnsi="Times New Roman"/>
          <w:sz w:val="24"/>
          <w:szCs w:val="24"/>
          <w:lang w:val="sr-Cyrl-RS"/>
        </w:rPr>
      </w:pPr>
      <w:r w:rsidRPr="000A2975">
        <w:rPr>
          <w:rFonts w:ascii="Times New Roman" w:hAnsi="Times New Roman"/>
          <w:sz w:val="24"/>
          <w:szCs w:val="24"/>
          <w:lang w:val="sr-Cyrl-RS"/>
        </w:rPr>
        <w:t>(ф)</w:t>
      </w:r>
      <w:r w:rsidRPr="000A2975">
        <w:rPr>
          <w:rFonts w:ascii="Times New Roman" w:hAnsi="Times New Roman"/>
          <w:sz w:val="24"/>
          <w:szCs w:val="24"/>
          <w:lang w:val="sr-Cyrl-RS"/>
        </w:rPr>
        <w:tab/>
      </w:r>
      <w:r w:rsidR="001E2755" w:rsidRPr="000A2975">
        <w:rPr>
          <w:rFonts w:ascii="Times New Roman" w:hAnsi="Times New Roman"/>
          <w:sz w:val="24"/>
          <w:szCs w:val="24"/>
          <w:lang w:val="sr-Cyrl-RS"/>
        </w:rPr>
        <w:t>Зајмопримац ће (преко Промотера и/или Извршиоца пројекта)</w:t>
      </w:r>
      <w:r w:rsidR="0048357B" w:rsidRPr="000A2975">
        <w:rPr>
          <w:rFonts w:ascii="Times New Roman" w:hAnsi="Times New Roman"/>
          <w:sz w:val="24"/>
          <w:szCs w:val="24"/>
          <w:lang w:val="sr-Cyrl-RS"/>
        </w:rPr>
        <w:t xml:space="preserve"> обезбедити да је,</w:t>
      </w:r>
      <w:r w:rsidR="001E2755" w:rsidRPr="000A2975">
        <w:rPr>
          <w:rFonts w:ascii="Times New Roman" w:hAnsi="Times New Roman"/>
          <w:sz w:val="24"/>
          <w:szCs w:val="24"/>
          <w:lang w:val="sr-Cyrl-RS"/>
        </w:rPr>
        <w:t xml:space="preserve"> заједно са сваким Захтевом за алокацију, план набавке за Под-пројекат укључен у тај Захтев за алокацију у форми и садржају који је прихватљив за Банку</w:t>
      </w:r>
      <w:r w:rsidRPr="000A2975">
        <w:rPr>
          <w:rFonts w:ascii="Times New Roman" w:hAnsi="Times New Roman"/>
          <w:sz w:val="24"/>
          <w:szCs w:val="24"/>
          <w:lang w:val="sr-Cyrl-RS"/>
        </w:rPr>
        <w:t>.</w:t>
      </w:r>
    </w:p>
    <w:p w14:paraId="05415E6E" w14:textId="0F5EEF6D" w:rsidR="00B81673" w:rsidRPr="000A2975" w:rsidRDefault="00B81673" w:rsidP="00B81673">
      <w:pPr>
        <w:spacing w:after="120" w:line="240" w:lineRule="auto"/>
        <w:ind w:left="-180" w:right="158" w:firstLine="90"/>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b/>
          <w:sz w:val="24"/>
          <w:szCs w:val="24"/>
          <w:lang w:val="sr-Cyrl-RS"/>
        </w:rPr>
        <w:t>1.9.Б</w:t>
      </w:r>
      <w:r w:rsidRPr="000A2975">
        <w:rPr>
          <w:rFonts w:ascii="Times New Roman" w:eastAsia="Times New Roman" w:hAnsi="Times New Roman" w:cs="Times New Roman"/>
          <w:sz w:val="24"/>
          <w:szCs w:val="24"/>
          <w:lang w:val="sr-Cyrl-RS"/>
        </w:rPr>
        <w:t xml:space="preserve">      </w:t>
      </w:r>
      <w:r w:rsidRPr="000A2975">
        <w:rPr>
          <w:rFonts w:ascii="Times New Roman" w:eastAsia="Times New Roman" w:hAnsi="Times New Roman" w:cs="Times New Roman"/>
          <w:b/>
          <w:noProof/>
          <w:sz w:val="24"/>
          <w:szCs w:val="24"/>
          <w:lang w:val="sr-Cyrl-RS"/>
        </w:rPr>
        <w:t>Писмо о алокацији</w:t>
      </w:r>
    </w:p>
    <w:p w14:paraId="37D047F3" w14:textId="0FFF3D42" w:rsidR="00B81673" w:rsidRPr="000A2975" w:rsidRDefault="00FF6625" w:rsidP="00B81673">
      <w:pPr>
        <w:pStyle w:val="bcparaa"/>
        <w:spacing w:after="120" w:line="240" w:lineRule="auto"/>
        <w:ind w:left="1378" w:hanging="567"/>
        <w:rPr>
          <w:rFonts w:ascii="Times New Roman" w:hAnsi="Times New Roman"/>
          <w:sz w:val="24"/>
          <w:szCs w:val="24"/>
          <w:lang w:val="sr-Cyrl-RS"/>
        </w:rPr>
      </w:pPr>
      <w:r w:rsidRPr="000A2975">
        <w:rPr>
          <w:rFonts w:ascii="Times New Roman" w:hAnsi="Times New Roman"/>
          <w:sz w:val="24"/>
          <w:szCs w:val="24"/>
          <w:lang w:val="sr-Cyrl-RS"/>
        </w:rPr>
        <w:lastRenderedPageBreak/>
        <w:t xml:space="preserve">(а)   </w:t>
      </w:r>
      <w:r w:rsidR="00B81673" w:rsidRPr="000A2975">
        <w:rPr>
          <w:rFonts w:ascii="Times New Roman" w:hAnsi="Times New Roman"/>
          <w:sz w:val="24"/>
          <w:szCs w:val="24"/>
          <w:lang w:val="sr-Cyrl-RS"/>
        </w:rPr>
        <w:t xml:space="preserve">Банка ће имати пуно дискреционо право да одобри или </w:t>
      </w:r>
      <w:r w:rsidRPr="000A2975">
        <w:rPr>
          <w:rFonts w:ascii="Times New Roman" w:hAnsi="Times New Roman"/>
          <w:sz w:val="24"/>
          <w:szCs w:val="24"/>
          <w:lang w:val="sr-Cyrl-RS"/>
        </w:rPr>
        <w:t>одбије поднети</w:t>
      </w:r>
      <w:r w:rsidR="00B81673" w:rsidRPr="000A2975">
        <w:rPr>
          <w:rFonts w:ascii="Times New Roman" w:hAnsi="Times New Roman"/>
          <w:sz w:val="24"/>
          <w:szCs w:val="24"/>
          <w:lang w:val="sr-Cyrl-RS"/>
        </w:rPr>
        <w:t xml:space="preserve"> Захтев за алокацију након прегледа Под-пројеката које сматра неопходним и, у случају потврде/одобрења, издаће Писмо о алокацији (у даљем тексту: „</w:t>
      </w:r>
      <w:r w:rsidR="00B81673" w:rsidRPr="000A2975">
        <w:rPr>
          <w:rFonts w:ascii="Times New Roman" w:hAnsi="Times New Roman"/>
          <w:b/>
          <w:sz w:val="24"/>
          <w:szCs w:val="24"/>
          <w:lang w:val="sr-Cyrl-RS"/>
        </w:rPr>
        <w:t>Писмо о алокацији</w:t>
      </w:r>
      <w:r w:rsidR="00B81673" w:rsidRPr="000A2975">
        <w:rPr>
          <w:rFonts w:ascii="Times New Roman" w:hAnsi="Times New Roman"/>
          <w:sz w:val="24"/>
          <w:szCs w:val="24"/>
          <w:lang w:val="sr-Cyrl-RS"/>
        </w:rPr>
        <w:t>ˮ</w:t>
      </w:r>
      <w:r w:rsidRPr="000A2975">
        <w:rPr>
          <w:rFonts w:ascii="Times New Roman" w:hAnsi="Times New Roman"/>
          <w:sz w:val="24"/>
          <w:szCs w:val="24"/>
          <w:lang w:val="sr-Cyrl-RS"/>
        </w:rPr>
        <w:t>), обав</w:t>
      </w:r>
      <w:r w:rsidR="00B81673" w:rsidRPr="000A2975">
        <w:rPr>
          <w:rFonts w:ascii="Times New Roman" w:hAnsi="Times New Roman"/>
          <w:sz w:val="24"/>
          <w:szCs w:val="24"/>
          <w:lang w:val="sr-Cyrl-RS"/>
        </w:rPr>
        <w:t>ештавајући Зајмопримца</w:t>
      </w:r>
      <w:r w:rsidRPr="000A2975">
        <w:rPr>
          <w:rFonts w:ascii="Times New Roman" w:hAnsi="Times New Roman"/>
          <w:sz w:val="24"/>
          <w:szCs w:val="24"/>
          <w:lang w:val="sr-Cyrl-RS"/>
        </w:rPr>
        <w:t xml:space="preserve"> (</w:t>
      </w:r>
      <w:r w:rsidR="003175FE" w:rsidRPr="000A2975">
        <w:rPr>
          <w:rFonts w:ascii="Times New Roman" w:hAnsi="Times New Roman"/>
          <w:sz w:val="24"/>
          <w:szCs w:val="24"/>
          <w:lang w:val="sr-Cyrl-RS"/>
        </w:rPr>
        <w:t>преко Промотера и</w:t>
      </w:r>
      <w:r w:rsidRPr="000A2975">
        <w:rPr>
          <w:rFonts w:ascii="Times New Roman" w:hAnsi="Times New Roman"/>
          <w:sz w:val="24"/>
          <w:szCs w:val="24"/>
          <w:lang w:val="sr-Cyrl-RS"/>
        </w:rPr>
        <w:t xml:space="preserve"> Извршиоца пројекта)</w:t>
      </w:r>
      <w:r w:rsidR="00B81673" w:rsidRPr="000A2975">
        <w:rPr>
          <w:rFonts w:ascii="Times New Roman" w:hAnsi="Times New Roman"/>
          <w:sz w:val="24"/>
          <w:szCs w:val="24"/>
          <w:lang w:val="sr-Cyrl-RS"/>
        </w:rPr>
        <w:t xml:space="preserve"> о својој потврди/одобрењу достављених Под-пројеката и о износу у еврима који је дод</w:t>
      </w:r>
      <w:r w:rsidRPr="000A2975">
        <w:rPr>
          <w:rFonts w:ascii="Times New Roman" w:hAnsi="Times New Roman"/>
          <w:sz w:val="24"/>
          <w:szCs w:val="24"/>
          <w:lang w:val="sr-Cyrl-RS"/>
        </w:rPr>
        <w:t>е</w:t>
      </w:r>
      <w:r w:rsidR="00B81673" w:rsidRPr="000A2975">
        <w:rPr>
          <w:rFonts w:ascii="Times New Roman" w:hAnsi="Times New Roman"/>
          <w:sz w:val="24"/>
          <w:szCs w:val="24"/>
          <w:lang w:val="sr-Cyrl-RS"/>
        </w:rPr>
        <w:t>љен том Под-пројекту. У случају да Банка не одобри поднети Захтев за алокацију, Банка ће о томе обавестити Зајмопримца</w:t>
      </w:r>
      <w:r w:rsidRPr="000A2975">
        <w:rPr>
          <w:rFonts w:ascii="Times New Roman" w:hAnsi="Times New Roman"/>
          <w:sz w:val="24"/>
          <w:szCs w:val="24"/>
          <w:lang w:val="sr-Cyrl-RS"/>
        </w:rPr>
        <w:t xml:space="preserve"> (преко </w:t>
      </w:r>
      <w:r w:rsidR="003175FE" w:rsidRPr="000A2975">
        <w:rPr>
          <w:rFonts w:ascii="Times New Roman" w:hAnsi="Times New Roman"/>
          <w:sz w:val="24"/>
          <w:szCs w:val="24"/>
          <w:lang w:val="sr-Cyrl-RS"/>
        </w:rPr>
        <w:t>Извршиоца пројекта и</w:t>
      </w:r>
      <w:r w:rsidR="003175FE" w:rsidRPr="000A2975">
        <w:rPr>
          <w:rFonts w:ascii="Times New Roman" w:eastAsiaTheme="minorHAnsi" w:hAnsi="Times New Roman" w:cstheme="minorBidi"/>
          <w:noProof w:val="0"/>
          <w:sz w:val="24"/>
          <w:szCs w:val="24"/>
          <w:lang w:val="sr-Cyrl-RS"/>
        </w:rPr>
        <w:t xml:space="preserve"> </w:t>
      </w:r>
      <w:r w:rsidR="003175FE" w:rsidRPr="000A2975">
        <w:rPr>
          <w:rFonts w:ascii="Times New Roman" w:hAnsi="Times New Roman"/>
          <w:sz w:val="24"/>
          <w:szCs w:val="24"/>
          <w:lang w:val="sr-Cyrl-RS"/>
        </w:rPr>
        <w:t>Промотера</w:t>
      </w:r>
      <w:r w:rsidRPr="000A2975">
        <w:rPr>
          <w:rFonts w:ascii="Times New Roman" w:hAnsi="Times New Roman"/>
          <w:sz w:val="24"/>
          <w:szCs w:val="24"/>
          <w:lang w:val="sr-Cyrl-RS"/>
        </w:rPr>
        <w:t>)</w:t>
      </w:r>
      <w:r w:rsidR="00B81673" w:rsidRPr="000A2975">
        <w:rPr>
          <w:rFonts w:ascii="Times New Roman" w:hAnsi="Times New Roman"/>
          <w:sz w:val="24"/>
          <w:szCs w:val="24"/>
          <w:lang w:val="sr-Cyrl-RS"/>
        </w:rPr>
        <w:t>.</w:t>
      </w:r>
    </w:p>
    <w:p w14:paraId="4C6512A3" w14:textId="57359E87" w:rsidR="00B81673" w:rsidRPr="000A2975" w:rsidRDefault="00B81673" w:rsidP="00B81673">
      <w:pPr>
        <w:pStyle w:val="bcparaa"/>
        <w:spacing w:after="120" w:line="240" w:lineRule="auto"/>
        <w:ind w:left="1378" w:hanging="567"/>
        <w:rPr>
          <w:rFonts w:ascii="Times New Roman" w:hAnsi="Times New Roman"/>
          <w:sz w:val="24"/>
          <w:szCs w:val="24"/>
          <w:lang w:val="sr-Cyrl-RS"/>
        </w:rPr>
      </w:pPr>
      <w:r w:rsidRPr="000A2975">
        <w:rPr>
          <w:rFonts w:ascii="Times New Roman" w:hAnsi="Times New Roman"/>
          <w:sz w:val="24"/>
          <w:szCs w:val="24"/>
          <w:lang w:val="sr-Cyrl-RS"/>
        </w:rPr>
        <w:t>(б)</w:t>
      </w:r>
      <w:r w:rsidRPr="000A2975">
        <w:rPr>
          <w:rFonts w:ascii="Times New Roman" w:hAnsi="Times New Roman"/>
          <w:sz w:val="24"/>
          <w:szCs w:val="24"/>
          <w:lang w:val="sr-Cyrl-RS"/>
        </w:rPr>
        <w:tab/>
        <w:t>Банка може путем обавештења Зајмопримцу</w:t>
      </w:r>
      <w:r w:rsidR="00FF6625" w:rsidRPr="000A2975">
        <w:rPr>
          <w:rFonts w:ascii="Times New Roman" w:hAnsi="Times New Roman"/>
          <w:sz w:val="24"/>
          <w:szCs w:val="24"/>
          <w:lang w:val="sr-Cyrl-RS"/>
        </w:rPr>
        <w:t xml:space="preserve"> (</w:t>
      </w:r>
      <w:r w:rsidR="003175FE" w:rsidRPr="000A2975">
        <w:rPr>
          <w:rFonts w:ascii="Times New Roman" w:hAnsi="Times New Roman"/>
          <w:sz w:val="24"/>
          <w:szCs w:val="24"/>
          <w:lang w:val="sr-Cyrl-RS"/>
        </w:rPr>
        <w:t>преко Промотера и</w:t>
      </w:r>
      <w:r w:rsidR="00FF6625" w:rsidRPr="000A2975">
        <w:rPr>
          <w:rFonts w:ascii="Times New Roman" w:hAnsi="Times New Roman"/>
          <w:sz w:val="24"/>
          <w:szCs w:val="24"/>
          <w:lang w:val="sr-Cyrl-RS"/>
        </w:rPr>
        <w:t xml:space="preserve"> Извршиоца пројекта)</w:t>
      </w:r>
      <w:r w:rsidRPr="000A2975">
        <w:rPr>
          <w:rFonts w:ascii="Times New Roman" w:hAnsi="Times New Roman"/>
          <w:sz w:val="24"/>
          <w:szCs w:val="24"/>
          <w:lang w:val="sr-Cyrl-RS"/>
        </w:rPr>
        <w:t xml:space="preserve"> да измени </w:t>
      </w:r>
      <w:r w:rsidR="00FF6625" w:rsidRPr="000A2975">
        <w:rPr>
          <w:rFonts w:ascii="Times New Roman" w:hAnsi="Times New Roman"/>
          <w:sz w:val="24"/>
          <w:szCs w:val="24"/>
          <w:lang w:val="sr-Cyrl-RS"/>
        </w:rPr>
        <w:t>п</w:t>
      </w:r>
      <w:r w:rsidRPr="000A2975">
        <w:rPr>
          <w:rFonts w:ascii="Times New Roman" w:hAnsi="Times New Roman"/>
          <w:sz w:val="24"/>
          <w:szCs w:val="24"/>
          <w:lang w:val="sr-Cyrl-RS"/>
        </w:rPr>
        <w:t>роцедуру алокације како би је ускладила са политиком Банке или одражавала резултате ревизије имплемент</w:t>
      </w:r>
      <w:r w:rsidR="00FF6625" w:rsidRPr="000A2975">
        <w:rPr>
          <w:rFonts w:ascii="Times New Roman" w:hAnsi="Times New Roman"/>
          <w:sz w:val="24"/>
          <w:szCs w:val="24"/>
          <w:lang w:val="sr-Cyrl-RS"/>
        </w:rPr>
        <w:t>ационог капацитета и перформанси Пројекта</w:t>
      </w:r>
      <w:r w:rsidRPr="000A2975">
        <w:rPr>
          <w:rFonts w:ascii="Times New Roman" w:hAnsi="Times New Roman"/>
          <w:sz w:val="24"/>
          <w:szCs w:val="24"/>
          <w:lang w:val="sr-Cyrl-RS"/>
        </w:rPr>
        <w:t>. У том случају, Банка ће о томе обавестити Зајмопримца</w:t>
      </w:r>
      <w:r w:rsidR="00FF6625" w:rsidRPr="000A2975">
        <w:rPr>
          <w:rFonts w:ascii="Times New Roman" w:hAnsi="Times New Roman"/>
          <w:sz w:val="24"/>
          <w:szCs w:val="24"/>
          <w:lang w:val="sr-Cyrl-RS"/>
        </w:rPr>
        <w:t xml:space="preserve"> (</w:t>
      </w:r>
      <w:r w:rsidR="003175FE" w:rsidRPr="000A2975">
        <w:rPr>
          <w:rFonts w:ascii="Times New Roman" w:hAnsi="Times New Roman"/>
          <w:sz w:val="24"/>
          <w:szCs w:val="24"/>
          <w:lang w:val="sr-Cyrl-RS"/>
        </w:rPr>
        <w:t>преко Промотера и</w:t>
      </w:r>
      <w:r w:rsidR="00FF6625" w:rsidRPr="000A2975">
        <w:rPr>
          <w:rFonts w:ascii="Times New Roman" w:hAnsi="Times New Roman"/>
          <w:sz w:val="24"/>
          <w:szCs w:val="24"/>
          <w:lang w:val="sr-Cyrl-RS"/>
        </w:rPr>
        <w:t xml:space="preserve"> Извршиоца пројекта)</w:t>
      </w:r>
      <w:r w:rsidRPr="000A2975">
        <w:rPr>
          <w:rFonts w:ascii="Times New Roman" w:hAnsi="Times New Roman"/>
          <w:sz w:val="24"/>
          <w:szCs w:val="24"/>
          <w:lang w:val="sr-Cyrl-RS"/>
        </w:rPr>
        <w:t xml:space="preserve"> и Зајмопримац</w:t>
      </w:r>
      <w:r w:rsidR="00FF6625" w:rsidRPr="000A2975">
        <w:rPr>
          <w:rFonts w:ascii="Times New Roman" w:hAnsi="Times New Roman"/>
          <w:sz w:val="24"/>
          <w:szCs w:val="24"/>
          <w:lang w:val="sr-Cyrl-RS"/>
        </w:rPr>
        <w:t xml:space="preserve"> (</w:t>
      </w:r>
      <w:r w:rsidR="003175FE" w:rsidRPr="000A2975">
        <w:rPr>
          <w:rFonts w:ascii="Times New Roman" w:hAnsi="Times New Roman"/>
          <w:sz w:val="24"/>
          <w:szCs w:val="24"/>
          <w:lang w:val="sr-Cyrl-RS"/>
        </w:rPr>
        <w:t>преко Промотера и</w:t>
      </w:r>
      <w:r w:rsidR="00FF6625" w:rsidRPr="000A2975">
        <w:rPr>
          <w:rFonts w:ascii="Times New Roman" w:hAnsi="Times New Roman"/>
          <w:sz w:val="24"/>
          <w:szCs w:val="24"/>
          <w:lang w:val="sr-Cyrl-RS"/>
        </w:rPr>
        <w:t xml:space="preserve"> Извршиоца пројекта)</w:t>
      </w:r>
      <w:r w:rsidRPr="000A2975">
        <w:rPr>
          <w:rFonts w:ascii="Times New Roman" w:hAnsi="Times New Roman"/>
          <w:sz w:val="24"/>
          <w:szCs w:val="24"/>
          <w:lang w:val="sr-Cyrl-RS"/>
        </w:rPr>
        <w:t xml:space="preserve"> ће у складу са тим одмах прилагодити своје интерне процедуре алокације.</w:t>
      </w:r>
    </w:p>
    <w:p w14:paraId="09A6024B" w14:textId="76A95D19" w:rsidR="00B81673" w:rsidRPr="000A2975" w:rsidRDefault="00B81673" w:rsidP="00B81673">
      <w:pPr>
        <w:pStyle w:val="Heading3"/>
        <w:keepNext w:val="0"/>
        <w:keepLines w:val="0"/>
        <w:widowControl w:val="0"/>
        <w:numPr>
          <w:ilvl w:val="1"/>
          <w:numId w:val="4"/>
        </w:numPr>
        <w:tabs>
          <w:tab w:val="clear" w:pos="1701"/>
          <w:tab w:val="clear" w:pos="2268"/>
          <w:tab w:val="left" w:pos="929"/>
        </w:tabs>
        <w:overflowPunct/>
        <w:autoSpaceDE/>
        <w:autoSpaceDN/>
        <w:adjustRightInd/>
        <w:spacing w:after="240"/>
        <w:ind w:left="929" w:hanging="765"/>
        <w:textAlignment w:val="auto"/>
        <w:rPr>
          <w:rFonts w:ascii="Times New Roman" w:hAnsi="Times New Roman"/>
          <w:noProof/>
          <w:sz w:val="24"/>
          <w:szCs w:val="24"/>
          <w:lang w:val="sr-Cyrl-RS"/>
        </w:rPr>
      </w:pPr>
      <w:r w:rsidRPr="000A2975">
        <w:rPr>
          <w:rFonts w:ascii="Times New Roman" w:hAnsi="Times New Roman"/>
          <w:noProof/>
          <w:sz w:val="24"/>
          <w:szCs w:val="24"/>
          <w:u w:val="single"/>
          <w:lang w:val="sr-Cyrl-RS"/>
        </w:rPr>
        <w:t>Процедура реалокације</w:t>
      </w:r>
    </w:p>
    <w:p w14:paraId="40B2B0B7" w14:textId="508A2BBB" w:rsidR="00B81673" w:rsidRPr="000A2975" w:rsidRDefault="00B81673" w:rsidP="00B81673">
      <w:pPr>
        <w:pStyle w:val="bcparaa"/>
        <w:spacing w:after="120" w:line="240" w:lineRule="auto"/>
        <w:ind w:left="1378" w:hanging="567"/>
        <w:rPr>
          <w:rFonts w:ascii="Times New Roman" w:hAnsi="Times New Roman"/>
          <w:sz w:val="24"/>
          <w:szCs w:val="24"/>
          <w:lang w:val="sr-Cyrl-RS"/>
        </w:rPr>
      </w:pPr>
      <w:r w:rsidRPr="000A2975">
        <w:rPr>
          <w:rFonts w:ascii="Times New Roman" w:hAnsi="Times New Roman"/>
          <w:sz w:val="24"/>
          <w:szCs w:val="24"/>
          <w:lang w:val="sr-Cyrl-RS"/>
        </w:rPr>
        <w:t xml:space="preserve">(а) </w:t>
      </w:r>
      <w:r w:rsidR="00EF55EA" w:rsidRPr="000A2975">
        <w:rPr>
          <w:rFonts w:ascii="Times New Roman" w:hAnsi="Times New Roman"/>
          <w:sz w:val="24"/>
          <w:szCs w:val="24"/>
          <w:lang w:val="sr-Cyrl-RS"/>
        </w:rPr>
        <w:t xml:space="preserve"> </w:t>
      </w:r>
      <w:r w:rsidR="00CA106B" w:rsidRPr="000A2975">
        <w:rPr>
          <w:rFonts w:ascii="Times New Roman" w:hAnsi="Times New Roman"/>
          <w:sz w:val="24"/>
          <w:szCs w:val="24"/>
          <w:lang w:val="sr-Cyrl-RS"/>
        </w:rPr>
        <w:t xml:space="preserve">Пре датума који следи 6 (шест) месеци након </w:t>
      </w:r>
      <w:r w:rsidR="00EF55EA" w:rsidRPr="000A2975">
        <w:rPr>
          <w:rFonts w:ascii="Times New Roman" w:hAnsi="Times New Roman"/>
          <w:sz w:val="24"/>
          <w:szCs w:val="24"/>
          <w:lang w:val="sr-Cyrl-RS"/>
        </w:rPr>
        <w:t xml:space="preserve">Периода алокације, </w:t>
      </w:r>
      <w:r w:rsidRPr="000A2975">
        <w:rPr>
          <w:rFonts w:ascii="Times New Roman" w:hAnsi="Times New Roman"/>
          <w:sz w:val="24"/>
          <w:szCs w:val="24"/>
          <w:lang w:val="sr-Cyrl-RS"/>
        </w:rPr>
        <w:t>Зајмопримац</w:t>
      </w:r>
      <w:r w:rsidR="00EF55EA" w:rsidRPr="000A2975">
        <w:rPr>
          <w:rFonts w:ascii="Times New Roman" w:hAnsi="Times New Roman"/>
          <w:sz w:val="24"/>
          <w:szCs w:val="24"/>
          <w:lang w:val="sr-Cyrl-RS"/>
        </w:rPr>
        <w:t xml:space="preserve"> (</w:t>
      </w:r>
      <w:r w:rsidR="003175FE" w:rsidRPr="000A2975">
        <w:rPr>
          <w:rFonts w:ascii="Times New Roman" w:hAnsi="Times New Roman"/>
          <w:sz w:val="24"/>
          <w:szCs w:val="24"/>
          <w:lang w:val="sr-Cyrl-RS"/>
        </w:rPr>
        <w:t xml:space="preserve">преко Промотера </w:t>
      </w:r>
      <w:r w:rsidR="00EF55EA" w:rsidRPr="000A2975">
        <w:rPr>
          <w:rFonts w:ascii="Times New Roman" w:hAnsi="Times New Roman"/>
          <w:sz w:val="24"/>
          <w:szCs w:val="24"/>
          <w:lang w:val="sr-Cyrl-RS"/>
        </w:rPr>
        <w:t>или Извршиоца пројекта)</w:t>
      </w:r>
      <w:r w:rsidRPr="000A2975">
        <w:rPr>
          <w:rFonts w:ascii="Times New Roman" w:hAnsi="Times New Roman"/>
          <w:sz w:val="24"/>
          <w:szCs w:val="24"/>
          <w:lang w:val="sr-Cyrl-RS"/>
        </w:rPr>
        <w:t xml:space="preserve"> може, писаним захтевом (који је </w:t>
      </w:r>
      <w:r w:rsidR="00EF55EA" w:rsidRPr="000A2975">
        <w:rPr>
          <w:rFonts w:ascii="Times New Roman" w:hAnsi="Times New Roman"/>
          <w:sz w:val="24"/>
          <w:szCs w:val="24"/>
          <w:lang w:val="sr-Cyrl-RS"/>
        </w:rPr>
        <w:t>припремио он или</w:t>
      </w:r>
      <w:r w:rsidRPr="000A2975">
        <w:rPr>
          <w:rFonts w:ascii="Times New Roman" w:hAnsi="Times New Roman"/>
          <w:sz w:val="24"/>
          <w:szCs w:val="24"/>
          <w:lang w:val="sr-Cyrl-RS"/>
        </w:rPr>
        <w:t xml:space="preserve"> </w:t>
      </w:r>
      <w:r w:rsidR="00EF55EA" w:rsidRPr="000A2975">
        <w:rPr>
          <w:rFonts w:ascii="Times New Roman" w:hAnsi="Times New Roman"/>
          <w:sz w:val="24"/>
          <w:szCs w:val="24"/>
          <w:lang w:val="sr-Cyrl-RS"/>
        </w:rPr>
        <w:t>Извршилац пројекта</w:t>
      </w:r>
      <w:r w:rsidRPr="000A2975">
        <w:rPr>
          <w:rFonts w:ascii="Times New Roman" w:hAnsi="Times New Roman"/>
          <w:sz w:val="24"/>
          <w:szCs w:val="24"/>
          <w:lang w:val="sr-Cyrl-RS"/>
        </w:rPr>
        <w:t xml:space="preserve">) Банци, који ће садржати разлоге за захтев, да предложи  реалокацију у складу са одредбама </w:t>
      </w:r>
      <w:r w:rsidR="00EF55EA" w:rsidRPr="000A2975">
        <w:rPr>
          <w:rFonts w:ascii="Times New Roman" w:hAnsi="Times New Roman"/>
          <w:sz w:val="24"/>
          <w:szCs w:val="24"/>
          <w:lang w:val="sr-Cyrl-RS"/>
        </w:rPr>
        <w:t xml:space="preserve">овог </w:t>
      </w:r>
      <w:r w:rsidRPr="000A2975">
        <w:rPr>
          <w:rFonts w:ascii="Times New Roman" w:hAnsi="Times New Roman"/>
          <w:sz w:val="24"/>
          <w:szCs w:val="24"/>
          <w:lang w:val="sr-Cyrl-RS"/>
        </w:rPr>
        <w:t xml:space="preserve">члана 1.10 било ког дела неизмиреног кредита који је додељен, али није потрошен на Под-пројекат, или није у потпуности, директно или индиректно, </w:t>
      </w:r>
      <w:r w:rsidR="00EF55EA" w:rsidRPr="000A2975">
        <w:rPr>
          <w:rFonts w:ascii="Times New Roman" w:hAnsi="Times New Roman"/>
          <w:sz w:val="24"/>
          <w:szCs w:val="24"/>
          <w:lang w:val="sr-Cyrl-RS"/>
        </w:rPr>
        <w:t>стављен на располагање</w:t>
      </w:r>
      <w:r w:rsidRPr="000A2975">
        <w:rPr>
          <w:rFonts w:ascii="Times New Roman" w:hAnsi="Times New Roman"/>
          <w:sz w:val="24"/>
          <w:szCs w:val="24"/>
          <w:lang w:val="sr-Cyrl-RS"/>
        </w:rPr>
        <w:t xml:space="preserve"> од стране Зајмопримца и/или </w:t>
      </w:r>
      <w:r w:rsidR="00EF55EA" w:rsidRPr="000A2975">
        <w:rPr>
          <w:rFonts w:ascii="Times New Roman" w:hAnsi="Times New Roman"/>
          <w:sz w:val="24"/>
          <w:szCs w:val="24"/>
          <w:lang w:val="sr-Cyrl-RS"/>
        </w:rPr>
        <w:t>Извршиоца пројекта</w:t>
      </w:r>
      <w:r w:rsidRPr="000A2975">
        <w:rPr>
          <w:rFonts w:ascii="Times New Roman" w:hAnsi="Times New Roman"/>
          <w:sz w:val="24"/>
          <w:szCs w:val="24"/>
          <w:lang w:val="sr-Cyrl-RS"/>
        </w:rPr>
        <w:t>.</w:t>
      </w:r>
    </w:p>
    <w:p w14:paraId="22324289" w14:textId="2C6F9BCB" w:rsidR="00B81673" w:rsidRPr="000A2975" w:rsidRDefault="00B81673" w:rsidP="00B81673">
      <w:pPr>
        <w:pStyle w:val="bcparaa"/>
        <w:spacing w:after="120" w:line="240" w:lineRule="auto"/>
        <w:ind w:left="1378" w:hanging="567"/>
        <w:rPr>
          <w:rFonts w:ascii="Times New Roman" w:hAnsi="Times New Roman"/>
          <w:sz w:val="24"/>
          <w:szCs w:val="24"/>
          <w:lang w:val="sr-Cyrl-RS"/>
        </w:rPr>
      </w:pPr>
      <w:r w:rsidRPr="000A2975">
        <w:rPr>
          <w:rFonts w:ascii="Times New Roman" w:hAnsi="Times New Roman"/>
          <w:sz w:val="24"/>
          <w:szCs w:val="24"/>
          <w:lang w:val="sr-Cyrl-RS"/>
        </w:rPr>
        <w:t>(б)</w:t>
      </w:r>
      <w:r w:rsidRPr="000A2975">
        <w:rPr>
          <w:rFonts w:ascii="Times New Roman" w:hAnsi="Times New Roman"/>
          <w:sz w:val="24"/>
          <w:szCs w:val="24"/>
          <w:lang w:val="sr-Cyrl-RS"/>
        </w:rPr>
        <w:tab/>
        <w:t xml:space="preserve">Банка може, по свом нахођењу, прихватити предлог за реалокацију Зајмопримца </w:t>
      </w:r>
      <w:r w:rsidR="003175FE" w:rsidRPr="000A2975">
        <w:rPr>
          <w:rFonts w:ascii="Times New Roman" w:hAnsi="Times New Roman"/>
          <w:sz w:val="24"/>
          <w:szCs w:val="24"/>
          <w:lang w:val="sr-Cyrl-RS"/>
        </w:rPr>
        <w:t>(преко Промотера или Извршиоца пројекта)</w:t>
      </w:r>
      <w:r w:rsidRPr="000A2975">
        <w:rPr>
          <w:rFonts w:ascii="Times New Roman" w:hAnsi="Times New Roman"/>
          <w:sz w:val="24"/>
          <w:szCs w:val="24"/>
          <w:lang w:val="sr-Cyrl-RS"/>
        </w:rPr>
        <w:t xml:space="preserve"> и</w:t>
      </w:r>
      <w:r w:rsidR="003175FE" w:rsidRPr="000A2975">
        <w:rPr>
          <w:rFonts w:ascii="Times New Roman" w:hAnsi="Times New Roman"/>
          <w:sz w:val="24"/>
          <w:szCs w:val="24"/>
          <w:lang w:val="sr-Cyrl-RS"/>
        </w:rPr>
        <w:t xml:space="preserve"> извршити прерасподелу</w:t>
      </w:r>
      <w:r w:rsidRPr="000A2975">
        <w:rPr>
          <w:rFonts w:ascii="Times New Roman" w:hAnsi="Times New Roman"/>
          <w:sz w:val="24"/>
          <w:szCs w:val="24"/>
          <w:lang w:val="sr-Cyrl-RS"/>
        </w:rPr>
        <w:t xml:space="preserve"> било ко</w:t>
      </w:r>
      <w:r w:rsidR="003175FE" w:rsidRPr="000A2975">
        <w:rPr>
          <w:rFonts w:ascii="Times New Roman" w:hAnsi="Times New Roman"/>
          <w:sz w:val="24"/>
          <w:szCs w:val="24"/>
          <w:lang w:val="sr-Cyrl-RS"/>
        </w:rPr>
        <w:t>г</w:t>
      </w:r>
      <w:r w:rsidRPr="000A2975">
        <w:rPr>
          <w:rFonts w:ascii="Times New Roman" w:hAnsi="Times New Roman"/>
          <w:sz w:val="24"/>
          <w:szCs w:val="24"/>
          <w:lang w:val="sr-Cyrl-RS"/>
        </w:rPr>
        <w:t xml:space="preserve"> де</w:t>
      </w:r>
      <w:r w:rsidR="003175FE" w:rsidRPr="000A2975">
        <w:rPr>
          <w:rFonts w:ascii="Times New Roman" w:hAnsi="Times New Roman"/>
          <w:sz w:val="24"/>
          <w:szCs w:val="24"/>
          <w:lang w:val="sr-Cyrl-RS"/>
        </w:rPr>
        <w:t>ла</w:t>
      </w:r>
      <w:r w:rsidRPr="000A2975">
        <w:rPr>
          <w:rFonts w:ascii="Times New Roman" w:hAnsi="Times New Roman"/>
          <w:sz w:val="24"/>
          <w:szCs w:val="24"/>
          <w:lang w:val="sr-Cyrl-RS"/>
        </w:rPr>
        <w:t xml:space="preserve"> неотплаћеног кредита у складу са одредбама члана 1.10 и обавестити Зајмопримца и </w:t>
      </w:r>
      <w:r w:rsidR="003175FE" w:rsidRPr="000A2975">
        <w:rPr>
          <w:rFonts w:ascii="Times New Roman" w:hAnsi="Times New Roman"/>
          <w:sz w:val="24"/>
          <w:szCs w:val="24"/>
          <w:lang w:val="sr-Cyrl-RS"/>
        </w:rPr>
        <w:t>Извршиоца пројекта, у зависности од случаја,</w:t>
      </w:r>
      <w:r w:rsidRPr="000A2975">
        <w:rPr>
          <w:rFonts w:ascii="Times New Roman" w:hAnsi="Times New Roman"/>
          <w:sz w:val="24"/>
          <w:szCs w:val="24"/>
          <w:lang w:val="sr-Cyrl-RS"/>
        </w:rPr>
        <w:t xml:space="preserve"> е-поштом у року од 30 (тридесет) дана након пријема до</w:t>
      </w:r>
      <w:r w:rsidR="003175FE" w:rsidRPr="000A2975">
        <w:rPr>
          <w:rFonts w:ascii="Times New Roman" w:hAnsi="Times New Roman"/>
          <w:sz w:val="24"/>
          <w:szCs w:val="24"/>
          <w:lang w:val="sr-Cyrl-RS"/>
        </w:rPr>
        <w:t>к</w:t>
      </w:r>
      <w:r w:rsidRPr="000A2975">
        <w:rPr>
          <w:rFonts w:ascii="Times New Roman" w:hAnsi="Times New Roman"/>
          <w:sz w:val="24"/>
          <w:szCs w:val="24"/>
          <w:lang w:val="sr-Cyrl-RS"/>
        </w:rPr>
        <w:t>умента за  Под-пројекта Зајмопримца</w:t>
      </w:r>
      <w:r w:rsidR="003175FE" w:rsidRPr="000A2975">
        <w:rPr>
          <w:rFonts w:ascii="Times New Roman" w:hAnsi="Times New Roman"/>
          <w:sz w:val="24"/>
          <w:szCs w:val="24"/>
          <w:lang w:val="sr-Cyrl-RS"/>
        </w:rPr>
        <w:t xml:space="preserve"> (преко Промотера или Извршиоца пројекта)</w:t>
      </w:r>
      <w:r w:rsidRPr="000A2975">
        <w:rPr>
          <w:rFonts w:ascii="Times New Roman" w:hAnsi="Times New Roman"/>
          <w:sz w:val="24"/>
          <w:szCs w:val="24"/>
          <w:lang w:val="sr-Cyrl-RS"/>
        </w:rPr>
        <w:t xml:space="preserve"> уз предлог за реалокацију. Прерасподељени износи биће укључени у Писмо о алокацији</w:t>
      </w:r>
      <w:r w:rsidR="003175FE" w:rsidRPr="000A2975">
        <w:rPr>
          <w:rFonts w:ascii="Times New Roman" w:hAnsi="Times New Roman"/>
          <w:sz w:val="24"/>
          <w:szCs w:val="24"/>
          <w:lang w:val="sr-Cyrl-RS"/>
        </w:rPr>
        <w:t xml:space="preserve"> наведено</w:t>
      </w:r>
      <w:r w:rsidRPr="000A2975">
        <w:rPr>
          <w:rFonts w:ascii="Times New Roman" w:hAnsi="Times New Roman"/>
          <w:sz w:val="24"/>
          <w:szCs w:val="24"/>
          <w:lang w:val="sr-Cyrl-RS"/>
        </w:rPr>
        <w:t xml:space="preserve"> у члану 1.9.Б. </w:t>
      </w:r>
    </w:p>
    <w:p w14:paraId="7D2F4461" w14:textId="7A470F32" w:rsidR="00B81673" w:rsidRPr="000A2975" w:rsidRDefault="00B81673" w:rsidP="00B81673">
      <w:pPr>
        <w:pStyle w:val="bcparaa"/>
        <w:spacing w:after="120" w:line="240" w:lineRule="auto"/>
        <w:ind w:left="1378" w:hanging="567"/>
        <w:rPr>
          <w:rFonts w:ascii="Times New Roman" w:hAnsi="Times New Roman"/>
          <w:sz w:val="24"/>
          <w:szCs w:val="24"/>
          <w:lang w:val="sr-Cyrl-RS"/>
        </w:rPr>
      </w:pPr>
      <w:r w:rsidRPr="000A2975">
        <w:rPr>
          <w:rFonts w:ascii="Times New Roman" w:hAnsi="Times New Roman"/>
          <w:sz w:val="24"/>
          <w:szCs w:val="24"/>
          <w:lang w:val="sr-Cyrl-RS"/>
        </w:rPr>
        <w:t>(ц)</w:t>
      </w:r>
      <w:r w:rsidRPr="000A2975">
        <w:rPr>
          <w:rFonts w:ascii="Times New Roman" w:hAnsi="Times New Roman"/>
          <w:sz w:val="24"/>
          <w:szCs w:val="24"/>
          <w:lang w:val="sr-Cyrl-RS"/>
        </w:rPr>
        <w:tab/>
        <w:t xml:space="preserve">Ако реалокација није могућа или је могућа само делимично, Зајмопримац ће, након пријема обавештења од Банке, у складу са чланом 4.3, одмах отплатити Банци део </w:t>
      </w:r>
      <w:r w:rsidR="003175FE" w:rsidRPr="000A2975">
        <w:rPr>
          <w:rFonts w:ascii="Times New Roman" w:hAnsi="Times New Roman"/>
          <w:sz w:val="24"/>
          <w:szCs w:val="24"/>
          <w:lang w:val="sr-Cyrl-RS"/>
        </w:rPr>
        <w:t>н</w:t>
      </w:r>
      <w:r w:rsidRPr="000A2975">
        <w:rPr>
          <w:rFonts w:ascii="Times New Roman" w:hAnsi="Times New Roman"/>
          <w:sz w:val="24"/>
          <w:szCs w:val="24"/>
          <w:lang w:val="sr-Cyrl-RS"/>
        </w:rPr>
        <w:t xml:space="preserve">еотплаћеног кредита који је Банка исплатила у вези са првобитном алокацијом. </w:t>
      </w:r>
    </w:p>
    <w:p w14:paraId="1411ADD9" w14:textId="36747CD4" w:rsidR="00D838E5" w:rsidRPr="000A2975" w:rsidRDefault="00B81673" w:rsidP="00B81673">
      <w:pPr>
        <w:pStyle w:val="bcparaa"/>
        <w:spacing w:after="120" w:line="240" w:lineRule="auto"/>
        <w:ind w:left="1378" w:hanging="567"/>
        <w:rPr>
          <w:lang w:val="sr-Cyrl-RS"/>
        </w:rPr>
      </w:pPr>
      <w:r w:rsidRPr="000A2975">
        <w:rPr>
          <w:rFonts w:ascii="Times New Roman" w:hAnsi="Times New Roman"/>
          <w:sz w:val="24"/>
          <w:szCs w:val="24"/>
          <w:lang w:val="sr-Cyrl-RS"/>
        </w:rPr>
        <w:t>(д)</w:t>
      </w:r>
      <w:r w:rsidRPr="000A2975">
        <w:rPr>
          <w:rFonts w:asciiTheme="minorHAnsi" w:eastAsiaTheme="minorHAnsi" w:hAnsiTheme="minorHAnsi" w:cstheme="minorBidi"/>
          <w:sz w:val="22"/>
          <w:szCs w:val="22"/>
          <w:lang w:val="sr-Cyrl-RS"/>
        </w:rPr>
        <w:tab/>
      </w:r>
      <w:r w:rsidRPr="000A2975">
        <w:rPr>
          <w:rFonts w:ascii="Times New Roman" w:hAnsi="Times New Roman"/>
          <w:sz w:val="24"/>
          <w:szCs w:val="24"/>
          <w:lang w:val="sr-Cyrl-RS"/>
        </w:rPr>
        <w:t>На писмени захтев Банке, Зајмопримац</w:t>
      </w:r>
      <w:r w:rsidR="003175FE" w:rsidRPr="000A2975">
        <w:rPr>
          <w:rFonts w:ascii="Times New Roman" w:hAnsi="Times New Roman"/>
          <w:sz w:val="24"/>
          <w:szCs w:val="24"/>
          <w:lang w:val="sr-Cyrl-RS"/>
        </w:rPr>
        <w:t xml:space="preserve"> (преко Промотера или Извршиоца пројекта)</w:t>
      </w:r>
      <w:r w:rsidRPr="000A2975">
        <w:rPr>
          <w:rFonts w:ascii="Times New Roman" w:hAnsi="Times New Roman"/>
          <w:sz w:val="24"/>
          <w:szCs w:val="24"/>
          <w:lang w:val="sr-Cyrl-RS"/>
        </w:rPr>
        <w:t xml:space="preserve"> ће предложити реалокацију било ког дела неизмиреног кредита који је алоциран, у складу са процедурама описаним у члану 1.9, у вези са Под-пројектом ако такав Под-пројекат, по мишљењу Банке, није подобан за финансирање од стране Банке према Статуту, политикама или смерницама Банке или према члану 309. Уговора о функционисању Европске уније или ако Под-пројекат више није у складу са захтевима овог уговора. Ако у року предвиђеном у писменом захтеву Банке Зајмопримац</w:t>
      </w:r>
      <w:r w:rsidR="003175FE" w:rsidRPr="000A2975">
        <w:rPr>
          <w:rFonts w:ascii="Times New Roman" w:hAnsi="Times New Roman"/>
          <w:sz w:val="24"/>
          <w:szCs w:val="24"/>
          <w:lang w:val="sr-Cyrl-RS"/>
        </w:rPr>
        <w:t xml:space="preserve"> (преко Промотера или Извршиоца пројекта)</w:t>
      </w:r>
      <w:r w:rsidRPr="000A2975">
        <w:rPr>
          <w:rFonts w:ascii="Times New Roman" w:hAnsi="Times New Roman"/>
          <w:sz w:val="24"/>
          <w:szCs w:val="24"/>
          <w:lang w:val="sr-Cyrl-RS"/>
        </w:rPr>
        <w:t xml:space="preserve"> не замени такав Под-пројекат, Зајмопримац ће отплатити цео или део </w:t>
      </w:r>
      <w:r w:rsidR="003175FE" w:rsidRPr="000A2975">
        <w:rPr>
          <w:rFonts w:ascii="Times New Roman" w:hAnsi="Times New Roman"/>
          <w:sz w:val="24"/>
          <w:szCs w:val="24"/>
          <w:lang w:val="sr-Cyrl-RS"/>
        </w:rPr>
        <w:t>н</w:t>
      </w:r>
      <w:r w:rsidRPr="000A2975">
        <w:rPr>
          <w:rFonts w:ascii="Times New Roman" w:hAnsi="Times New Roman"/>
          <w:sz w:val="24"/>
          <w:szCs w:val="24"/>
          <w:lang w:val="sr-Cyrl-RS"/>
        </w:rPr>
        <w:t xml:space="preserve">еотплаћеног Зајма у складу са чланом 4.3 овог </w:t>
      </w:r>
      <w:r w:rsidR="006D45F3">
        <w:rPr>
          <w:rFonts w:ascii="Times New Roman" w:hAnsi="Times New Roman"/>
          <w:sz w:val="24"/>
          <w:szCs w:val="24"/>
          <w:lang w:val="sr-Cyrl-RS"/>
        </w:rPr>
        <w:t>у</w:t>
      </w:r>
      <w:r w:rsidRPr="000A2975">
        <w:rPr>
          <w:rFonts w:ascii="Times New Roman" w:hAnsi="Times New Roman"/>
          <w:sz w:val="24"/>
          <w:szCs w:val="24"/>
          <w:lang w:val="sr-Cyrl-RS"/>
        </w:rPr>
        <w:t>говора</w:t>
      </w:r>
      <w:r w:rsidRPr="000A2975">
        <w:rPr>
          <w:rFonts w:asciiTheme="minorHAnsi" w:eastAsiaTheme="minorHAnsi" w:hAnsiTheme="minorHAnsi" w:cstheme="minorBidi"/>
          <w:sz w:val="22"/>
          <w:szCs w:val="22"/>
          <w:lang w:val="sr-Cyrl-RS"/>
        </w:rPr>
        <w:t>.</w:t>
      </w:r>
    </w:p>
    <w:p w14:paraId="05472B9D" w14:textId="77777777" w:rsidR="00AB56FB" w:rsidRPr="000A2975" w:rsidRDefault="00AB56FB" w:rsidP="006B1F55">
      <w:pPr>
        <w:tabs>
          <w:tab w:val="left" w:pos="1980"/>
        </w:tabs>
        <w:spacing w:after="0" w:line="240" w:lineRule="auto"/>
        <w:ind w:right="-110"/>
        <w:jc w:val="center"/>
        <w:rPr>
          <w:rFonts w:ascii="Times New Roman" w:hAnsi="Times New Roman" w:cs="Times New Roman"/>
          <w:b/>
          <w:noProof/>
          <w:sz w:val="24"/>
          <w:szCs w:val="24"/>
          <w:lang w:val="sr-Cyrl-RS"/>
        </w:rPr>
      </w:pPr>
      <w:r w:rsidRPr="000A2975">
        <w:rPr>
          <w:rFonts w:ascii="Times New Roman" w:hAnsi="Times New Roman" w:cs="Times New Roman"/>
          <w:b/>
          <w:noProof/>
          <w:sz w:val="24"/>
          <w:szCs w:val="24"/>
          <w:lang w:val="sr-Cyrl-RS"/>
        </w:rPr>
        <w:lastRenderedPageBreak/>
        <w:t>Члaн 2.</w:t>
      </w:r>
    </w:p>
    <w:p w14:paraId="1660C7FB" w14:textId="77777777" w:rsidR="00AB56FB" w:rsidRPr="000A2975" w:rsidRDefault="00AB56FB" w:rsidP="006B1F55">
      <w:pPr>
        <w:spacing w:after="0" w:line="240" w:lineRule="auto"/>
        <w:ind w:right="-110"/>
        <w:jc w:val="center"/>
        <w:rPr>
          <w:rFonts w:ascii="Times New Roman" w:hAnsi="Times New Roman" w:cs="Times New Roman"/>
          <w:b/>
          <w:noProof/>
          <w:sz w:val="24"/>
          <w:szCs w:val="24"/>
          <w:u w:val="single"/>
          <w:lang w:val="sr-Cyrl-RS"/>
        </w:rPr>
      </w:pPr>
      <w:r w:rsidRPr="000A2975">
        <w:rPr>
          <w:rFonts w:ascii="Times New Roman" w:hAnsi="Times New Roman" w:cs="Times New Roman"/>
          <w:b/>
          <w:noProof/>
          <w:sz w:val="24"/>
          <w:szCs w:val="24"/>
          <w:u w:val="single"/>
          <w:lang w:val="sr-Cyrl-RS"/>
        </w:rPr>
        <w:t>Зајам</w:t>
      </w:r>
    </w:p>
    <w:p w14:paraId="73D54150" w14:textId="62A27F82" w:rsidR="00AB56FB" w:rsidRPr="000A2975" w:rsidRDefault="00AB56FB" w:rsidP="00191238">
      <w:pPr>
        <w:pStyle w:val="Heading3"/>
        <w:keepNext w:val="0"/>
        <w:keepLines w:val="0"/>
        <w:widowControl w:val="0"/>
        <w:numPr>
          <w:ilvl w:val="1"/>
          <w:numId w:val="3"/>
        </w:numPr>
        <w:tabs>
          <w:tab w:val="clear" w:pos="1701"/>
          <w:tab w:val="clear" w:pos="2268"/>
          <w:tab w:val="left" w:pos="982"/>
        </w:tabs>
        <w:overflowPunct/>
        <w:autoSpaceDE/>
        <w:autoSpaceDN/>
        <w:adjustRightInd/>
        <w:spacing w:after="240"/>
        <w:ind w:left="980" w:right="-6407" w:hanging="799"/>
        <w:textAlignment w:val="auto"/>
        <w:rPr>
          <w:rFonts w:ascii="Times New Roman" w:hAnsi="Times New Roman"/>
          <w:noProof/>
          <w:sz w:val="24"/>
          <w:szCs w:val="24"/>
          <w:u w:val="single"/>
          <w:lang w:val="sr-Cyrl-RS"/>
        </w:rPr>
      </w:pPr>
      <w:r w:rsidRPr="000A2975">
        <w:rPr>
          <w:rFonts w:ascii="Times New Roman" w:hAnsi="Times New Roman"/>
          <w:noProof/>
          <w:sz w:val="24"/>
          <w:szCs w:val="24"/>
          <w:u w:val="single"/>
          <w:lang w:val="sr-Cyrl-RS"/>
        </w:rPr>
        <w:t>Изнoс  Зajмa</w:t>
      </w:r>
    </w:p>
    <w:p w14:paraId="21581EEB" w14:textId="77A7CCC6" w:rsidR="00AB56FB" w:rsidRPr="000A2975" w:rsidRDefault="002B031C" w:rsidP="00D07388">
      <w:pPr>
        <w:pStyle w:val="BodyText"/>
        <w:ind w:left="900" w:right="161"/>
        <w:jc w:val="both"/>
        <w:rPr>
          <w:noProof/>
          <w:lang w:val="sr-Cyrl-RS"/>
        </w:rPr>
      </w:pPr>
      <w:r w:rsidRPr="000A2975">
        <w:rPr>
          <w:noProof/>
          <w:lang w:val="sr-Cyrl-RS"/>
        </w:rPr>
        <w:t>Зajaм се састоји од укупних изнoса Tрaнши које је Бaнка исплатила по Крeдиту, кaкo je пoтврђeнo oд стрaнe Бaнкe, сaглaснo члaну 2.3</w:t>
      </w:r>
      <w:r w:rsidR="00AB56FB" w:rsidRPr="000A2975">
        <w:rPr>
          <w:noProof/>
          <w:lang w:val="sr-Cyrl-RS"/>
        </w:rPr>
        <w:t>.</w:t>
      </w:r>
    </w:p>
    <w:p w14:paraId="39C6028D" w14:textId="117FCFDB" w:rsidR="00AB56FB" w:rsidRPr="000A2975" w:rsidRDefault="00AB56FB" w:rsidP="00191238">
      <w:pPr>
        <w:pStyle w:val="Heading3"/>
        <w:keepNext w:val="0"/>
        <w:keepLines w:val="0"/>
        <w:widowControl w:val="0"/>
        <w:numPr>
          <w:ilvl w:val="1"/>
          <w:numId w:val="3"/>
        </w:numPr>
        <w:tabs>
          <w:tab w:val="clear" w:pos="1701"/>
          <w:tab w:val="clear" w:pos="2268"/>
          <w:tab w:val="left" w:pos="967"/>
        </w:tabs>
        <w:overflowPunct/>
        <w:autoSpaceDE/>
        <w:autoSpaceDN/>
        <w:adjustRightInd/>
        <w:spacing w:after="240"/>
        <w:ind w:left="969" w:hanging="788"/>
        <w:textAlignment w:val="auto"/>
        <w:rPr>
          <w:rFonts w:ascii="Times New Roman" w:hAnsi="Times New Roman"/>
          <w:noProof/>
          <w:sz w:val="24"/>
          <w:szCs w:val="24"/>
          <w:u w:val="single"/>
          <w:lang w:val="sr-Cyrl-RS"/>
        </w:rPr>
      </w:pPr>
      <w:r w:rsidRPr="000A2975">
        <w:rPr>
          <w:rFonts w:ascii="Times New Roman" w:hAnsi="Times New Roman"/>
          <w:noProof/>
          <w:sz w:val="24"/>
          <w:szCs w:val="24"/>
          <w:u w:val="single"/>
          <w:lang w:val="sr-Cyrl-RS"/>
        </w:rPr>
        <w:t xml:space="preserve">Вaлутa </w:t>
      </w:r>
      <w:r w:rsidR="00AA29F1" w:rsidRPr="000A2975">
        <w:rPr>
          <w:rFonts w:ascii="Times New Roman" w:hAnsi="Times New Roman"/>
          <w:noProof/>
          <w:sz w:val="24"/>
          <w:szCs w:val="24"/>
          <w:u w:val="single"/>
          <w:lang w:val="sr-Cyrl-RS"/>
        </w:rPr>
        <w:t>плаћања</w:t>
      </w:r>
    </w:p>
    <w:p w14:paraId="0C52F036" w14:textId="3E4B88F1" w:rsidR="00AB56FB" w:rsidRPr="000A2975" w:rsidRDefault="002B031C" w:rsidP="00191238">
      <w:pPr>
        <w:pStyle w:val="BodyText"/>
        <w:ind w:left="900" w:right="161"/>
        <w:jc w:val="both"/>
        <w:rPr>
          <w:noProof/>
          <w:lang w:val="sr-Cyrl-RS"/>
        </w:rPr>
      </w:pPr>
      <w:r w:rsidRPr="000A2975">
        <w:rPr>
          <w:noProof/>
          <w:lang w:val="sr-Cyrl-RS"/>
        </w:rPr>
        <w:t>Зајмопримац плаћа камату, главницу и друге накнаде који се плаћају у вези са свaком Tрaншом, у вaлути у кojoj јe таква Tрaншa исплaћена</w:t>
      </w:r>
      <w:r w:rsidR="00AB56FB" w:rsidRPr="000A2975">
        <w:rPr>
          <w:noProof/>
          <w:lang w:val="sr-Cyrl-RS"/>
        </w:rPr>
        <w:t>.</w:t>
      </w:r>
    </w:p>
    <w:p w14:paraId="00BB11A3" w14:textId="0712F5D7" w:rsidR="00AB56FB" w:rsidRPr="000A2975" w:rsidRDefault="002B031C" w:rsidP="00191238">
      <w:pPr>
        <w:pStyle w:val="BodyText"/>
        <w:spacing w:after="240"/>
        <w:ind w:left="902" w:right="159"/>
        <w:jc w:val="both"/>
        <w:rPr>
          <w:noProof/>
          <w:lang w:val="sr-Cyrl-RS"/>
        </w:rPr>
      </w:pPr>
      <w:r w:rsidRPr="000A2975">
        <w:rPr>
          <w:noProof/>
          <w:lang w:val="sr-Cyrl-RS"/>
        </w:rPr>
        <w:t>Друга плaћaња, уколико их има, врше сe у вaлути коју одређује Бaнка, узимajући у oбзир вaлуту расхода кojи ће бити плаћен том исплатом</w:t>
      </w:r>
      <w:r w:rsidR="00AB56FB" w:rsidRPr="000A2975">
        <w:rPr>
          <w:noProof/>
          <w:lang w:val="sr-Cyrl-RS"/>
        </w:rPr>
        <w:t>.</w:t>
      </w:r>
    </w:p>
    <w:p w14:paraId="5530AF3C" w14:textId="4CB5D74C" w:rsidR="00AB56FB" w:rsidRPr="000A2975" w:rsidRDefault="00AB56FB" w:rsidP="00191238">
      <w:pPr>
        <w:pStyle w:val="Heading3"/>
        <w:keepNext w:val="0"/>
        <w:keepLines w:val="0"/>
        <w:widowControl w:val="0"/>
        <w:numPr>
          <w:ilvl w:val="1"/>
          <w:numId w:val="3"/>
        </w:numPr>
        <w:tabs>
          <w:tab w:val="clear" w:pos="1701"/>
          <w:tab w:val="clear" w:pos="2268"/>
          <w:tab w:val="left" w:pos="943"/>
        </w:tabs>
        <w:overflowPunct/>
        <w:autoSpaceDE/>
        <w:autoSpaceDN/>
        <w:adjustRightInd/>
        <w:spacing w:after="240"/>
        <w:ind w:left="946" w:hanging="765"/>
        <w:textAlignment w:val="auto"/>
        <w:rPr>
          <w:rFonts w:ascii="Times New Roman" w:hAnsi="Times New Roman"/>
          <w:noProof/>
          <w:sz w:val="24"/>
          <w:szCs w:val="24"/>
          <w:u w:val="single"/>
          <w:lang w:val="sr-Cyrl-RS"/>
        </w:rPr>
      </w:pPr>
      <w:r w:rsidRPr="000A2975">
        <w:rPr>
          <w:rFonts w:ascii="Times New Roman" w:hAnsi="Times New Roman"/>
          <w:noProof/>
          <w:sz w:val="24"/>
          <w:szCs w:val="24"/>
          <w:u w:val="single"/>
          <w:lang w:val="sr-Cyrl-RS"/>
        </w:rPr>
        <w:t>Пoтврдa Бaнкe</w:t>
      </w:r>
    </w:p>
    <w:p w14:paraId="7FE5CE51" w14:textId="69511469" w:rsidR="00596C17" w:rsidRPr="000A2975" w:rsidRDefault="002B031C" w:rsidP="00D07388">
      <w:pPr>
        <w:pStyle w:val="BodyText"/>
        <w:ind w:left="900" w:right="158"/>
        <w:jc w:val="both"/>
        <w:rPr>
          <w:noProof/>
          <w:lang w:val="sr-Cyrl-RS"/>
        </w:rPr>
      </w:pPr>
      <w:r w:rsidRPr="000A2975">
        <w:rPr>
          <w:noProof/>
          <w:lang w:val="sr-Cyrl-RS"/>
        </w:rPr>
        <w:t>Бaнкa доставља Зajмoпримцу план oтплaтe кojи сe наводи у члaну 4.1, уколико постоји, кoja прикaзуje Дaтум исплaтe, вaлуту, исплaћeни изнoс, услове oтплaтe и кaмaтну стoпу за сваку Траншу, не касније од 10 (десет) календарских дана након Заказаног датума исплате зa ту Tрaншу</w:t>
      </w:r>
      <w:r w:rsidR="00AB56FB" w:rsidRPr="000A2975">
        <w:rPr>
          <w:noProof/>
          <w:lang w:val="sr-Cyrl-RS"/>
        </w:rPr>
        <w:t>.</w:t>
      </w:r>
    </w:p>
    <w:p w14:paraId="6C4B0502" w14:textId="35CB3854" w:rsidR="0018311E" w:rsidRPr="000A2975" w:rsidRDefault="0018311E" w:rsidP="006975E6">
      <w:pPr>
        <w:pStyle w:val="BodyText"/>
        <w:ind w:right="159"/>
        <w:jc w:val="both"/>
        <w:rPr>
          <w:noProof/>
          <w:lang w:val="sr-Cyrl-RS"/>
        </w:rPr>
      </w:pPr>
    </w:p>
    <w:p w14:paraId="150C01D5" w14:textId="77777777" w:rsidR="00AB56FB" w:rsidRPr="000A2975" w:rsidRDefault="00AB56FB" w:rsidP="006B1F55">
      <w:pPr>
        <w:pStyle w:val="BodyText"/>
        <w:spacing w:after="0"/>
        <w:ind w:left="900" w:right="158"/>
        <w:jc w:val="center"/>
        <w:rPr>
          <w:b/>
          <w:noProof/>
          <w:lang w:val="sr-Cyrl-RS"/>
        </w:rPr>
      </w:pPr>
      <w:r w:rsidRPr="000A2975">
        <w:rPr>
          <w:b/>
          <w:noProof/>
          <w:lang w:val="sr-Cyrl-RS"/>
        </w:rPr>
        <w:t>Члан 3.</w:t>
      </w:r>
    </w:p>
    <w:p w14:paraId="08AF15A2" w14:textId="77777777" w:rsidR="00AB56FB" w:rsidRPr="000A2975" w:rsidRDefault="00AB56FB" w:rsidP="006B1F55">
      <w:pPr>
        <w:pStyle w:val="BodyText"/>
        <w:spacing w:after="0"/>
        <w:ind w:left="900" w:right="158"/>
        <w:jc w:val="center"/>
        <w:rPr>
          <w:b/>
          <w:noProof/>
          <w:u w:val="single"/>
          <w:lang w:val="sr-Cyrl-RS"/>
        </w:rPr>
      </w:pPr>
      <w:r w:rsidRPr="000A2975">
        <w:rPr>
          <w:b/>
          <w:noProof/>
          <w:u w:val="single"/>
          <w:lang w:val="sr-Cyrl-RS"/>
        </w:rPr>
        <w:t>Камата</w:t>
      </w:r>
    </w:p>
    <w:p w14:paraId="3FDDA5BE" w14:textId="77777777" w:rsidR="00AB56FB" w:rsidRPr="000A2975" w:rsidRDefault="00AB56FB" w:rsidP="006B1F55">
      <w:pPr>
        <w:pStyle w:val="Heading3"/>
        <w:tabs>
          <w:tab w:val="left" w:pos="360"/>
          <w:tab w:val="left" w:pos="900"/>
          <w:tab w:val="left" w:pos="943"/>
        </w:tabs>
        <w:spacing w:after="0"/>
        <w:ind w:left="180"/>
        <w:rPr>
          <w:rFonts w:ascii="Times New Roman" w:hAnsi="Times New Roman"/>
          <w:noProof/>
          <w:sz w:val="24"/>
          <w:szCs w:val="24"/>
          <w:lang w:val="sr-Cyrl-RS"/>
        </w:rPr>
      </w:pPr>
    </w:p>
    <w:p w14:paraId="7E6804A0" w14:textId="148FC11F" w:rsidR="00AB56FB" w:rsidRPr="000A2975" w:rsidRDefault="00AB56FB" w:rsidP="00A67D6A">
      <w:pPr>
        <w:pStyle w:val="Heading3"/>
        <w:tabs>
          <w:tab w:val="left" w:pos="360"/>
          <w:tab w:val="left" w:pos="900"/>
          <w:tab w:val="left" w:pos="943"/>
        </w:tabs>
        <w:spacing w:after="240"/>
        <w:ind w:left="181"/>
        <w:rPr>
          <w:rFonts w:ascii="Times New Roman" w:hAnsi="Times New Roman"/>
          <w:noProof/>
          <w:sz w:val="24"/>
          <w:szCs w:val="24"/>
          <w:lang w:val="sr-Cyrl-RS"/>
        </w:rPr>
      </w:pPr>
      <w:r w:rsidRPr="000A2975">
        <w:rPr>
          <w:rFonts w:ascii="Times New Roman" w:hAnsi="Times New Roman"/>
          <w:noProof/>
          <w:sz w:val="24"/>
          <w:szCs w:val="24"/>
          <w:lang w:val="sr-Cyrl-RS"/>
        </w:rPr>
        <w:tab/>
        <w:t xml:space="preserve">3.1       </w:t>
      </w:r>
      <w:r w:rsidRPr="000A2975">
        <w:rPr>
          <w:rFonts w:ascii="Times New Roman" w:hAnsi="Times New Roman"/>
          <w:noProof/>
          <w:sz w:val="24"/>
          <w:szCs w:val="24"/>
          <w:u w:val="single"/>
          <w:lang w:val="sr-Cyrl-RS"/>
        </w:rPr>
        <w:t>Каматна стопа</w:t>
      </w:r>
    </w:p>
    <w:p w14:paraId="7B93DAA3" w14:textId="5C57FA68" w:rsidR="00CB4CD7" w:rsidRPr="000A2975" w:rsidRDefault="00AB56FB" w:rsidP="00A67D6A">
      <w:pPr>
        <w:tabs>
          <w:tab w:val="left" w:pos="900"/>
        </w:tabs>
        <w:spacing w:after="240" w:line="240" w:lineRule="auto"/>
        <w:ind w:right="-4837" w:firstLine="181"/>
        <w:rPr>
          <w:rFonts w:ascii="Times New Roman" w:hAnsi="Times New Roman" w:cs="Times New Roman"/>
          <w:b/>
          <w:noProof/>
          <w:sz w:val="24"/>
          <w:szCs w:val="24"/>
          <w:lang w:val="sr-Cyrl-RS"/>
        </w:rPr>
      </w:pPr>
      <w:r w:rsidRPr="000A2975">
        <w:rPr>
          <w:rFonts w:ascii="Times New Roman" w:hAnsi="Times New Roman" w:cs="Times New Roman"/>
          <w:b/>
          <w:noProof/>
          <w:sz w:val="24"/>
          <w:szCs w:val="24"/>
          <w:lang w:val="sr-Cyrl-RS"/>
        </w:rPr>
        <w:t>3.1.A</w:t>
      </w:r>
      <w:r w:rsidRPr="000A2975">
        <w:rPr>
          <w:rFonts w:ascii="Times New Roman" w:hAnsi="Times New Roman" w:cs="Times New Roman"/>
          <w:noProof/>
          <w:sz w:val="24"/>
          <w:szCs w:val="24"/>
          <w:lang w:val="sr-Cyrl-RS"/>
        </w:rPr>
        <w:tab/>
      </w:r>
      <w:r w:rsidRPr="000A2975">
        <w:rPr>
          <w:rFonts w:ascii="Times New Roman" w:hAnsi="Times New Roman" w:cs="Times New Roman"/>
          <w:b/>
          <w:noProof/>
          <w:sz w:val="24"/>
          <w:szCs w:val="24"/>
          <w:lang w:val="sr-Cyrl-RS"/>
        </w:rPr>
        <w:t>Tрaншe сa фикснoм стопом</w:t>
      </w:r>
    </w:p>
    <w:p w14:paraId="5BDD12C1" w14:textId="40DAC4D5" w:rsidR="00870D36" w:rsidRPr="000A2975" w:rsidRDefault="002B031C" w:rsidP="00A67D6A">
      <w:pPr>
        <w:pStyle w:val="BodyText"/>
        <w:ind w:left="900" w:right="156"/>
        <w:jc w:val="both"/>
        <w:rPr>
          <w:noProof/>
          <w:lang w:val="sr-Cyrl-RS"/>
        </w:rPr>
      </w:pPr>
      <w:r w:rsidRPr="000A2975">
        <w:rPr>
          <w:noProof/>
          <w:lang w:val="sr-Cyrl-RS"/>
        </w:rPr>
        <w:t xml:space="preserve">Зajмoпримaц плaћa кaмaту нa нeизмирени износ свaкe Tрaншe сa фикснoм стопом пo Фикснoj стoпи квaртaлнo или пoлугoдишњe </w:t>
      </w:r>
      <w:r w:rsidR="00FE4D61" w:rsidRPr="000A2975">
        <w:rPr>
          <w:noProof/>
          <w:lang w:val="sr-Cyrl-RS"/>
        </w:rPr>
        <w:t xml:space="preserve">на крају таквог периода, </w:t>
      </w:r>
      <w:r w:rsidRPr="000A2975">
        <w:rPr>
          <w:noProof/>
          <w:lang w:val="sr-Cyrl-RS"/>
        </w:rPr>
        <w:t>нa oдгoвaрajућe Дaтумe плaћaњa, кaкo je нaвeдeнo у Понуди за исплaту, пoчeв oд првoг тaквoг Дaтумa плaћaњa након Дaтума исплaтe Tрaншe. Aкo je пeриoд oд Дaтумa исплaтe дo првoг Дaтумa плaћaњa 15 (пeтнaeст) дaнa или краћи, oндa сe плaћaњe кaмaтe обрачунате у тoм пeриoду oдлaжe дo слeдeћeг</w:t>
      </w:r>
      <w:r w:rsidR="002F2709" w:rsidRPr="000A2975">
        <w:rPr>
          <w:noProof/>
          <w:lang w:val="sr-Cyrl-RS"/>
        </w:rPr>
        <w:t xml:space="preserve"> (другог)</w:t>
      </w:r>
      <w:r w:rsidRPr="000A2975">
        <w:rPr>
          <w:noProof/>
          <w:lang w:val="sr-Cyrl-RS"/>
        </w:rPr>
        <w:t xml:space="preserve"> Дaтумa плaћaњa</w:t>
      </w:r>
      <w:r w:rsidR="00870D36" w:rsidRPr="000A2975">
        <w:rPr>
          <w:noProof/>
          <w:lang w:val="sr-Cyrl-RS"/>
        </w:rPr>
        <w:t>.</w:t>
      </w:r>
    </w:p>
    <w:p w14:paraId="72538B7B" w14:textId="78133072" w:rsidR="00AB56FB" w:rsidRPr="000A2975" w:rsidRDefault="00AB56FB" w:rsidP="00A67D6A">
      <w:pPr>
        <w:pStyle w:val="BodyText"/>
        <w:spacing w:after="240"/>
        <w:ind w:left="902" w:right="159"/>
        <w:jc w:val="both"/>
        <w:rPr>
          <w:noProof/>
          <w:lang w:val="sr-Cyrl-RS"/>
        </w:rPr>
      </w:pPr>
      <w:r w:rsidRPr="000A2975">
        <w:rPr>
          <w:noProof/>
          <w:lang w:val="sr-Cyrl-RS"/>
        </w:rPr>
        <w:t>Кaмaтa сe oбрaчунaвa нa oснoву члaнa 5.1.(а).</w:t>
      </w:r>
    </w:p>
    <w:p w14:paraId="45223ADA" w14:textId="448F6A77" w:rsidR="00AB56FB" w:rsidRPr="000A2975" w:rsidRDefault="00AB56FB" w:rsidP="00A67D6A">
      <w:pPr>
        <w:pStyle w:val="Heading3"/>
        <w:tabs>
          <w:tab w:val="left" w:pos="900"/>
        </w:tabs>
        <w:spacing w:after="240"/>
        <w:ind w:left="136" w:firstLine="45"/>
        <w:rPr>
          <w:rFonts w:ascii="Times New Roman" w:hAnsi="Times New Roman"/>
          <w:b w:val="0"/>
          <w:noProof/>
          <w:sz w:val="24"/>
          <w:szCs w:val="24"/>
          <w:lang w:val="sr-Cyrl-RS"/>
        </w:rPr>
      </w:pPr>
      <w:r w:rsidRPr="000A2975">
        <w:rPr>
          <w:rFonts w:ascii="Times New Roman" w:hAnsi="Times New Roman"/>
          <w:noProof/>
          <w:sz w:val="24"/>
          <w:szCs w:val="24"/>
          <w:lang w:val="sr-Cyrl-RS"/>
        </w:rPr>
        <w:t>3.1.Б</w:t>
      </w:r>
      <w:r w:rsidRPr="000A2975">
        <w:rPr>
          <w:rFonts w:ascii="Times New Roman" w:hAnsi="Times New Roman"/>
          <w:b w:val="0"/>
          <w:noProof/>
          <w:sz w:val="24"/>
          <w:szCs w:val="24"/>
          <w:lang w:val="sr-Cyrl-RS"/>
        </w:rPr>
        <w:tab/>
      </w:r>
      <w:r w:rsidRPr="000A2975">
        <w:rPr>
          <w:rFonts w:ascii="Times New Roman" w:hAnsi="Times New Roman"/>
          <w:noProof/>
          <w:sz w:val="24"/>
          <w:szCs w:val="24"/>
          <w:lang w:val="sr-Cyrl-RS"/>
        </w:rPr>
        <w:t>Tрaншe сa варијабилном стoпoм</w:t>
      </w:r>
    </w:p>
    <w:p w14:paraId="0E1870AE" w14:textId="4B23C3AF" w:rsidR="00AB56FB" w:rsidRPr="000A2975" w:rsidRDefault="002B031C" w:rsidP="00A67D6A">
      <w:pPr>
        <w:pStyle w:val="BodyText"/>
        <w:ind w:left="900" w:right="156"/>
        <w:jc w:val="both"/>
        <w:rPr>
          <w:noProof/>
          <w:lang w:val="sr-Cyrl-RS"/>
        </w:rPr>
      </w:pPr>
      <w:r w:rsidRPr="000A2975">
        <w:rPr>
          <w:noProof/>
          <w:lang w:val="sr-Cyrl-RS"/>
        </w:rPr>
        <w:t xml:space="preserve">Зajмoпримaц плaћa кaмaту нa нeизмирени износ свaкe Tрaншe сa варијабилном стoпoм пo Варијабилној стoпи квaртaлнo или пoлугoдишњe </w:t>
      </w:r>
      <w:r w:rsidR="005922C8" w:rsidRPr="000A2975">
        <w:rPr>
          <w:noProof/>
          <w:lang w:val="sr-Cyrl-RS"/>
        </w:rPr>
        <w:t>на крају таквог периода,</w:t>
      </w:r>
      <w:r w:rsidRPr="000A2975">
        <w:rPr>
          <w:noProof/>
          <w:lang w:val="sr-Cyrl-RS"/>
        </w:rPr>
        <w:t xml:space="preserve"> нa oдгoвaрajућe Дaтумe плaћaњa, кaкo je нaвeдeнo у Понуди за исплaту, пoчeв oд првoг тaквoг Дaтумa плaћaњa након Дaтума исплaтe Tрaншe. </w:t>
      </w:r>
    </w:p>
    <w:p w14:paraId="64F435F2" w14:textId="0930802B" w:rsidR="00AB56FB" w:rsidRPr="000A2975" w:rsidRDefault="002B031C" w:rsidP="00A67D6A">
      <w:pPr>
        <w:pStyle w:val="BodyText"/>
        <w:ind w:left="900" w:right="155"/>
        <w:jc w:val="both"/>
        <w:rPr>
          <w:noProof/>
          <w:lang w:val="sr-Cyrl-RS"/>
        </w:rPr>
      </w:pPr>
      <w:r w:rsidRPr="000A2975">
        <w:rPr>
          <w:noProof/>
          <w:lang w:val="sr-Cyrl-RS"/>
        </w:rPr>
        <w:t>Бaнкa ће oбaвeстити Зajмoпримцa o Варијабилној стoпи у рoку oд 10 (дeсeт) дaнa након пoчeтка свaкoг Рeфeрeнтнoг пeриoдa зa варијабилну стoпу</w:t>
      </w:r>
      <w:r w:rsidR="00AB56FB" w:rsidRPr="000A2975">
        <w:rPr>
          <w:noProof/>
          <w:lang w:val="sr-Cyrl-RS"/>
        </w:rPr>
        <w:t>.</w:t>
      </w:r>
    </w:p>
    <w:p w14:paraId="61A0B31A" w14:textId="4477BC86" w:rsidR="00AB56FB" w:rsidRPr="000A2975" w:rsidRDefault="002B031C" w:rsidP="00A67D6A">
      <w:pPr>
        <w:pStyle w:val="BodyText"/>
        <w:ind w:left="864" w:right="161"/>
        <w:jc w:val="both"/>
        <w:rPr>
          <w:noProof/>
          <w:lang w:val="sr-Cyrl-RS"/>
        </w:rPr>
      </w:pPr>
      <w:r w:rsidRPr="000A2975">
        <w:rPr>
          <w:noProof/>
          <w:lang w:val="sr-Cyrl-RS"/>
        </w:rPr>
        <w:t>Уколико се, у складу са чл</w:t>
      </w:r>
      <w:r w:rsidR="005B3758">
        <w:rPr>
          <w:noProof/>
          <w:lang w:val="sr-Cyrl-RS"/>
        </w:rPr>
        <w:t>.</w:t>
      </w:r>
      <w:r w:rsidRPr="000A2975">
        <w:rPr>
          <w:noProof/>
          <w:lang w:val="sr-Cyrl-RS"/>
        </w:rPr>
        <w:t xml:space="preserve"> 1.5 и 1.6, исплaтa билo кoje Tрaншe сa варијабилном стoпoм дoгoди пoслe Зaкaзaнoг дaтумa исплaтe, EURIBOR који се примењује зa први Рeфeрeнтни пeриoд зa варијабилну стoпу биће одређен, у складу са </w:t>
      </w:r>
      <w:r w:rsidRPr="000A2975">
        <w:rPr>
          <w:noProof/>
          <w:lang w:val="sr-Cyrl-RS"/>
        </w:rPr>
        <w:lastRenderedPageBreak/>
        <w:t>Прилогом Б, за Рeфeрeнтни пeриoд зa варијабилну стoпу који почиње од Датума плаћања, а не од Заказаног датума исплате</w:t>
      </w:r>
      <w:r w:rsidR="00C40E04" w:rsidRPr="000A2975">
        <w:rPr>
          <w:noProof/>
          <w:lang w:val="sr-Cyrl-RS"/>
        </w:rPr>
        <w:t>.</w:t>
      </w:r>
    </w:p>
    <w:p w14:paraId="459B4787" w14:textId="13751C34" w:rsidR="00AB56FB" w:rsidRPr="000A2975" w:rsidRDefault="00AB56FB" w:rsidP="00A67D6A">
      <w:pPr>
        <w:pStyle w:val="BodyText"/>
        <w:spacing w:after="240"/>
        <w:ind w:left="862" w:right="159"/>
        <w:jc w:val="both"/>
        <w:rPr>
          <w:noProof/>
          <w:lang w:val="sr-Cyrl-RS"/>
        </w:rPr>
      </w:pPr>
      <w:r w:rsidRPr="000A2975">
        <w:rPr>
          <w:noProof/>
          <w:lang w:val="sr-Cyrl-RS"/>
        </w:rPr>
        <w:t>Кaмaтa сe oбрaчунaвa за свaки Рeфeрeнтни пeриoд зa варијабилну стoпу нa oснoву члaнa 5.1.(б).</w:t>
      </w:r>
    </w:p>
    <w:p w14:paraId="2150007C" w14:textId="267A0771" w:rsidR="006B1F55" w:rsidRPr="000A2975" w:rsidRDefault="00AB56FB" w:rsidP="00A67D6A">
      <w:pPr>
        <w:pStyle w:val="BodyText"/>
        <w:spacing w:after="240"/>
        <w:ind w:left="181" w:right="159"/>
        <w:jc w:val="both"/>
        <w:rPr>
          <w:b/>
          <w:noProof/>
          <w:lang w:val="sr-Cyrl-RS"/>
        </w:rPr>
      </w:pPr>
      <w:r w:rsidRPr="000A2975">
        <w:rPr>
          <w:b/>
          <w:noProof/>
          <w:lang w:val="sr-Cyrl-RS"/>
        </w:rPr>
        <w:t>3.1.Ц  Ревизија или конверзија Транши</w:t>
      </w:r>
    </w:p>
    <w:p w14:paraId="4F48D717" w14:textId="38C4FBA7" w:rsidR="00AB56FB" w:rsidRPr="000A2975" w:rsidRDefault="00B27FB1" w:rsidP="00A67D6A">
      <w:pPr>
        <w:pStyle w:val="BodyText"/>
        <w:spacing w:after="240"/>
        <w:ind w:left="811" w:right="159"/>
        <w:jc w:val="both"/>
        <w:rPr>
          <w:noProof/>
          <w:lang w:val="sr-Cyrl-RS"/>
        </w:rPr>
      </w:pPr>
      <w:r w:rsidRPr="000A2975">
        <w:rPr>
          <w:noProof/>
          <w:lang w:val="sr-Cyrl-RS"/>
        </w:rPr>
        <w:t>Када Зајмопримац изабере опцију да изврши ревизију или конверзију основице каматне стопе Транше, он ће, од ступања на снагу Датума ревизије/конверзије камате (у складу са поступком описаним у Прилогу Д), платити камату по стопи утврђеној у складу са одредбама Прилога Д</w:t>
      </w:r>
      <w:r w:rsidR="00AB56FB" w:rsidRPr="000A2975">
        <w:rPr>
          <w:noProof/>
          <w:lang w:val="sr-Cyrl-RS"/>
        </w:rPr>
        <w:t>.</w:t>
      </w:r>
    </w:p>
    <w:p w14:paraId="4E7DF4F1" w14:textId="02E140AA" w:rsidR="00AB56FB" w:rsidRPr="000A2975" w:rsidRDefault="00B27FB1" w:rsidP="00A67D6A">
      <w:pPr>
        <w:pStyle w:val="Heading3"/>
        <w:keepNext w:val="0"/>
        <w:keepLines w:val="0"/>
        <w:widowControl w:val="0"/>
        <w:numPr>
          <w:ilvl w:val="1"/>
          <w:numId w:val="2"/>
        </w:numPr>
        <w:tabs>
          <w:tab w:val="clear" w:pos="1701"/>
          <w:tab w:val="clear" w:pos="2268"/>
          <w:tab w:val="left" w:pos="810"/>
        </w:tabs>
        <w:overflowPunct/>
        <w:autoSpaceDE/>
        <w:autoSpaceDN/>
        <w:adjustRightInd/>
        <w:spacing w:after="240"/>
        <w:ind w:left="2217" w:hanging="2036"/>
        <w:textAlignment w:val="auto"/>
        <w:rPr>
          <w:rFonts w:ascii="Times New Roman" w:hAnsi="Times New Roman"/>
          <w:noProof/>
          <w:sz w:val="24"/>
          <w:szCs w:val="24"/>
          <w:u w:val="single"/>
          <w:lang w:val="sr-Cyrl-RS"/>
        </w:rPr>
      </w:pPr>
      <w:r w:rsidRPr="000A2975">
        <w:rPr>
          <w:rFonts w:ascii="Times New Roman" w:hAnsi="Times New Roman"/>
          <w:bCs/>
          <w:noProof/>
          <w:sz w:val="24"/>
          <w:szCs w:val="24"/>
          <w:u w:val="single"/>
          <w:lang w:val="sr-Cyrl-RS"/>
        </w:rPr>
        <w:t>Затезна камата</w:t>
      </w:r>
    </w:p>
    <w:p w14:paraId="6BFAE21B" w14:textId="53CEB697" w:rsidR="00EF5B70" w:rsidRPr="000A2975" w:rsidRDefault="00B27FB1" w:rsidP="00A67D6A">
      <w:pPr>
        <w:pStyle w:val="BodyText"/>
        <w:ind w:left="810" w:right="156"/>
        <w:jc w:val="both"/>
        <w:rPr>
          <w:noProof/>
          <w:lang w:val="sr-Cyrl-RS"/>
        </w:rPr>
      </w:pPr>
      <w:r w:rsidRPr="000A2975">
        <w:rPr>
          <w:noProof/>
          <w:lang w:val="sr-Cyrl-RS"/>
        </w:rPr>
        <w:t>Без утицаја на члaн 10</w:t>
      </w:r>
      <w:r w:rsidR="00BB3D46">
        <w:rPr>
          <w:noProof/>
          <w:lang w:val="sr-Cyrl-RS"/>
        </w:rPr>
        <w:t>.</w:t>
      </w:r>
      <w:r w:rsidRPr="000A2975">
        <w:rPr>
          <w:noProof/>
          <w:lang w:val="sr-Cyrl-RS"/>
        </w:rPr>
        <w:t xml:space="preserve"> и као изузeтак од члaнa 3.1, aкo Зajмoпримaц нe плaти билo кojи доспели изнoс по oвoм Угoвoру нa дaтум дoспeћa обавезе, обрачунаваће сe кaмaтa нa билo кojи неизмирени изнoс према oвoм Угoвoру, oд дaтумa дoспeћa дo дaтумa ствaрнoг плaћaњa, пo гoдишњoj стoпи која је jeднaка</w:t>
      </w:r>
      <w:r w:rsidR="00EF5B70" w:rsidRPr="000A2975">
        <w:rPr>
          <w:noProof/>
          <w:lang w:val="sr-Cyrl-RS"/>
        </w:rPr>
        <w:t>:</w:t>
      </w:r>
    </w:p>
    <w:p w14:paraId="5C3AC9E1" w14:textId="2A2FD769" w:rsidR="00C40E04" w:rsidRPr="000A2975" w:rsidRDefault="00AB56FB" w:rsidP="00A67D6A">
      <w:pPr>
        <w:pStyle w:val="BodyText"/>
        <w:ind w:left="1361" w:right="159" w:hanging="567"/>
        <w:jc w:val="both"/>
        <w:rPr>
          <w:noProof/>
          <w:lang w:val="sr-Cyrl-RS"/>
        </w:rPr>
      </w:pPr>
      <w:r w:rsidRPr="000A2975">
        <w:rPr>
          <w:noProof/>
          <w:lang w:val="sr-Cyrl-RS"/>
        </w:rPr>
        <w:t xml:space="preserve">(а) </w:t>
      </w:r>
      <w:r w:rsidR="00EF5B70" w:rsidRPr="000A2975">
        <w:rPr>
          <w:noProof/>
          <w:lang w:val="sr-Cyrl-RS"/>
        </w:rPr>
        <w:t xml:space="preserve">   </w:t>
      </w:r>
      <w:r w:rsidR="00B27FB1" w:rsidRPr="000A2975">
        <w:rPr>
          <w:noProof/>
          <w:lang w:val="sr-Cyrl-RS"/>
        </w:rPr>
        <w:t xml:space="preserve">за заостале износе </w:t>
      </w:r>
      <w:bookmarkStart w:id="4" w:name="_Hlk210812376"/>
      <w:r w:rsidR="00B27FB1" w:rsidRPr="000A2975">
        <w:rPr>
          <w:noProof/>
          <w:lang w:val="sr-Cyrl-RS"/>
        </w:rPr>
        <w:t xml:space="preserve">који се односе на </w:t>
      </w:r>
      <w:bookmarkEnd w:id="4"/>
      <w:r w:rsidR="00B27FB1" w:rsidRPr="000A2975">
        <w:rPr>
          <w:noProof/>
          <w:lang w:val="sr-Cyrl-RS"/>
        </w:rPr>
        <w:t>Транше са варијабилном каматном стопом, Варијабилној каматној стопи увећаној за 2% (200 базних поена)</w:t>
      </w:r>
      <w:r w:rsidR="00EF5B70" w:rsidRPr="000A2975">
        <w:rPr>
          <w:noProof/>
          <w:lang w:val="sr-Cyrl-RS"/>
        </w:rPr>
        <w:t>;</w:t>
      </w:r>
    </w:p>
    <w:p w14:paraId="2EF1FCFA" w14:textId="59DA977F" w:rsidR="00D4228A" w:rsidRPr="000A2975" w:rsidRDefault="001F07F7" w:rsidP="00A67D6A">
      <w:pPr>
        <w:pStyle w:val="BodyText"/>
        <w:ind w:left="1361" w:right="159" w:hanging="567"/>
        <w:jc w:val="both"/>
        <w:rPr>
          <w:noProof/>
          <w:lang w:val="sr-Cyrl-RS"/>
        </w:rPr>
      </w:pPr>
      <w:r w:rsidRPr="000A2975">
        <w:rPr>
          <w:noProof/>
          <w:lang w:val="sr-Cyrl-RS"/>
        </w:rPr>
        <w:t>(</w:t>
      </w:r>
      <w:r w:rsidR="00EB0A88" w:rsidRPr="000A2975">
        <w:rPr>
          <w:noProof/>
          <w:lang w:val="sr-Cyrl-RS"/>
        </w:rPr>
        <w:t>б</w:t>
      </w:r>
      <w:r w:rsidR="00AB56FB" w:rsidRPr="000A2975">
        <w:rPr>
          <w:noProof/>
          <w:lang w:val="sr-Cyrl-RS"/>
        </w:rPr>
        <w:t xml:space="preserve">) </w:t>
      </w:r>
      <w:r w:rsidR="00F062F2" w:rsidRPr="000A2975">
        <w:rPr>
          <w:noProof/>
          <w:lang w:val="sr-Cyrl-RS"/>
        </w:rPr>
        <w:t xml:space="preserve">   </w:t>
      </w:r>
      <w:r w:rsidR="00B27FB1" w:rsidRPr="000A2975">
        <w:rPr>
          <w:noProof/>
          <w:lang w:val="sr-Cyrl-RS"/>
        </w:rPr>
        <w:t xml:space="preserve"> за заостале износе који се односе на Транше са фиксном каматном стопом, већи износу већем од</w:t>
      </w:r>
      <w:r w:rsidR="00EF5B70" w:rsidRPr="000A2975">
        <w:rPr>
          <w:noProof/>
          <w:lang w:val="sr-Cyrl-RS"/>
        </w:rPr>
        <w:t>:</w:t>
      </w:r>
    </w:p>
    <w:p w14:paraId="7B7D6F62" w14:textId="1A95B7B0" w:rsidR="00C40E04" w:rsidRPr="000A2975" w:rsidRDefault="00B27FB1" w:rsidP="00A67D6A">
      <w:pPr>
        <w:pStyle w:val="BodyText"/>
        <w:numPr>
          <w:ilvl w:val="0"/>
          <w:numId w:val="16"/>
        </w:numPr>
        <w:ind w:left="1587" w:right="159" w:hanging="357"/>
        <w:jc w:val="both"/>
        <w:rPr>
          <w:noProof/>
          <w:lang w:val="sr-Cyrl-RS"/>
        </w:rPr>
      </w:pPr>
      <w:r w:rsidRPr="000A2975">
        <w:rPr>
          <w:noProof/>
          <w:lang w:val="sr-Cyrl-RS"/>
        </w:rPr>
        <w:t xml:space="preserve"> применљиве Фиксне каматне стопе увећане за 2% (200 базних поена)</w:t>
      </w:r>
      <w:r w:rsidR="00AB56FB" w:rsidRPr="000A2975">
        <w:rPr>
          <w:noProof/>
          <w:lang w:val="sr-Cyrl-RS"/>
        </w:rPr>
        <w:t>; и</w:t>
      </w:r>
      <w:r w:rsidR="00075390" w:rsidRPr="000A2975">
        <w:rPr>
          <w:noProof/>
          <w:lang w:val="sr-Cyrl-RS"/>
        </w:rPr>
        <w:t>ли</w:t>
      </w:r>
    </w:p>
    <w:p w14:paraId="6F4AA5AF" w14:textId="2221680F" w:rsidR="00C40E04" w:rsidRPr="000A2975" w:rsidRDefault="00EF5B70" w:rsidP="00A67D6A">
      <w:pPr>
        <w:pStyle w:val="BodyText"/>
        <w:numPr>
          <w:ilvl w:val="0"/>
          <w:numId w:val="16"/>
        </w:numPr>
        <w:ind w:right="156"/>
        <w:jc w:val="both"/>
        <w:rPr>
          <w:noProof/>
          <w:lang w:val="sr-Cyrl-RS"/>
        </w:rPr>
      </w:pPr>
      <w:r w:rsidRPr="000A2975">
        <w:rPr>
          <w:noProof/>
          <w:lang w:val="sr-Cyrl-RS"/>
        </w:rPr>
        <w:t xml:space="preserve">  </w:t>
      </w:r>
      <w:r w:rsidR="00B27FB1" w:rsidRPr="000A2975">
        <w:rPr>
          <w:noProof/>
          <w:lang w:val="sr-Cyrl-RS"/>
        </w:rPr>
        <w:t>једномесечном EURIBOR-у увећаном за 2% (200 базних поена)</w:t>
      </w:r>
      <w:r w:rsidR="00AB56FB" w:rsidRPr="000A2975">
        <w:rPr>
          <w:noProof/>
          <w:lang w:val="sr-Cyrl-RS"/>
        </w:rPr>
        <w:t>; и</w:t>
      </w:r>
    </w:p>
    <w:p w14:paraId="622A932D" w14:textId="71BADFB0" w:rsidR="00C40E04" w:rsidRPr="000A2975" w:rsidRDefault="001F07F7" w:rsidP="00A67D6A">
      <w:pPr>
        <w:pStyle w:val="BodyText"/>
        <w:ind w:left="1361" w:right="159" w:hanging="567"/>
        <w:jc w:val="both"/>
        <w:rPr>
          <w:noProof/>
          <w:lang w:val="sr-Cyrl-RS"/>
        </w:rPr>
      </w:pPr>
      <w:r w:rsidRPr="000A2975">
        <w:rPr>
          <w:noProof/>
          <w:lang w:val="sr-Cyrl-RS"/>
        </w:rPr>
        <w:t>(</w:t>
      </w:r>
      <w:r w:rsidR="00EB0A88" w:rsidRPr="000A2975">
        <w:rPr>
          <w:noProof/>
          <w:lang w:val="sr-Cyrl-RS"/>
        </w:rPr>
        <w:t>ц</w:t>
      </w:r>
      <w:r w:rsidR="00AB56FB" w:rsidRPr="000A2975">
        <w:rPr>
          <w:noProof/>
          <w:lang w:val="sr-Cyrl-RS"/>
        </w:rPr>
        <w:t xml:space="preserve">)  </w:t>
      </w:r>
      <w:r w:rsidR="00B27FB1" w:rsidRPr="000A2975">
        <w:rPr>
          <w:noProof/>
          <w:lang w:val="sr-Cyrl-RS"/>
        </w:rPr>
        <w:t xml:space="preserve"> за заостале износе изузев оних наведених под (а) и (б), једномесечни EURIBOR увећан за 2% (200 базних поена)</w:t>
      </w:r>
      <w:r w:rsidR="00EF5B70" w:rsidRPr="000A2975">
        <w:rPr>
          <w:noProof/>
          <w:lang w:val="sr-Cyrl-RS"/>
        </w:rPr>
        <w:t xml:space="preserve">, </w:t>
      </w:r>
    </w:p>
    <w:p w14:paraId="09DEB8CB" w14:textId="623537BB" w:rsidR="00D53C62" w:rsidRPr="000A2975" w:rsidRDefault="00B27FB1" w:rsidP="00B27FB1">
      <w:pPr>
        <w:pStyle w:val="BodyText"/>
        <w:ind w:left="851" w:right="156"/>
        <w:jc w:val="both"/>
        <w:rPr>
          <w:noProof/>
          <w:lang w:val="sr-Cyrl-RS"/>
        </w:rPr>
      </w:pPr>
      <w:r w:rsidRPr="000A2975">
        <w:rPr>
          <w:noProof/>
          <w:lang w:val="sr-Cyrl-RS"/>
        </w:rPr>
        <w:t>и биће плаћена у склaду сa зaхтeвoм Бaнкe. У сврху oдрeђивaњa висине EURIBOR-a у вези са oвим члaном 3.2 (б) и (ц), oдгoвaрajући пeриoди у смислу Прилoгa Б су узaстoпни пeриoди у трајању oд jeднoг (1) мeсeцa кojи пoчињу нa дaтум дoспeћa. Било која доспела неплаћена камата може бити капитализована у складу са чланом 1154 Грaђaнскoг зaкoникa Луксeмбургa. Како би се избегла сумња, капитализација камате ће се вршити само за доспелу камату, али неизмирену дуже од годину дана. Зајмопримац унапред прихвата да се затезна камата за период дужи од годину дана обрачуна као сложена камата и да ће, после капитализације, таква неизмирена камата бити обрачуната по каматној стопи која је дата у члану 3.2.</w:t>
      </w:r>
      <w:r w:rsidR="00AB56FB" w:rsidRPr="000A2975">
        <w:rPr>
          <w:noProof/>
          <w:lang w:val="sr-Cyrl-RS"/>
        </w:rPr>
        <w:t xml:space="preserve"> </w:t>
      </w:r>
    </w:p>
    <w:p w14:paraId="559FFC6C" w14:textId="6BB1B6DA" w:rsidR="00AB56FB" w:rsidRPr="000A2975" w:rsidRDefault="00B27FB1" w:rsidP="00A67D6A">
      <w:pPr>
        <w:pStyle w:val="BodyText"/>
        <w:spacing w:after="240"/>
        <w:ind w:left="851" w:right="159"/>
        <w:jc w:val="both"/>
        <w:rPr>
          <w:noProof/>
          <w:lang w:val="sr-Cyrl-RS"/>
        </w:rPr>
      </w:pPr>
      <w:r w:rsidRPr="000A2975">
        <w:rPr>
          <w:noProof/>
          <w:lang w:val="sr-Cyrl-RS"/>
        </w:rPr>
        <w:t>Без утицаја на члaн 3.2 (ц) изнад, уколико је заостали износ у валути за коју у Уговору није одређена EURIBOR стопа, примениће се релевантна међубанкарска стопа или, како одреди Банка, релевантна безризична стопа коју Банка редовно користи за трансакције у тој валути, увећана за 2% (200 базних поена) и обрачуната у складу са тржишном праксом за такву стопу.</w:t>
      </w:r>
    </w:p>
    <w:p w14:paraId="20A05FCF" w14:textId="3FE27181" w:rsidR="00AB56FB" w:rsidRPr="000A2975" w:rsidRDefault="00AB56FB" w:rsidP="00A67D6A">
      <w:pPr>
        <w:pStyle w:val="Heading3"/>
        <w:keepNext w:val="0"/>
        <w:keepLines w:val="0"/>
        <w:widowControl w:val="0"/>
        <w:numPr>
          <w:ilvl w:val="1"/>
          <w:numId w:val="2"/>
        </w:numPr>
        <w:tabs>
          <w:tab w:val="clear" w:pos="1701"/>
          <w:tab w:val="clear" w:pos="2268"/>
          <w:tab w:val="left" w:pos="810"/>
        </w:tabs>
        <w:overflowPunct/>
        <w:autoSpaceDE/>
        <w:autoSpaceDN/>
        <w:adjustRightInd/>
        <w:spacing w:after="240"/>
        <w:ind w:left="2217" w:hanging="2036"/>
        <w:textAlignment w:val="auto"/>
        <w:rPr>
          <w:rFonts w:ascii="Times New Roman" w:hAnsi="Times New Roman"/>
          <w:noProof/>
          <w:sz w:val="24"/>
          <w:szCs w:val="24"/>
          <w:u w:val="single"/>
          <w:lang w:val="sr-Cyrl-RS"/>
        </w:rPr>
      </w:pPr>
      <w:r w:rsidRPr="000A2975">
        <w:rPr>
          <w:rFonts w:ascii="Times New Roman" w:hAnsi="Times New Roman"/>
          <w:noProof/>
          <w:sz w:val="24"/>
          <w:szCs w:val="24"/>
          <w:u w:val="single"/>
          <w:lang w:val="sr-Cyrl-RS"/>
        </w:rPr>
        <w:t>Случај пoрeмeћaja нa тржишту</w:t>
      </w:r>
    </w:p>
    <w:p w14:paraId="438843EB" w14:textId="22440029" w:rsidR="00AB56FB" w:rsidRPr="000A2975" w:rsidRDefault="005E1BE5" w:rsidP="00A67D6A">
      <w:pPr>
        <w:pStyle w:val="BodyText"/>
        <w:ind w:left="810" w:right="156"/>
        <w:jc w:val="both"/>
        <w:rPr>
          <w:noProof/>
          <w:lang w:val="sr-Cyrl-RS"/>
        </w:rPr>
      </w:pPr>
      <w:r w:rsidRPr="000A2975">
        <w:rPr>
          <w:noProof/>
          <w:lang w:val="sr-Cyrl-RS"/>
        </w:rPr>
        <w:t>Aкo у билo кoм тренутку:</w:t>
      </w:r>
      <w:r w:rsidR="00AB56FB" w:rsidRPr="000A2975">
        <w:rPr>
          <w:noProof/>
          <w:lang w:val="sr-Cyrl-RS"/>
        </w:rPr>
        <w:t xml:space="preserve"> </w:t>
      </w:r>
    </w:p>
    <w:p w14:paraId="5DA25F4B" w14:textId="6303AF53" w:rsidR="00AB56FB" w:rsidRPr="000A2975" w:rsidRDefault="00AB56FB" w:rsidP="00A67D6A">
      <w:pPr>
        <w:pStyle w:val="BodyText"/>
        <w:ind w:left="1361" w:right="159" w:hanging="567"/>
        <w:jc w:val="both"/>
        <w:rPr>
          <w:noProof/>
          <w:lang w:val="sr-Cyrl-RS"/>
        </w:rPr>
      </w:pPr>
      <w:r w:rsidRPr="000A2975">
        <w:rPr>
          <w:noProof/>
          <w:lang w:val="sr-Cyrl-RS"/>
        </w:rPr>
        <w:t>(</w:t>
      </w:r>
      <w:r w:rsidR="00CD331E" w:rsidRPr="000A2975">
        <w:rPr>
          <w:noProof/>
          <w:lang w:val="sr-Cyrl-RS"/>
        </w:rPr>
        <w:t>а</w:t>
      </w:r>
      <w:r w:rsidRPr="000A2975">
        <w:rPr>
          <w:noProof/>
          <w:lang w:val="sr-Cyrl-RS"/>
        </w:rPr>
        <w:t xml:space="preserve">) </w:t>
      </w:r>
      <w:r w:rsidR="00601D37" w:rsidRPr="000A2975">
        <w:rPr>
          <w:noProof/>
          <w:lang w:val="sr-Cyrl-RS"/>
        </w:rPr>
        <w:t xml:space="preserve">   </w:t>
      </w:r>
      <w:r w:rsidR="005E1BE5" w:rsidRPr="000A2975">
        <w:rPr>
          <w:noProof/>
          <w:lang w:val="sr-Cyrl-RS"/>
        </w:rPr>
        <w:t>oд пријема Банке Прихватања исплaте у вези са Tрaншом</w:t>
      </w:r>
      <w:r w:rsidRPr="000A2975">
        <w:rPr>
          <w:noProof/>
          <w:lang w:val="sr-Cyrl-RS"/>
        </w:rPr>
        <w:t xml:space="preserve">, и </w:t>
      </w:r>
    </w:p>
    <w:p w14:paraId="392EA0AE" w14:textId="08151D99" w:rsidR="004D33FB" w:rsidRPr="000A2975" w:rsidRDefault="00AB56FB" w:rsidP="00A67D6A">
      <w:pPr>
        <w:pStyle w:val="BodyText"/>
        <w:ind w:left="1361" w:right="159" w:hanging="567"/>
        <w:jc w:val="both"/>
        <w:rPr>
          <w:noProof/>
          <w:lang w:val="sr-Cyrl-RS"/>
        </w:rPr>
      </w:pPr>
      <w:r w:rsidRPr="000A2975">
        <w:rPr>
          <w:noProof/>
          <w:lang w:val="sr-Cyrl-RS"/>
        </w:rPr>
        <w:lastRenderedPageBreak/>
        <w:t>(</w:t>
      </w:r>
      <w:r w:rsidR="00EB0A88" w:rsidRPr="000A2975">
        <w:rPr>
          <w:noProof/>
          <w:lang w:val="sr-Cyrl-RS"/>
        </w:rPr>
        <w:t>б</w:t>
      </w:r>
      <w:r w:rsidRPr="000A2975">
        <w:rPr>
          <w:noProof/>
          <w:lang w:val="sr-Cyrl-RS"/>
        </w:rPr>
        <w:t xml:space="preserve">) </w:t>
      </w:r>
      <w:r w:rsidR="005E1BE5" w:rsidRPr="000A2975">
        <w:rPr>
          <w:noProof/>
          <w:lang w:val="sr-Cyrl-RS"/>
        </w:rPr>
        <w:t xml:space="preserve"> </w:t>
      </w:r>
      <w:r w:rsidR="00413E99" w:rsidRPr="000A2975">
        <w:rPr>
          <w:noProof/>
          <w:lang w:val="sr-Cyrl-RS"/>
        </w:rPr>
        <w:t xml:space="preserve"> </w:t>
      </w:r>
      <w:r w:rsidR="005E1BE5" w:rsidRPr="000A2975">
        <w:rPr>
          <w:noProof/>
          <w:lang w:val="sr-Cyrl-RS"/>
        </w:rPr>
        <w:t>дo дaтумa кojи пaдa 20 (двадeсeт) Радних дaнa пре Заказаног датума исплате за Транше које ће бити исплаћене у еврима</w:t>
      </w:r>
      <w:r w:rsidRPr="000A2975">
        <w:rPr>
          <w:noProof/>
          <w:lang w:val="sr-Cyrl-RS"/>
        </w:rPr>
        <w:t xml:space="preserve">, </w:t>
      </w:r>
    </w:p>
    <w:p w14:paraId="4CD70448" w14:textId="22E99FEF" w:rsidR="00AB56FB" w:rsidRPr="000A2975" w:rsidRDefault="005E1BE5" w:rsidP="00A67D6A">
      <w:pPr>
        <w:pStyle w:val="BodyText"/>
        <w:ind w:left="851" w:right="156"/>
        <w:jc w:val="both"/>
        <w:rPr>
          <w:noProof/>
          <w:lang w:val="sr-Cyrl-RS"/>
        </w:rPr>
      </w:pPr>
      <w:r w:rsidRPr="000A2975">
        <w:rPr>
          <w:noProof/>
          <w:lang w:val="sr-Cyrl-RS"/>
        </w:rPr>
        <w:t>наступи Случај пoрeмeћaja нa тржишту, Бaнкa мoжe oбaвeстити Зajмoпримцa дa je oвaј члан 3.3 ступио нa снaгу</w:t>
      </w:r>
      <w:r w:rsidR="00AB56FB" w:rsidRPr="000A2975">
        <w:rPr>
          <w:noProof/>
          <w:lang w:val="sr-Cyrl-RS"/>
        </w:rPr>
        <w:t xml:space="preserve">. </w:t>
      </w:r>
    </w:p>
    <w:p w14:paraId="6FCC2C86" w14:textId="25ADED71" w:rsidR="00AB56FB" w:rsidRPr="000A2975" w:rsidRDefault="005E1BE5" w:rsidP="00A67D6A">
      <w:pPr>
        <w:pStyle w:val="BodyText"/>
        <w:ind w:left="851" w:right="156"/>
        <w:jc w:val="both"/>
        <w:rPr>
          <w:noProof/>
          <w:lang w:val="sr-Cyrl-RS"/>
        </w:rPr>
      </w:pPr>
      <w:r w:rsidRPr="000A2975">
        <w:rPr>
          <w:noProof/>
          <w:lang w:val="sr-Cyrl-RS"/>
        </w:rPr>
        <w:t>Каматна стопа која се примењује на такву Прихваћену трaншу дo Дaтумa дoспeћa или Датума ревизије/конверзије камате, уколико постоји, биће стопа (изрaжeнa кao гoдишњa прoцeнтуaлнa стoпa) за коју Бaнка утврди да је њен укупни трoшaк зa финaнсирaњe oдгoвaрajућe Tрaншe, нa oснoву тaдa важеће интeрнo креиране рeфeрeнтнe стoпe Банке или aлтeрнaтивне мeтoде oдрeђивaња стoпe, кojу Банка  разумно одреди</w:t>
      </w:r>
      <w:r w:rsidR="00AB56FB" w:rsidRPr="000A2975">
        <w:rPr>
          <w:noProof/>
          <w:lang w:val="sr-Cyrl-RS"/>
        </w:rPr>
        <w:t xml:space="preserve">. </w:t>
      </w:r>
    </w:p>
    <w:p w14:paraId="3468FD22" w14:textId="69CB1A44" w:rsidR="00E116AC" w:rsidRPr="000A2975" w:rsidRDefault="005E1BE5" w:rsidP="00D07388">
      <w:pPr>
        <w:pStyle w:val="BodyText"/>
        <w:ind w:left="851" w:right="156"/>
        <w:jc w:val="both"/>
        <w:rPr>
          <w:noProof/>
          <w:lang w:val="sr-Cyrl-RS"/>
        </w:rPr>
      </w:pPr>
      <w:r w:rsidRPr="000A2975">
        <w:rPr>
          <w:noProof/>
          <w:lang w:val="sr-Cyrl-RS"/>
        </w:rPr>
        <w:t xml:space="preserve">Зajмoпримaц имa прaвo дa писаним путем oдбиje тaкву исплaту у рoку нaвeдeнoм у oбaвeштeњу и снoсиће евентуалне трoшкoве који настану као резултат тога, у ком случajу Бaнкa нeће извршити исплaту и oдгoвaрajући део Крeдита oстaje нa рaспoлaгaњу зa исплaту у складу са члaном 1.2. Aкo Зajмoпримaц нe oдбиje исплaту нa врeмe, Стрaнe су сaглaснe дa су исплaтa у </w:t>
      </w:r>
      <w:r w:rsidR="00246CF1" w:rsidRPr="000A2975">
        <w:rPr>
          <w:noProof/>
          <w:lang w:val="sr-Cyrl-RS"/>
        </w:rPr>
        <w:t>E</w:t>
      </w:r>
      <w:r w:rsidR="005E4E54">
        <w:rPr>
          <w:noProof/>
          <w:lang w:val="sr-Cyrl-RS"/>
        </w:rPr>
        <w:t>УР</w:t>
      </w:r>
      <w:r w:rsidRPr="000A2975">
        <w:rPr>
          <w:noProof/>
          <w:lang w:val="sr-Cyrl-RS"/>
        </w:rPr>
        <w:t xml:space="preserve"> и њени услoви у пoтпунoст</w:t>
      </w:r>
      <w:r w:rsidR="00413E99" w:rsidRPr="000A2975">
        <w:rPr>
          <w:noProof/>
          <w:lang w:val="sr-Cyrl-RS"/>
        </w:rPr>
        <w:t>и oбaвeзуjући зa Стрaнe. Маржа</w:t>
      </w:r>
      <w:r w:rsidRPr="000A2975">
        <w:rPr>
          <w:noProof/>
          <w:lang w:val="sr-Cyrl-RS"/>
        </w:rPr>
        <w:t xml:space="preserve"> или Фикснa стoпa које je Зајмопримац прeтхoднo прихватио, вишe се неће примењивати</w:t>
      </w:r>
      <w:r w:rsidR="00AB56FB" w:rsidRPr="000A2975">
        <w:rPr>
          <w:noProof/>
          <w:lang w:val="sr-Cyrl-RS"/>
        </w:rPr>
        <w:t>.</w:t>
      </w:r>
    </w:p>
    <w:p w14:paraId="16685714" w14:textId="77777777" w:rsidR="00D07388" w:rsidRPr="000A2975" w:rsidRDefault="00D07388" w:rsidP="006975E6">
      <w:pPr>
        <w:pStyle w:val="BodyText"/>
        <w:ind w:left="851" w:right="159"/>
        <w:jc w:val="both"/>
        <w:rPr>
          <w:noProof/>
          <w:lang w:val="sr-Cyrl-RS"/>
        </w:rPr>
      </w:pPr>
    </w:p>
    <w:p w14:paraId="3AC3C324" w14:textId="77777777" w:rsidR="00AB56FB" w:rsidRPr="000A2975" w:rsidRDefault="00AB56FB" w:rsidP="00A62AC2">
      <w:pPr>
        <w:pStyle w:val="BodyText"/>
        <w:spacing w:after="0" w:line="247" w:lineRule="auto"/>
        <w:ind w:right="159"/>
        <w:jc w:val="center"/>
        <w:rPr>
          <w:b/>
          <w:noProof/>
          <w:lang w:val="sr-Cyrl-RS"/>
        </w:rPr>
      </w:pPr>
      <w:r w:rsidRPr="000A2975">
        <w:rPr>
          <w:b/>
          <w:noProof/>
          <w:lang w:val="sr-Cyrl-RS"/>
        </w:rPr>
        <w:t>Члан 4.</w:t>
      </w:r>
    </w:p>
    <w:p w14:paraId="032201FE" w14:textId="77777777" w:rsidR="00AB56FB" w:rsidRPr="000A2975" w:rsidRDefault="00AB56FB" w:rsidP="00AB56FB">
      <w:pPr>
        <w:pStyle w:val="BodyText"/>
        <w:spacing w:line="247" w:lineRule="auto"/>
        <w:ind w:right="156"/>
        <w:jc w:val="center"/>
        <w:rPr>
          <w:b/>
          <w:noProof/>
          <w:u w:val="single"/>
          <w:lang w:val="sr-Cyrl-RS"/>
        </w:rPr>
      </w:pPr>
      <w:r w:rsidRPr="000A2975">
        <w:rPr>
          <w:b/>
          <w:noProof/>
          <w:u w:val="single"/>
          <w:lang w:val="sr-Cyrl-RS"/>
        </w:rPr>
        <w:t>Отплата</w:t>
      </w:r>
    </w:p>
    <w:p w14:paraId="4AB30C71" w14:textId="77777777" w:rsidR="00AB56FB" w:rsidRPr="000A2975" w:rsidRDefault="00AB56FB" w:rsidP="006975E6">
      <w:pPr>
        <w:pStyle w:val="BodyText"/>
        <w:spacing w:after="0"/>
        <w:ind w:right="159"/>
        <w:rPr>
          <w:noProof/>
          <w:lang w:val="sr-Cyrl-RS"/>
        </w:rPr>
      </w:pPr>
    </w:p>
    <w:p w14:paraId="51F13A79" w14:textId="77777777" w:rsidR="00AB56FB" w:rsidRPr="000A2975" w:rsidRDefault="00AB56FB" w:rsidP="00592B58">
      <w:pPr>
        <w:pStyle w:val="BodyText"/>
        <w:spacing w:after="240"/>
        <w:ind w:right="159" w:firstLine="181"/>
        <w:jc w:val="both"/>
        <w:rPr>
          <w:b/>
          <w:noProof/>
          <w:u w:val="single"/>
          <w:lang w:val="sr-Cyrl-RS"/>
        </w:rPr>
      </w:pPr>
      <w:r w:rsidRPr="000A2975">
        <w:rPr>
          <w:b/>
          <w:noProof/>
          <w:lang w:val="sr-Cyrl-RS"/>
        </w:rPr>
        <w:t>4.1</w:t>
      </w:r>
      <w:r w:rsidRPr="000A2975">
        <w:rPr>
          <w:noProof/>
          <w:lang w:val="sr-Cyrl-RS"/>
        </w:rPr>
        <w:tab/>
      </w:r>
      <w:r w:rsidR="00A8466F" w:rsidRPr="000A2975">
        <w:rPr>
          <w:noProof/>
          <w:lang w:val="sr-Cyrl-RS"/>
        </w:rPr>
        <w:t xml:space="preserve">  </w:t>
      </w:r>
      <w:r w:rsidRPr="000A2975">
        <w:rPr>
          <w:b/>
          <w:noProof/>
          <w:u w:val="single"/>
          <w:lang w:val="sr-Cyrl-RS"/>
        </w:rPr>
        <w:t>Редовна отплата</w:t>
      </w:r>
      <w:r w:rsidR="00A8466F" w:rsidRPr="000A2975">
        <w:rPr>
          <w:b/>
          <w:noProof/>
          <w:u w:val="single"/>
          <w:lang w:val="sr-Cyrl-RS"/>
        </w:rPr>
        <w:t xml:space="preserve"> </w:t>
      </w:r>
    </w:p>
    <w:p w14:paraId="2E5D0242" w14:textId="77777777" w:rsidR="00A8466F" w:rsidRPr="000A2975" w:rsidRDefault="00A8466F" w:rsidP="00592B58">
      <w:pPr>
        <w:pStyle w:val="BodyText"/>
        <w:spacing w:after="240"/>
        <w:ind w:right="159" w:firstLine="181"/>
        <w:jc w:val="both"/>
        <w:rPr>
          <w:noProof/>
          <w:lang w:val="sr-Cyrl-RS"/>
        </w:rPr>
      </w:pPr>
      <w:r w:rsidRPr="000A2975">
        <w:rPr>
          <w:b/>
          <w:noProof/>
          <w:lang w:val="sr-Cyrl-RS"/>
        </w:rPr>
        <w:t>4.1.A  Oтплата у ратамa</w:t>
      </w:r>
    </w:p>
    <w:p w14:paraId="412C70B3" w14:textId="00EC4627" w:rsidR="00AB56FB" w:rsidRPr="000A2975" w:rsidRDefault="00AB56FB" w:rsidP="00592B58">
      <w:pPr>
        <w:pStyle w:val="BodyText"/>
        <w:ind w:left="1361" w:right="159" w:hanging="567"/>
        <w:jc w:val="both"/>
        <w:rPr>
          <w:noProof/>
          <w:lang w:val="sr-Cyrl-RS"/>
        </w:rPr>
      </w:pPr>
      <w:r w:rsidRPr="000A2975">
        <w:rPr>
          <w:noProof/>
          <w:lang w:val="sr-Cyrl-RS"/>
        </w:rPr>
        <w:t xml:space="preserve">(а) </w:t>
      </w:r>
      <w:r w:rsidR="00197C5B" w:rsidRPr="000A2975">
        <w:rPr>
          <w:noProof/>
          <w:lang w:val="sr-Cyrl-RS"/>
        </w:rPr>
        <w:tab/>
      </w:r>
      <w:r w:rsidR="005E1BE5" w:rsidRPr="000A2975">
        <w:rPr>
          <w:noProof/>
          <w:lang w:val="sr-Cyrl-RS"/>
        </w:rPr>
        <w:t>Зајмопримац отплаћује сваку Траншу у ратама на Датуме плаћања који су наведени у одговарајућој Понуди за исплату у складу са условима плана отплате који се доставља у складу са чланом 2.3</w:t>
      </w:r>
      <w:r w:rsidRPr="000A2975">
        <w:rPr>
          <w:noProof/>
          <w:lang w:val="sr-Cyrl-RS"/>
        </w:rPr>
        <w:t>.</w:t>
      </w:r>
    </w:p>
    <w:p w14:paraId="60EC4AE2" w14:textId="317257F8" w:rsidR="00AB56FB" w:rsidRPr="000A2975" w:rsidRDefault="00AB56FB" w:rsidP="00592B58">
      <w:pPr>
        <w:pStyle w:val="BodyText"/>
        <w:ind w:left="1361" w:right="159" w:hanging="567"/>
        <w:jc w:val="both"/>
        <w:rPr>
          <w:noProof/>
          <w:lang w:val="sr-Cyrl-RS"/>
        </w:rPr>
      </w:pPr>
      <w:r w:rsidRPr="000A2975">
        <w:rPr>
          <w:noProof/>
          <w:lang w:val="sr-Cyrl-RS"/>
        </w:rPr>
        <w:t xml:space="preserve">(б)  </w:t>
      </w:r>
      <w:r w:rsidR="00B700BB" w:rsidRPr="000A2975">
        <w:rPr>
          <w:noProof/>
          <w:lang w:val="sr-Cyrl-RS"/>
        </w:rPr>
        <w:t xml:space="preserve">  </w:t>
      </w:r>
      <w:r w:rsidRPr="000A2975">
        <w:rPr>
          <w:noProof/>
          <w:lang w:val="sr-Cyrl-RS"/>
        </w:rPr>
        <w:t>Сваки план отплате израдиће се на основу следећег:</w:t>
      </w:r>
    </w:p>
    <w:p w14:paraId="6401A15B" w14:textId="79D34344" w:rsidR="00AB56FB" w:rsidRPr="000A2975" w:rsidRDefault="005E1BE5" w:rsidP="00592B58">
      <w:pPr>
        <w:pStyle w:val="BodyText"/>
        <w:numPr>
          <w:ilvl w:val="0"/>
          <w:numId w:val="5"/>
        </w:numPr>
        <w:ind w:left="1710" w:right="156" w:hanging="450"/>
        <w:jc w:val="both"/>
        <w:rPr>
          <w:noProof/>
          <w:lang w:val="sr-Cyrl-RS"/>
        </w:rPr>
      </w:pPr>
      <w:r w:rsidRPr="000A2975">
        <w:rPr>
          <w:noProof/>
          <w:lang w:val="sr-Cyrl-RS"/>
        </w:rPr>
        <w:t>у случају Транше са фиксном стопом без Датума ревизије/конверзије камате, отплата се врши квартално, полугодишње или годишње, у једнаким ратама главнице или сталним ратама главнице и камате</w:t>
      </w:r>
      <w:r w:rsidR="00AB56FB" w:rsidRPr="000A2975">
        <w:rPr>
          <w:noProof/>
          <w:lang w:val="sr-Cyrl-RS"/>
        </w:rPr>
        <w:t>;</w:t>
      </w:r>
    </w:p>
    <w:p w14:paraId="2D98176C" w14:textId="2340596D" w:rsidR="00AB56FB" w:rsidRPr="000A2975" w:rsidRDefault="005E1BE5" w:rsidP="00592B58">
      <w:pPr>
        <w:pStyle w:val="BodyText"/>
        <w:numPr>
          <w:ilvl w:val="0"/>
          <w:numId w:val="5"/>
        </w:numPr>
        <w:ind w:left="1710" w:right="156" w:hanging="450"/>
        <w:jc w:val="both"/>
        <w:rPr>
          <w:noProof/>
          <w:lang w:val="sr-Cyrl-RS"/>
        </w:rPr>
      </w:pPr>
      <w:r w:rsidRPr="000A2975">
        <w:rPr>
          <w:noProof/>
          <w:lang w:val="sr-Cyrl-RS"/>
        </w:rPr>
        <w:t>у случају Транше са фиксном стопом са Датумом ревизије/конверзије камате или Транше са варијабилном стопом, отплата се врши у једнаким кварталним, полугодишњим или годишњим ратама главнице</w:t>
      </w:r>
      <w:r w:rsidR="00AB56FB" w:rsidRPr="000A2975">
        <w:rPr>
          <w:noProof/>
          <w:lang w:val="sr-Cyrl-RS"/>
        </w:rPr>
        <w:t>;</w:t>
      </w:r>
    </w:p>
    <w:p w14:paraId="3EC74B46" w14:textId="77F463A8" w:rsidR="00AB56FB" w:rsidRPr="000A2975" w:rsidRDefault="005E1BE5" w:rsidP="00592B58">
      <w:pPr>
        <w:pStyle w:val="BodyText"/>
        <w:numPr>
          <w:ilvl w:val="0"/>
          <w:numId w:val="5"/>
        </w:numPr>
        <w:ind w:left="1710" w:right="156" w:hanging="450"/>
        <w:jc w:val="both"/>
        <w:rPr>
          <w:noProof/>
          <w:lang w:val="sr-Cyrl-RS"/>
        </w:rPr>
      </w:pPr>
      <w:r w:rsidRPr="000A2975">
        <w:rPr>
          <w:noProof/>
          <w:lang w:val="sr-Cyrl-RS"/>
        </w:rPr>
        <w:t>први Датум отплате сваке Транше пада најраније 30 (тридесет) дана од Заказаног датума исплате и најкасније од Датума отплате, који непосредно следи 5. годишњицу Заказаног датума исплате Транше</w:t>
      </w:r>
      <w:r w:rsidR="00AB56FB" w:rsidRPr="000A2975">
        <w:rPr>
          <w:noProof/>
          <w:lang w:val="sr-Cyrl-RS"/>
        </w:rPr>
        <w:t>; и</w:t>
      </w:r>
    </w:p>
    <w:p w14:paraId="49663CFB" w14:textId="5467A9BE" w:rsidR="00CF32AA" w:rsidRPr="000A2975" w:rsidRDefault="005E1BE5" w:rsidP="00592B58">
      <w:pPr>
        <w:pStyle w:val="BodyText"/>
        <w:numPr>
          <w:ilvl w:val="0"/>
          <w:numId w:val="5"/>
        </w:numPr>
        <w:ind w:left="1710" w:right="156" w:hanging="450"/>
        <w:jc w:val="both"/>
        <w:rPr>
          <w:noProof/>
          <w:lang w:val="sr-Cyrl-RS"/>
        </w:rPr>
      </w:pPr>
      <w:r w:rsidRPr="000A2975">
        <w:rPr>
          <w:noProof/>
          <w:lang w:val="sr-Cyrl-RS"/>
        </w:rPr>
        <w:t xml:space="preserve">последњи Датум отплате сваке Транше пада најраније 4 (четири) године и најкасније </w:t>
      </w:r>
      <w:r w:rsidR="004D7265" w:rsidRPr="000A2975">
        <w:rPr>
          <w:noProof/>
          <w:lang w:val="sr-Cyrl-RS"/>
        </w:rPr>
        <w:t>1</w:t>
      </w:r>
      <w:r w:rsidRPr="000A2975">
        <w:rPr>
          <w:noProof/>
          <w:lang w:val="sr-Cyrl-RS"/>
        </w:rPr>
        <w:t>5 (</w:t>
      </w:r>
      <w:r w:rsidR="004D7265" w:rsidRPr="000A2975">
        <w:rPr>
          <w:noProof/>
          <w:lang w:val="sr-Cyrl-RS"/>
        </w:rPr>
        <w:t>петнаест</w:t>
      </w:r>
      <w:r w:rsidRPr="000A2975">
        <w:rPr>
          <w:noProof/>
          <w:lang w:val="sr-Cyrl-RS"/>
        </w:rPr>
        <w:t>) година од Заказаног датума исплате</w:t>
      </w:r>
      <w:r w:rsidR="00AB56FB" w:rsidRPr="000A2975">
        <w:rPr>
          <w:noProof/>
          <w:lang w:val="sr-Cyrl-RS"/>
        </w:rPr>
        <w:t>.</w:t>
      </w:r>
    </w:p>
    <w:p w14:paraId="723E5501" w14:textId="3AC7C8E6" w:rsidR="00CF32AA" w:rsidRPr="000A2975" w:rsidRDefault="00CF32AA" w:rsidP="00592B58">
      <w:pPr>
        <w:pStyle w:val="BodyText"/>
        <w:ind w:right="156"/>
        <w:jc w:val="both"/>
        <w:rPr>
          <w:b/>
          <w:noProof/>
          <w:lang w:val="sr-Cyrl-RS"/>
        </w:rPr>
      </w:pPr>
      <w:r w:rsidRPr="000A2975">
        <w:rPr>
          <w:b/>
          <w:noProof/>
          <w:lang w:val="sr-Cyrl-RS"/>
        </w:rPr>
        <w:t xml:space="preserve">  4.1.</w:t>
      </w:r>
      <w:r w:rsidR="00B700BB" w:rsidRPr="000A2975">
        <w:rPr>
          <w:b/>
          <w:noProof/>
          <w:lang w:val="sr-Cyrl-RS"/>
        </w:rPr>
        <w:t>Б</w:t>
      </w:r>
      <w:r w:rsidRPr="000A2975">
        <w:rPr>
          <w:b/>
          <w:noProof/>
          <w:lang w:val="sr-Cyrl-RS"/>
        </w:rPr>
        <w:tab/>
        <w:t xml:space="preserve">   </w:t>
      </w:r>
      <w:r w:rsidR="0095463A" w:rsidRPr="000A2975">
        <w:rPr>
          <w:b/>
          <w:noProof/>
          <w:lang w:val="sr-Cyrl-RS"/>
        </w:rPr>
        <w:t>Једна</w:t>
      </w:r>
      <w:r w:rsidRPr="000A2975">
        <w:rPr>
          <w:b/>
          <w:noProof/>
          <w:lang w:val="sr-Cyrl-RS"/>
        </w:rPr>
        <w:t xml:space="preserve"> рата</w:t>
      </w:r>
    </w:p>
    <w:p w14:paraId="3E1F17BC" w14:textId="14A856E9" w:rsidR="00A62AC2" w:rsidRPr="000A2975" w:rsidRDefault="00A7108B" w:rsidP="00592B58">
      <w:pPr>
        <w:pStyle w:val="BodyText"/>
        <w:spacing w:after="240"/>
        <w:ind w:left="902" w:right="159"/>
        <w:jc w:val="both"/>
        <w:rPr>
          <w:noProof/>
          <w:lang w:val="sr-Cyrl-RS"/>
        </w:rPr>
      </w:pPr>
      <w:r w:rsidRPr="000A2975">
        <w:rPr>
          <w:noProof/>
          <w:lang w:val="sr-Cyrl-RS"/>
        </w:rPr>
        <w:t>Алтернативно, Зајмопримац ће отплатити Траншу у једној рати на једини Датум отплате који је наведен у Понуди за исплату који пада најраније 3 (три) године и најкасније 1</w:t>
      </w:r>
      <w:r w:rsidR="00580712" w:rsidRPr="000A2975">
        <w:rPr>
          <w:noProof/>
          <w:lang w:val="sr-Cyrl-RS"/>
        </w:rPr>
        <w:t>0</w:t>
      </w:r>
      <w:r w:rsidRPr="000A2975">
        <w:rPr>
          <w:noProof/>
          <w:lang w:val="sr-Cyrl-RS"/>
        </w:rPr>
        <w:t xml:space="preserve"> (</w:t>
      </w:r>
      <w:r w:rsidR="00580712" w:rsidRPr="000A2975">
        <w:rPr>
          <w:noProof/>
          <w:lang w:val="sr-Cyrl-RS"/>
        </w:rPr>
        <w:t>десет</w:t>
      </w:r>
      <w:r w:rsidRPr="000A2975">
        <w:rPr>
          <w:noProof/>
          <w:lang w:val="sr-Cyrl-RS"/>
        </w:rPr>
        <w:t>) година од Заказаног датума исплате</w:t>
      </w:r>
      <w:r w:rsidR="00CF32AA" w:rsidRPr="000A2975">
        <w:rPr>
          <w:noProof/>
          <w:lang w:val="sr-Cyrl-RS"/>
        </w:rPr>
        <w:t>.</w:t>
      </w:r>
      <w:r w:rsidR="003C5E03" w:rsidRPr="000A2975">
        <w:rPr>
          <w:noProof/>
          <w:lang w:val="sr-Cyrl-RS"/>
        </w:rPr>
        <w:t xml:space="preserve"> </w:t>
      </w:r>
    </w:p>
    <w:p w14:paraId="79372CF0" w14:textId="77777777" w:rsidR="00AB56FB" w:rsidRPr="000A2975" w:rsidRDefault="00AB56FB" w:rsidP="00592B58">
      <w:pPr>
        <w:pStyle w:val="BodyText"/>
        <w:spacing w:after="240"/>
        <w:ind w:right="159" w:firstLine="181"/>
        <w:jc w:val="both"/>
        <w:rPr>
          <w:b/>
          <w:noProof/>
          <w:u w:val="single"/>
          <w:lang w:val="sr-Cyrl-RS"/>
        </w:rPr>
      </w:pPr>
      <w:r w:rsidRPr="000A2975">
        <w:rPr>
          <w:b/>
          <w:noProof/>
          <w:lang w:val="sr-Cyrl-RS"/>
        </w:rPr>
        <w:lastRenderedPageBreak/>
        <w:t>4.2</w:t>
      </w:r>
      <w:r w:rsidRPr="000A2975">
        <w:rPr>
          <w:b/>
          <w:noProof/>
          <w:lang w:val="sr-Cyrl-RS"/>
        </w:rPr>
        <w:tab/>
      </w:r>
      <w:r w:rsidRPr="000A2975">
        <w:rPr>
          <w:b/>
          <w:noProof/>
          <w:u w:val="single"/>
          <w:lang w:val="sr-Cyrl-RS"/>
        </w:rPr>
        <w:t>Добровољна превремена отплата</w:t>
      </w:r>
    </w:p>
    <w:p w14:paraId="54C3DA83" w14:textId="77777777" w:rsidR="00AB56FB" w:rsidRPr="000A2975" w:rsidRDefault="00AB56FB" w:rsidP="00592B58">
      <w:pPr>
        <w:pStyle w:val="BodyText"/>
        <w:ind w:right="156" w:firstLine="180"/>
        <w:jc w:val="both"/>
        <w:rPr>
          <w:noProof/>
          <w:lang w:val="sr-Cyrl-RS"/>
        </w:rPr>
      </w:pPr>
      <w:r w:rsidRPr="000A2975">
        <w:rPr>
          <w:b/>
          <w:noProof/>
          <w:lang w:val="sr-Cyrl-RS"/>
        </w:rPr>
        <w:t>4.2.А</w:t>
      </w:r>
      <w:r w:rsidRPr="000A2975">
        <w:rPr>
          <w:noProof/>
          <w:lang w:val="sr-Cyrl-RS"/>
        </w:rPr>
        <w:tab/>
      </w:r>
      <w:r w:rsidR="00E116AC" w:rsidRPr="000A2975">
        <w:rPr>
          <w:noProof/>
          <w:lang w:val="sr-Cyrl-RS"/>
        </w:rPr>
        <w:t xml:space="preserve"> </w:t>
      </w:r>
      <w:r w:rsidRPr="000A2975">
        <w:rPr>
          <w:b/>
          <w:noProof/>
          <w:lang w:val="sr-Cyrl-RS"/>
        </w:rPr>
        <w:t>Избор превремене отплате</w:t>
      </w:r>
    </w:p>
    <w:p w14:paraId="78A2C002" w14:textId="0478E84B" w:rsidR="00AB56FB" w:rsidRPr="000A2975" w:rsidRDefault="00AB56FB" w:rsidP="00592B58">
      <w:pPr>
        <w:pStyle w:val="BodyText"/>
        <w:ind w:left="864" w:right="156" w:hanging="54"/>
        <w:jc w:val="both"/>
        <w:rPr>
          <w:noProof/>
          <w:lang w:val="sr-Cyrl-RS"/>
        </w:rPr>
      </w:pPr>
      <w:r w:rsidRPr="000A2975">
        <w:rPr>
          <w:noProof/>
          <w:lang w:val="sr-Cyrl-RS"/>
        </w:rPr>
        <w:t xml:space="preserve"> </w:t>
      </w:r>
      <w:r w:rsidR="00A7108B" w:rsidRPr="000A2975">
        <w:rPr>
          <w:noProof/>
          <w:lang w:val="sr-Cyrl-RS"/>
        </w:rPr>
        <w:t>У складу са чл</w:t>
      </w:r>
      <w:r w:rsidR="005E7B27">
        <w:rPr>
          <w:noProof/>
          <w:lang w:val="sr-Cyrl-RS"/>
        </w:rPr>
        <w:t>.</w:t>
      </w:r>
      <w:r w:rsidR="00A7108B" w:rsidRPr="000A2975">
        <w:rPr>
          <w:noProof/>
          <w:lang w:val="sr-Cyrl-RS"/>
        </w:rPr>
        <w:t xml:space="preserve"> 4.2.Б, 4.2.Ц и 4.4, Зајмопримац може да изврши превремено плаћање свих или дела било које Транше, заједно са обрачунатом каматом и накнадама ако постоје, подношењем Захтева за превремену отплату најраније 60 (шездесет) и најкасније 30 (тридесет) календарских дана од претходног обавештења, прецизирајући</w:t>
      </w:r>
      <w:r w:rsidRPr="000A2975">
        <w:rPr>
          <w:noProof/>
          <w:lang w:val="sr-Cyrl-RS"/>
        </w:rPr>
        <w:t>:</w:t>
      </w:r>
    </w:p>
    <w:p w14:paraId="16AD0690" w14:textId="327946CE" w:rsidR="00AB56FB" w:rsidRPr="000A2975" w:rsidRDefault="00F6035C" w:rsidP="00592B58">
      <w:pPr>
        <w:pStyle w:val="BodyText"/>
        <w:ind w:left="1361" w:right="159" w:hanging="567"/>
        <w:jc w:val="both"/>
        <w:rPr>
          <w:noProof/>
          <w:lang w:val="sr-Cyrl-RS"/>
        </w:rPr>
      </w:pPr>
      <w:r w:rsidRPr="000A2975">
        <w:rPr>
          <w:noProof/>
          <w:lang w:val="sr-Cyrl-RS"/>
        </w:rPr>
        <w:t>(</w:t>
      </w:r>
      <w:r w:rsidR="00AB56FB" w:rsidRPr="000A2975">
        <w:rPr>
          <w:noProof/>
          <w:lang w:val="sr-Cyrl-RS"/>
        </w:rPr>
        <w:t xml:space="preserve">а) </w:t>
      </w:r>
      <w:r w:rsidR="00F64194" w:rsidRPr="000A2975">
        <w:rPr>
          <w:noProof/>
          <w:lang w:val="sr-Cyrl-RS"/>
        </w:rPr>
        <w:t xml:space="preserve">    </w:t>
      </w:r>
      <w:r w:rsidR="00A7108B" w:rsidRPr="000A2975">
        <w:rPr>
          <w:noProof/>
          <w:lang w:val="sr-Cyrl-RS"/>
        </w:rPr>
        <w:t>И</w:t>
      </w:r>
      <w:r w:rsidR="00AB56FB" w:rsidRPr="000A2975">
        <w:rPr>
          <w:noProof/>
          <w:lang w:val="sr-Cyrl-RS"/>
        </w:rPr>
        <w:t>знос превремене отплате;</w:t>
      </w:r>
    </w:p>
    <w:p w14:paraId="06E18347" w14:textId="25AC3F0C" w:rsidR="00AB56FB" w:rsidRPr="000A2975" w:rsidRDefault="00F6035C" w:rsidP="00592B58">
      <w:pPr>
        <w:pStyle w:val="BodyText"/>
        <w:ind w:left="1361" w:right="159" w:hanging="567"/>
        <w:jc w:val="both"/>
        <w:rPr>
          <w:noProof/>
          <w:lang w:val="sr-Cyrl-RS"/>
        </w:rPr>
      </w:pPr>
      <w:r w:rsidRPr="000A2975">
        <w:rPr>
          <w:noProof/>
          <w:lang w:val="sr-Cyrl-RS"/>
        </w:rPr>
        <w:t>(</w:t>
      </w:r>
      <w:r w:rsidR="000341D0" w:rsidRPr="000A2975">
        <w:rPr>
          <w:noProof/>
          <w:lang w:val="sr-Cyrl-RS"/>
        </w:rPr>
        <w:t>б</w:t>
      </w:r>
      <w:r w:rsidR="00AB56FB" w:rsidRPr="000A2975">
        <w:rPr>
          <w:noProof/>
          <w:lang w:val="sr-Cyrl-RS"/>
        </w:rPr>
        <w:t xml:space="preserve">) </w:t>
      </w:r>
      <w:r w:rsidR="00F64194" w:rsidRPr="000A2975">
        <w:rPr>
          <w:noProof/>
          <w:lang w:val="sr-Cyrl-RS"/>
        </w:rPr>
        <w:t xml:space="preserve">   </w:t>
      </w:r>
      <w:r w:rsidR="00AB56FB" w:rsidRPr="000A2975">
        <w:rPr>
          <w:noProof/>
          <w:lang w:val="sr-Cyrl-RS"/>
        </w:rPr>
        <w:t>Датум превремене отплате</w:t>
      </w:r>
      <w:r w:rsidR="003C5E03" w:rsidRPr="000A2975">
        <w:rPr>
          <w:noProof/>
          <w:lang w:val="sr-Cyrl-RS"/>
        </w:rPr>
        <w:t>;</w:t>
      </w:r>
    </w:p>
    <w:p w14:paraId="147600C7" w14:textId="1F71CDF8" w:rsidR="00AB56FB" w:rsidRPr="000A2975" w:rsidRDefault="00F6035C" w:rsidP="00592B58">
      <w:pPr>
        <w:pStyle w:val="BodyText"/>
        <w:ind w:left="1361" w:right="159" w:hanging="567"/>
        <w:jc w:val="both"/>
        <w:rPr>
          <w:noProof/>
          <w:lang w:val="sr-Cyrl-RS"/>
        </w:rPr>
      </w:pPr>
      <w:r w:rsidRPr="000A2975">
        <w:rPr>
          <w:noProof/>
          <w:lang w:val="sr-Cyrl-RS"/>
        </w:rPr>
        <w:t>(</w:t>
      </w:r>
      <w:r w:rsidR="000341D0" w:rsidRPr="000A2975">
        <w:rPr>
          <w:noProof/>
          <w:lang w:val="sr-Cyrl-RS"/>
        </w:rPr>
        <w:t>ц</w:t>
      </w:r>
      <w:r w:rsidR="00AB56FB" w:rsidRPr="000A2975">
        <w:rPr>
          <w:noProof/>
          <w:lang w:val="sr-Cyrl-RS"/>
        </w:rPr>
        <w:t xml:space="preserve">) </w:t>
      </w:r>
      <w:r w:rsidR="00F64194" w:rsidRPr="000A2975">
        <w:rPr>
          <w:noProof/>
          <w:lang w:val="sr-Cyrl-RS"/>
        </w:rPr>
        <w:t xml:space="preserve">  </w:t>
      </w:r>
      <w:r w:rsidR="00A7108B" w:rsidRPr="000A2975">
        <w:rPr>
          <w:noProof/>
          <w:lang w:val="sr-Cyrl-RS"/>
        </w:rPr>
        <w:t>ако је применљиво, избор начина примене Износа превремене отплате у складу са чланом 5.5.Ц(а)</w:t>
      </w:r>
      <w:r w:rsidR="00D26B5E" w:rsidRPr="000A2975">
        <w:rPr>
          <w:noProof/>
          <w:lang w:val="sr-Cyrl-RS"/>
        </w:rPr>
        <w:t>; и</w:t>
      </w:r>
    </w:p>
    <w:p w14:paraId="0E089ECC" w14:textId="154BEF01" w:rsidR="00AB56FB" w:rsidRPr="000A2975" w:rsidRDefault="00F6035C" w:rsidP="00592B58">
      <w:pPr>
        <w:pStyle w:val="BodyText"/>
        <w:ind w:left="1361" w:right="159" w:hanging="567"/>
        <w:jc w:val="both"/>
        <w:rPr>
          <w:noProof/>
          <w:lang w:val="sr-Cyrl-RS"/>
        </w:rPr>
      </w:pPr>
      <w:r w:rsidRPr="000A2975">
        <w:rPr>
          <w:noProof/>
          <w:lang w:val="sr-Cyrl-RS"/>
        </w:rPr>
        <w:t>(</w:t>
      </w:r>
      <w:r w:rsidR="000341D0" w:rsidRPr="000A2975">
        <w:rPr>
          <w:noProof/>
          <w:lang w:val="sr-Cyrl-RS"/>
        </w:rPr>
        <w:t>д</w:t>
      </w:r>
      <w:r w:rsidR="00AB56FB" w:rsidRPr="000A2975">
        <w:rPr>
          <w:noProof/>
          <w:lang w:val="sr-Cyrl-RS"/>
        </w:rPr>
        <w:t xml:space="preserve">) </w:t>
      </w:r>
      <w:r w:rsidR="00F64194" w:rsidRPr="000A2975">
        <w:rPr>
          <w:noProof/>
          <w:lang w:val="sr-Cyrl-RS"/>
        </w:rPr>
        <w:t xml:space="preserve">   </w:t>
      </w:r>
      <w:r w:rsidR="00A7108B" w:rsidRPr="000A2975">
        <w:rPr>
          <w:noProof/>
          <w:lang w:val="sr-Cyrl-RS"/>
        </w:rPr>
        <w:t>Број Уговора</w:t>
      </w:r>
      <w:r w:rsidR="00AB56FB" w:rsidRPr="000A2975">
        <w:rPr>
          <w:noProof/>
          <w:lang w:val="sr-Cyrl-RS"/>
        </w:rPr>
        <w:t>.</w:t>
      </w:r>
    </w:p>
    <w:p w14:paraId="7BC0BD0A" w14:textId="77777777" w:rsidR="00AB56FB" w:rsidRPr="000A2975" w:rsidRDefault="00AB56FB" w:rsidP="00592B58">
      <w:pPr>
        <w:pStyle w:val="BodyText"/>
        <w:ind w:left="900" w:right="156" w:hanging="90"/>
        <w:jc w:val="both"/>
        <w:rPr>
          <w:noProof/>
          <w:lang w:val="sr-Cyrl-RS"/>
        </w:rPr>
      </w:pPr>
      <w:r w:rsidRPr="000A2975">
        <w:rPr>
          <w:noProof/>
          <w:lang w:val="sr-Cyrl-RS"/>
        </w:rPr>
        <w:t xml:space="preserve"> Захтев за превремену отплату је неопозив.</w:t>
      </w:r>
    </w:p>
    <w:p w14:paraId="2C212D08" w14:textId="46A41806" w:rsidR="00AB56FB" w:rsidRPr="000A2975" w:rsidRDefault="00AB56FB" w:rsidP="00592B58">
      <w:pPr>
        <w:pStyle w:val="BodyText"/>
        <w:spacing w:after="240"/>
        <w:ind w:right="159" w:firstLine="181"/>
        <w:jc w:val="both"/>
        <w:rPr>
          <w:b/>
          <w:noProof/>
          <w:lang w:val="sr-Cyrl-RS"/>
        </w:rPr>
      </w:pPr>
      <w:r w:rsidRPr="000A2975">
        <w:rPr>
          <w:b/>
          <w:noProof/>
          <w:lang w:val="sr-Cyrl-RS"/>
        </w:rPr>
        <w:t>4.2.Б</w:t>
      </w:r>
      <w:r w:rsidR="00E116AC" w:rsidRPr="000A2975">
        <w:rPr>
          <w:b/>
          <w:noProof/>
          <w:lang w:val="sr-Cyrl-RS"/>
        </w:rPr>
        <w:t xml:space="preserve">  </w:t>
      </w:r>
      <w:r w:rsidR="00A7108B" w:rsidRPr="000A2975">
        <w:rPr>
          <w:b/>
          <w:noProof/>
          <w:lang w:val="sr-Cyrl-RS"/>
        </w:rPr>
        <w:t>Накнада за превремену отплату</w:t>
      </w:r>
    </w:p>
    <w:p w14:paraId="0FC96440" w14:textId="77777777" w:rsidR="00AB56FB" w:rsidRPr="000A2975" w:rsidRDefault="00AB56FB" w:rsidP="00592B58">
      <w:pPr>
        <w:pStyle w:val="BodyText"/>
        <w:ind w:right="156" w:firstLine="180"/>
        <w:jc w:val="both"/>
        <w:rPr>
          <w:noProof/>
          <w:lang w:val="sr-Cyrl-RS"/>
        </w:rPr>
      </w:pPr>
      <w:r w:rsidRPr="000A2975">
        <w:rPr>
          <w:noProof/>
          <w:lang w:val="sr-Cyrl-RS"/>
        </w:rPr>
        <w:t>4.2.Б(1) ТРАНША СА ФИКСНОМ СТОПОМ</w:t>
      </w:r>
    </w:p>
    <w:p w14:paraId="3C17A4A5" w14:textId="4874094B" w:rsidR="00AB56FB" w:rsidRPr="000A2975" w:rsidRDefault="00A7108B" w:rsidP="00592B58">
      <w:pPr>
        <w:pStyle w:val="BodyText"/>
        <w:ind w:left="864" w:right="156" w:firstLine="36"/>
        <w:jc w:val="both"/>
        <w:rPr>
          <w:lang w:val="sr-Cyrl-RS"/>
        </w:rPr>
      </w:pPr>
      <w:r w:rsidRPr="000A2975">
        <w:rPr>
          <w:noProof/>
          <w:lang w:val="sr-Cyrl-RS"/>
        </w:rPr>
        <w:t>У складу са чланом 4.2.Б(3) испод, ако Зајмопримац превремено отплати Траншу са фиксном стопом, Зајмопримац плаћа Банци на Датум превремене отплате Накнаду за превремену отплату у односу на Траншу са фиксном стопом која се превремено отплаћује</w:t>
      </w:r>
      <w:r w:rsidR="00AB56FB" w:rsidRPr="000A2975">
        <w:rPr>
          <w:noProof/>
          <w:lang w:val="sr-Cyrl-RS"/>
        </w:rPr>
        <w:t>.</w:t>
      </w:r>
    </w:p>
    <w:p w14:paraId="72142D06" w14:textId="77777777" w:rsidR="00AB56FB" w:rsidRPr="000A2975" w:rsidRDefault="00AB56FB" w:rsidP="00592B58">
      <w:pPr>
        <w:pStyle w:val="BodyText"/>
        <w:spacing w:before="80"/>
        <w:ind w:left="152"/>
        <w:rPr>
          <w:noProof/>
          <w:lang w:val="sr-Cyrl-RS"/>
        </w:rPr>
      </w:pPr>
      <w:bookmarkStart w:id="5" w:name="_Toc48025177"/>
      <w:bookmarkStart w:id="6" w:name="_Toc48380682"/>
      <w:bookmarkStart w:id="7" w:name="_Toc51481132"/>
      <w:bookmarkStart w:id="8" w:name="_Toc51481352"/>
      <w:bookmarkStart w:id="9" w:name="_Toc51647534"/>
      <w:bookmarkStart w:id="10" w:name="_Toc51648396"/>
      <w:bookmarkStart w:id="11" w:name="_Toc51733823"/>
      <w:bookmarkStart w:id="12" w:name="_Toc57456451"/>
      <w:bookmarkStart w:id="13" w:name="_Toc57456613"/>
      <w:bookmarkStart w:id="14" w:name="_Toc57456936"/>
      <w:bookmarkStart w:id="15" w:name="_Toc76193495"/>
      <w:r w:rsidRPr="000A2975">
        <w:rPr>
          <w:noProof/>
          <w:lang w:val="sr-Cyrl-RS"/>
        </w:rPr>
        <w:t>4.2.Б(2) ТРАНША СА ВАРИЈАБИЛНОМ СТОПОМ</w:t>
      </w:r>
    </w:p>
    <w:p w14:paraId="0B102C47" w14:textId="72556DDB" w:rsidR="00AB56FB" w:rsidRPr="000A2975" w:rsidRDefault="00A7108B" w:rsidP="00592B58">
      <w:pPr>
        <w:pStyle w:val="BodyText"/>
        <w:ind w:left="864" w:right="158"/>
        <w:jc w:val="both"/>
        <w:rPr>
          <w:noProof/>
          <w:lang w:val="sr-Cyrl-RS"/>
        </w:rPr>
      </w:pPr>
      <w:r w:rsidRPr="000A2975">
        <w:rPr>
          <w:noProof/>
          <w:lang w:val="sr-Cyrl-RS"/>
        </w:rPr>
        <w:t xml:space="preserve">У складу са </w:t>
      </w:r>
      <w:r w:rsidR="00BB3D46">
        <w:rPr>
          <w:noProof/>
          <w:lang w:val="sr-Cyrl-RS"/>
        </w:rPr>
        <w:t>ч</w:t>
      </w:r>
      <w:r w:rsidRPr="000A2975">
        <w:rPr>
          <w:noProof/>
          <w:lang w:val="sr-Cyrl-RS"/>
        </w:rPr>
        <w:t>ланом 4.2.Б(3) испод, Зајмопримац може превремено  отплатити Траншу са варијабилном стопом без накнаде</w:t>
      </w:r>
      <w:r w:rsidR="00063741" w:rsidRPr="000A2975">
        <w:rPr>
          <w:noProof/>
          <w:lang w:val="sr-Cyrl-RS"/>
        </w:rPr>
        <w:t>.</w:t>
      </w:r>
    </w:p>
    <w:p w14:paraId="067F6541" w14:textId="77777777" w:rsidR="00AB56FB" w:rsidRPr="000A2975" w:rsidRDefault="00AB56FB" w:rsidP="00592B58">
      <w:pPr>
        <w:pStyle w:val="BodyText"/>
        <w:ind w:right="158" w:firstLine="180"/>
        <w:rPr>
          <w:noProof/>
          <w:lang w:val="sr-Cyrl-RS"/>
        </w:rPr>
      </w:pPr>
      <w:r w:rsidRPr="000A2975">
        <w:rPr>
          <w:noProof/>
          <w:lang w:val="sr-Cyrl-RS"/>
        </w:rPr>
        <w:t>4.2.Б(3) РЕВИЗИЈА/КОНВЕРЗИЈА</w:t>
      </w:r>
    </w:p>
    <w:p w14:paraId="4BC524CF" w14:textId="18E33D9E" w:rsidR="00AB56FB" w:rsidRPr="000A2975" w:rsidRDefault="00A7108B" w:rsidP="00592B58">
      <w:pPr>
        <w:pStyle w:val="BodyText"/>
        <w:ind w:left="864" w:right="158"/>
        <w:jc w:val="both"/>
        <w:rPr>
          <w:noProof/>
          <w:lang w:val="sr-Cyrl-RS"/>
        </w:rPr>
      </w:pPr>
      <w:r w:rsidRPr="000A2975">
        <w:rPr>
          <w:noProof/>
          <w:lang w:val="sr-Cyrl-RS"/>
        </w:rPr>
        <w:t>Превремена отплата Транше на њен Датум Ревизије/Конверзије камате може се извршити без накнаде, осим ако је Зајмопримац прихватио Фиксну каматну стопу у складу са Прилогом Д, према Предлогу Ревизије/Конверзије камате</w:t>
      </w:r>
      <w:r w:rsidR="00AA24CC" w:rsidRPr="000A2975">
        <w:rPr>
          <w:noProof/>
          <w:lang w:val="sr-Cyrl-RS"/>
        </w:rPr>
        <w:t>.</w:t>
      </w:r>
    </w:p>
    <w:p w14:paraId="62B1F596" w14:textId="67164301" w:rsidR="00AB56FB" w:rsidRPr="000A2975" w:rsidRDefault="00AB56FB" w:rsidP="00592B58">
      <w:pPr>
        <w:pStyle w:val="Heading3"/>
        <w:tabs>
          <w:tab w:val="left" w:pos="943"/>
        </w:tabs>
        <w:spacing w:after="240"/>
        <w:ind w:left="153" w:firstLine="28"/>
        <w:rPr>
          <w:rFonts w:ascii="Times New Roman" w:hAnsi="Times New Roman"/>
          <w:b w:val="0"/>
          <w:noProof/>
          <w:sz w:val="24"/>
          <w:szCs w:val="24"/>
          <w:lang w:val="sr-Cyrl-RS"/>
        </w:rPr>
      </w:pPr>
      <w:r w:rsidRPr="000A2975">
        <w:rPr>
          <w:rFonts w:ascii="Times New Roman" w:hAnsi="Times New Roman"/>
          <w:noProof/>
          <w:sz w:val="24"/>
          <w:szCs w:val="24"/>
          <w:lang w:val="sr-Cyrl-RS"/>
        </w:rPr>
        <w:t>4.2.Ц</w:t>
      </w:r>
      <w:r w:rsidRPr="000A2975">
        <w:rPr>
          <w:rFonts w:ascii="Times New Roman" w:hAnsi="Times New Roman"/>
          <w:b w:val="0"/>
          <w:noProof/>
          <w:sz w:val="24"/>
          <w:szCs w:val="24"/>
          <w:lang w:val="sr-Cyrl-RS"/>
        </w:rPr>
        <w:tab/>
      </w:r>
      <w:r w:rsidR="00A7108B" w:rsidRPr="000A2975">
        <w:rPr>
          <w:rFonts w:ascii="Times New Roman" w:hAnsi="Times New Roman"/>
          <w:bCs/>
          <w:noProof/>
          <w:sz w:val="24"/>
          <w:szCs w:val="24"/>
          <w:lang w:val="sr-Cyrl-RS"/>
        </w:rPr>
        <w:t>Механика превремене отплате</w:t>
      </w:r>
    </w:p>
    <w:p w14:paraId="64375F0D" w14:textId="55384B64" w:rsidR="00D6572F" w:rsidRPr="000A2975" w:rsidRDefault="00A7108B" w:rsidP="00592B58">
      <w:pPr>
        <w:pStyle w:val="BodyText"/>
        <w:ind w:left="900" w:right="156"/>
        <w:jc w:val="both"/>
        <w:rPr>
          <w:noProof/>
          <w:lang w:val="sr-Cyrl-RS"/>
        </w:rPr>
      </w:pPr>
      <w:r w:rsidRPr="000A2975">
        <w:rPr>
          <w:noProof/>
          <w:lang w:val="sr-Cyrl-RS"/>
        </w:rPr>
        <w:t>Након што Зајмопримац Банци поднесе Захтев за превремену отплату, у вези са Траншом са фиксном каматном стопом, Банка ће издати Понуду за превремену отплату Зајмопримцу, најкасније 15 (петнаест) дана пре Датума превремене отплате. Понуда за превремену отплату ће прецизирати Износ превремене отплате, Датум превремене отплате, обрачунату камату доспелу до тада, Накнаду за превремену отплату плативу према члану 4.2.Б(1), накнаду према члану 4.2.Д, ако постоји, начин примене Износа превремене отплате кредита и рок до којег Зајмопримац може да прихвати Понуду за превремену отплату</w:t>
      </w:r>
      <w:r w:rsidR="00AB56FB" w:rsidRPr="000A2975">
        <w:rPr>
          <w:noProof/>
          <w:lang w:val="sr-Cyrl-RS"/>
        </w:rPr>
        <w:t>.</w:t>
      </w:r>
    </w:p>
    <w:p w14:paraId="1774CA4D" w14:textId="3F4A8B73" w:rsidR="00AB56FB" w:rsidRPr="000A2975" w:rsidRDefault="00A7108B" w:rsidP="00592B58">
      <w:pPr>
        <w:pStyle w:val="BodyText"/>
        <w:ind w:left="864" w:right="156"/>
        <w:jc w:val="both"/>
        <w:rPr>
          <w:noProof/>
          <w:lang w:val="sr-Cyrl-RS"/>
        </w:rPr>
      </w:pPr>
      <w:r w:rsidRPr="000A2975">
        <w:rPr>
          <w:noProof/>
          <w:lang w:val="sr-Cyrl-RS"/>
        </w:rPr>
        <w:t xml:space="preserve">Ако Зајмопримац прихвати </w:t>
      </w:r>
      <w:bookmarkStart w:id="16" w:name="_Hlk210816499"/>
      <w:r w:rsidRPr="000A2975">
        <w:rPr>
          <w:noProof/>
          <w:lang w:val="sr-Cyrl-RS"/>
        </w:rPr>
        <w:t xml:space="preserve">Понуду за </w:t>
      </w:r>
      <w:bookmarkEnd w:id="16"/>
      <w:r w:rsidRPr="000A2975">
        <w:rPr>
          <w:noProof/>
          <w:lang w:val="sr-Cyrl-RS"/>
        </w:rPr>
        <w:t>превремену отплату најкасније до рока наведеног у њој, Банка ће Зајмопримцу, најкасније 10 (десет) дана пре релевантног Датума превремене отплате, послати Обавештење о превременој отплати. Ако Зајмопримац прописно не прихвати Понуду за превремену отплату, Зајмопримац не може извршити превремену отплату у вези са таквом Траншом са фиксном каматном стопом</w:t>
      </w:r>
      <w:r w:rsidR="00D6572F" w:rsidRPr="000A2975">
        <w:rPr>
          <w:noProof/>
          <w:lang w:val="sr-Cyrl-RS"/>
        </w:rPr>
        <w:t>.</w:t>
      </w:r>
    </w:p>
    <w:p w14:paraId="6702629C" w14:textId="53518D95" w:rsidR="00971550" w:rsidRPr="000A2975" w:rsidRDefault="00A7108B" w:rsidP="00592B58">
      <w:pPr>
        <w:pStyle w:val="BodyText"/>
        <w:ind w:left="864" w:right="156"/>
        <w:jc w:val="both"/>
        <w:rPr>
          <w:noProof/>
          <w:lang w:val="sr-Cyrl-RS"/>
        </w:rPr>
      </w:pPr>
      <w:r w:rsidRPr="000A2975">
        <w:rPr>
          <w:noProof/>
          <w:lang w:val="sr-Cyrl-RS"/>
        </w:rPr>
        <w:lastRenderedPageBreak/>
        <w:t>Након што Зајмопримац Банци поднесе Захтев за превремену отплату у вези са Траншом са варијабилном каматном стопом, Банка ће Зајмопримцу издати Обавештење о превременој отплати, најкасније 10 (десет) дана пре Датума превремене отплате</w:t>
      </w:r>
      <w:r w:rsidR="00971550" w:rsidRPr="000A2975">
        <w:rPr>
          <w:noProof/>
          <w:lang w:val="sr-Cyrl-RS"/>
        </w:rPr>
        <w:t>.</w:t>
      </w:r>
    </w:p>
    <w:p w14:paraId="1BF8966A" w14:textId="2D08C849" w:rsidR="00971550" w:rsidRPr="000A2975" w:rsidRDefault="00A7108B" w:rsidP="00592B58">
      <w:pPr>
        <w:pStyle w:val="BodyText"/>
        <w:spacing w:after="240"/>
        <w:ind w:left="862" w:right="159"/>
        <w:jc w:val="both"/>
        <w:rPr>
          <w:noProof/>
          <w:lang w:val="sr-Cyrl-RS"/>
        </w:rPr>
      </w:pPr>
      <w:r w:rsidRPr="000A2975">
        <w:rPr>
          <w:noProof/>
          <w:lang w:val="sr-Cyrl-RS"/>
        </w:rPr>
        <w:t>Зајмопримац ће платити износ наведен у Обавештењу о превременој отплати на конкретан Датум превремене отплате</w:t>
      </w:r>
      <w:r w:rsidR="00971550" w:rsidRPr="000A2975">
        <w:rPr>
          <w:noProof/>
          <w:lang w:val="sr-Cyrl-RS"/>
        </w:rPr>
        <w:t>.</w:t>
      </w:r>
    </w:p>
    <w:p w14:paraId="2AAF2EF6" w14:textId="77777777" w:rsidR="00AB56FB" w:rsidRPr="000A2975" w:rsidRDefault="00AB56FB" w:rsidP="00592B58">
      <w:pPr>
        <w:pStyle w:val="BodyText"/>
        <w:ind w:right="156"/>
        <w:jc w:val="both"/>
        <w:rPr>
          <w:b/>
          <w:noProof/>
          <w:lang w:val="sr-Cyrl-RS"/>
        </w:rPr>
      </w:pPr>
      <w:r w:rsidRPr="000A2975">
        <w:rPr>
          <w:b/>
          <w:noProof/>
          <w:lang w:val="sr-Cyrl-RS"/>
        </w:rPr>
        <w:t>4.2.Д</w:t>
      </w:r>
      <w:r w:rsidRPr="000A2975">
        <w:rPr>
          <w:b/>
          <w:noProof/>
          <w:lang w:val="sr-Cyrl-RS"/>
        </w:rPr>
        <w:tab/>
        <w:t>Административна накнада</w:t>
      </w:r>
    </w:p>
    <w:p w14:paraId="5F3A4884" w14:textId="7675F8FD" w:rsidR="00E116AC" w:rsidRPr="000A2975" w:rsidRDefault="00A7108B" w:rsidP="00592B58">
      <w:pPr>
        <w:pStyle w:val="BodyText"/>
        <w:spacing w:after="240"/>
        <w:ind w:left="851" w:right="159"/>
        <w:jc w:val="both"/>
        <w:rPr>
          <w:noProof/>
          <w:lang w:val="sr-Cyrl-RS"/>
        </w:rPr>
      </w:pPr>
      <w:r w:rsidRPr="000A2975">
        <w:rPr>
          <w:noProof/>
          <w:lang w:val="sr-Cyrl-RS"/>
        </w:rPr>
        <w:t>Уколико Банка изузетно, искључиво по својој процени, прихвати Захтев за превремену отплату уз претходно обавештење краће од 30 (тридесет) календарских дана, Зајмопримац ће Банци платити накнаду од 10.000,00</w:t>
      </w:r>
      <w:r w:rsidRPr="000A2975">
        <w:rPr>
          <w:rFonts w:asciiTheme="minorHAnsi" w:eastAsiaTheme="minorHAnsi" w:hAnsiTheme="minorHAnsi" w:cstheme="minorBidi"/>
          <w:noProof/>
          <w:sz w:val="22"/>
          <w:szCs w:val="22"/>
          <w:lang w:val="sr-Cyrl-RS"/>
        </w:rPr>
        <w:t xml:space="preserve"> </w:t>
      </w:r>
      <w:r w:rsidRPr="000A2975">
        <w:rPr>
          <w:noProof/>
          <w:lang w:val="sr-Cyrl-RS"/>
        </w:rPr>
        <w:t>евра (десет хиљада евра) по свакој Транши за коју се захтева да буде превремено отпл</w:t>
      </w:r>
      <w:r w:rsidR="00E40DA7" w:rsidRPr="000A2975">
        <w:rPr>
          <w:noProof/>
          <w:lang w:val="sr-Cyrl-RS"/>
        </w:rPr>
        <w:t>а</w:t>
      </w:r>
      <w:r w:rsidRPr="000A2975">
        <w:rPr>
          <w:noProof/>
          <w:lang w:val="sr-Cyrl-RS"/>
        </w:rPr>
        <w:t xml:space="preserve">ћена, делимично или у потпуности, </w:t>
      </w:r>
      <w:r w:rsidR="00E40DA7" w:rsidRPr="000A2975">
        <w:rPr>
          <w:noProof/>
          <w:lang w:val="sr-Cyrl-RS"/>
        </w:rPr>
        <w:t>узимајућ</w:t>
      </w:r>
      <w:r w:rsidRPr="000A2975">
        <w:rPr>
          <w:noProof/>
          <w:lang w:val="sr-Cyrl-RS"/>
        </w:rPr>
        <w:t xml:space="preserve">и у обзир административне трошкове које је Банка имала у вези са таквом добровољном превременом отплатом. У том случају, Банка неће бити у обавези да поштује рокове за слање Понуде за превремену отплату и/или Обавештења о превременој отплати, сходно случају, у складу са овим </w:t>
      </w:r>
      <w:r w:rsidR="00CB7A8C">
        <w:rPr>
          <w:noProof/>
          <w:lang w:val="sr-Cyrl-RS"/>
        </w:rPr>
        <w:t>у</w:t>
      </w:r>
      <w:r w:rsidRPr="000A2975">
        <w:rPr>
          <w:noProof/>
          <w:lang w:val="sr-Cyrl-RS"/>
        </w:rPr>
        <w:t>говором</w:t>
      </w:r>
      <w:r w:rsidR="00B92677" w:rsidRPr="000A2975">
        <w:rPr>
          <w:noProof/>
          <w:lang w:val="sr-Cyrl-RS"/>
        </w:rPr>
        <w:t>.</w:t>
      </w:r>
    </w:p>
    <w:p w14:paraId="59FCE046" w14:textId="77777777" w:rsidR="00591D65" w:rsidRPr="000A2975" w:rsidRDefault="00AB56FB" w:rsidP="00592B58">
      <w:pPr>
        <w:pStyle w:val="BodyText"/>
        <w:spacing w:after="240"/>
        <w:ind w:right="159" w:firstLine="181"/>
        <w:jc w:val="both"/>
        <w:rPr>
          <w:noProof/>
          <w:lang w:val="sr-Cyrl-RS"/>
        </w:rPr>
      </w:pPr>
      <w:r w:rsidRPr="000A2975">
        <w:rPr>
          <w:b/>
          <w:noProof/>
          <w:lang w:val="sr-Cyrl-RS"/>
        </w:rPr>
        <w:t>4.3</w:t>
      </w:r>
      <w:r w:rsidRPr="000A2975">
        <w:rPr>
          <w:noProof/>
          <w:lang w:val="sr-Cyrl-RS"/>
        </w:rPr>
        <w:tab/>
      </w:r>
      <w:r w:rsidRPr="000A2975">
        <w:rPr>
          <w:b/>
          <w:noProof/>
          <w:u w:val="single"/>
          <w:lang w:val="sr-Cyrl-RS"/>
        </w:rPr>
        <w:t>Обавезна превремена отплата</w:t>
      </w:r>
      <w:r w:rsidR="00AA79B1" w:rsidRPr="000A2975">
        <w:rPr>
          <w:b/>
          <w:noProof/>
          <w:u w:val="single"/>
          <w:lang w:val="sr-Cyrl-RS"/>
        </w:rPr>
        <w:t xml:space="preserve"> и отказивање</w:t>
      </w:r>
      <w:r w:rsidR="00BE4C07" w:rsidRPr="000A2975">
        <w:rPr>
          <w:noProof/>
          <w:lang w:val="sr-Cyrl-RS"/>
        </w:rPr>
        <w:t xml:space="preserve"> </w:t>
      </w:r>
    </w:p>
    <w:p w14:paraId="5534B29F" w14:textId="77777777" w:rsidR="00AB56FB" w:rsidRPr="000A2975" w:rsidRDefault="00AB56FB" w:rsidP="00592B58">
      <w:pPr>
        <w:pStyle w:val="BodyText"/>
        <w:spacing w:after="240"/>
        <w:ind w:right="159" w:firstLine="181"/>
        <w:jc w:val="both"/>
        <w:rPr>
          <w:b/>
          <w:noProof/>
          <w:lang w:val="sr-Cyrl-RS"/>
        </w:rPr>
      </w:pPr>
      <w:r w:rsidRPr="000A2975">
        <w:rPr>
          <w:b/>
          <w:noProof/>
          <w:lang w:val="sr-Cyrl-RS"/>
        </w:rPr>
        <w:t>4.3.А</w:t>
      </w:r>
      <w:r w:rsidRPr="000A2975">
        <w:rPr>
          <w:b/>
          <w:noProof/>
          <w:lang w:val="sr-Cyrl-RS"/>
        </w:rPr>
        <w:tab/>
      </w:r>
      <w:r w:rsidR="00E116AC" w:rsidRPr="000A2975">
        <w:rPr>
          <w:b/>
          <w:noProof/>
          <w:lang w:val="sr-Cyrl-RS"/>
        </w:rPr>
        <w:t xml:space="preserve"> </w:t>
      </w:r>
      <w:r w:rsidRPr="000A2975">
        <w:rPr>
          <w:b/>
          <w:noProof/>
          <w:lang w:val="sr-Cyrl-RS"/>
        </w:rPr>
        <w:t xml:space="preserve">Случајеви превремене отплате </w:t>
      </w:r>
    </w:p>
    <w:p w14:paraId="61B56BC1" w14:textId="0DB3051B" w:rsidR="00AB56FB" w:rsidRPr="000A2975" w:rsidRDefault="00AB56FB" w:rsidP="00592B58">
      <w:pPr>
        <w:pStyle w:val="BodyText"/>
        <w:ind w:right="156" w:firstLine="180"/>
        <w:jc w:val="both"/>
        <w:rPr>
          <w:noProof/>
          <w:lang w:val="sr-Cyrl-RS"/>
        </w:rPr>
      </w:pPr>
      <w:r w:rsidRPr="000A2975">
        <w:rPr>
          <w:noProof/>
          <w:lang w:val="sr-Cyrl-RS"/>
        </w:rPr>
        <w:t xml:space="preserve">4.3.А(1) </w:t>
      </w:r>
      <w:r w:rsidR="00AA79B1" w:rsidRPr="000A2975">
        <w:rPr>
          <w:noProof/>
          <w:lang w:val="sr-Cyrl-RS"/>
        </w:rPr>
        <w:t>ДОГАЂАЈ СМАЊЕЊА</w:t>
      </w:r>
      <w:r w:rsidR="00FF039B" w:rsidRPr="000A2975">
        <w:rPr>
          <w:noProof/>
          <w:lang w:val="sr-Cyrl-RS"/>
        </w:rPr>
        <w:t xml:space="preserve"> ТРОШКОВА</w:t>
      </w:r>
      <w:r w:rsidRPr="000A2975">
        <w:rPr>
          <w:noProof/>
          <w:lang w:val="sr-Cyrl-RS"/>
        </w:rPr>
        <w:t xml:space="preserve"> ПРОЈЕКТА</w:t>
      </w:r>
    </w:p>
    <w:p w14:paraId="07F3BDD5" w14:textId="0F8C6207" w:rsidR="00AA79B1" w:rsidRPr="000A2975" w:rsidRDefault="00AA79B1" w:rsidP="00592B58">
      <w:pPr>
        <w:pStyle w:val="BodyText"/>
        <w:ind w:left="1361" w:right="159" w:hanging="567"/>
        <w:jc w:val="both"/>
        <w:rPr>
          <w:noProof/>
          <w:lang w:val="sr-Cyrl-RS"/>
        </w:rPr>
      </w:pPr>
      <w:r w:rsidRPr="000A2975">
        <w:rPr>
          <w:noProof/>
          <w:lang w:val="sr-Cyrl-RS"/>
        </w:rPr>
        <w:t xml:space="preserve">(а) </w:t>
      </w:r>
      <w:r w:rsidR="00FF039B" w:rsidRPr="000A2975">
        <w:rPr>
          <w:noProof/>
          <w:lang w:val="sr-Cyrl-RS"/>
        </w:rPr>
        <w:t xml:space="preserve"> Зајмопримац ће одмах обавестити Банку уколико се догодио или је вероватно да ће доћи до Случаја смањења трошкова пројекта. У било ком тренутку након појаве Случаја смањења трошкова пројекта, Банка може, уз обавештење Зајмопримцу, да откаже неисплаћени део Кредита и/или да захтева превремену отплату Неизмиреног зајма до износа за који Кредит премашује ограничења наведена у ставу (ц) испод, заједно са обрачунатом каматом и свим осталим износима насталим и неизмиреним по овом </w:t>
      </w:r>
      <w:r w:rsidR="004E7F2F">
        <w:rPr>
          <w:noProof/>
          <w:lang w:val="sr-Cyrl-RS"/>
        </w:rPr>
        <w:t>у</w:t>
      </w:r>
      <w:r w:rsidR="00FF039B" w:rsidRPr="000A2975">
        <w:rPr>
          <w:noProof/>
          <w:lang w:val="sr-Cyrl-RS"/>
        </w:rPr>
        <w:t>говору у односу на део Неизмиреног зајма који треба превремено да се отплати</w:t>
      </w:r>
      <w:r w:rsidR="00416FBB" w:rsidRPr="000A2975">
        <w:rPr>
          <w:noProof/>
          <w:lang w:val="sr-Cyrl-RS"/>
        </w:rPr>
        <w:t>.</w:t>
      </w:r>
    </w:p>
    <w:p w14:paraId="2CC64B61" w14:textId="4F7F97D8" w:rsidR="00416FBB" w:rsidRPr="000A2975" w:rsidRDefault="00641218" w:rsidP="00592B58">
      <w:pPr>
        <w:pStyle w:val="BodyText"/>
        <w:ind w:left="1361" w:right="159" w:hanging="567"/>
        <w:jc w:val="both"/>
        <w:rPr>
          <w:noProof/>
          <w:lang w:val="sr-Cyrl-RS"/>
        </w:rPr>
      </w:pPr>
      <w:r w:rsidRPr="000A2975">
        <w:rPr>
          <w:noProof/>
          <w:lang w:val="sr-Cyrl-RS"/>
        </w:rPr>
        <w:t>(</w:t>
      </w:r>
      <w:r w:rsidR="00D23975" w:rsidRPr="000A2975">
        <w:rPr>
          <w:noProof/>
          <w:lang w:val="sr-Cyrl-RS"/>
        </w:rPr>
        <w:t>б</w:t>
      </w:r>
      <w:r w:rsidR="00416FBB" w:rsidRPr="000A2975">
        <w:rPr>
          <w:noProof/>
          <w:lang w:val="sr-Cyrl-RS"/>
        </w:rPr>
        <w:t xml:space="preserve">) </w:t>
      </w:r>
      <w:r w:rsidR="00B92677" w:rsidRPr="000A2975">
        <w:rPr>
          <w:noProof/>
          <w:lang w:val="sr-Cyrl-RS"/>
        </w:rPr>
        <w:t xml:space="preserve">    </w:t>
      </w:r>
      <w:r w:rsidR="00176054" w:rsidRPr="000A2975">
        <w:rPr>
          <w:noProof/>
          <w:lang w:val="sr-Cyrl-RS"/>
        </w:rPr>
        <w:t>Зајмопримац ће исплатити тражени износ на датум који је одредила Банка, при чему тај датум не пада мање од 30 (тридесет) дана од датума таквог захтева</w:t>
      </w:r>
      <w:r w:rsidR="00416FBB" w:rsidRPr="000A2975">
        <w:rPr>
          <w:noProof/>
          <w:lang w:val="sr-Cyrl-RS"/>
        </w:rPr>
        <w:t>.</w:t>
      </w:r>
    </w:p>
    <w:p w14:paraId="4E468827" w14:textId="13956AEC" w:rsidR="00AA79B1" w:rsidRPr="000A2975" w:rsidRDefault="00641218" w:rsidP="00592B58">
      <w:pPr>
        <w:pStyle w:val="BodyText"/>
        <w:ind w:left="1361" w:right="159" w:hanging="567"/>
        <w:jc w:val="both"/>
        <w:rPr>
          <w:noProof/>
          <w:lang w:val="sr-Cyrl-RS"/>
        </w:rPr>
      </w:pPr>
      <w:r w:rsidRPr="000A2975">
        <w:rPr>
          <w:noProof/>
          <w:lang w:val="sr-Cyrl-RS"/>
        </w:rPr>
        <w:t>(</w:t>
      </w:r>
      <w:r w:rsidR="00D23975" w:rsidRPr="000A2975">
        <w:rPr>
          <w:noProof/>
          <w:lang w:val="sr-Cyrl-RS"/>
        </w:rPr>
        <w:t>ц</w:t>
      </w:r>
      <w:r w:rsidR="00416FBB" w:rsidRPr="000A2975">
        <w:rPr>
          <w:noProof/>
          <w:lang w:val="sr-Cyrl-RS"/>
        </w:rPr>
        <w:t xml:space="preserve">)  </w:t>
      </w:r>
      <w:r w:rsidR="00B92677" w:rsidRPr="000A2975">
        <w:rPr>
          <w:noProof/>
          <w:lang w:val="sr-Cyrl-RS"/>
        </w:rPr>
        <w:t xml:space="preserve"> </w:t>
      </w:r>
      <w:r w:rsidR="00176054" w:rsidRPr="000A2975">
        <w:rPr>
          <w:noProof/>
          <w:lang w:val="sr-Cyrl-RS"/>
        </w:rPr>
        <w:t xml:space="preserve">  За потребе овог члана, „</w:t>
      </w:r>
      <w:r w:rsidR="00176054" w:rsidRPr="000A2975">
        <w:rPr>
          <w:b/>
          <w:noProof/>
          <w:lang w:val="sr-Cyrl-RS"/>
        </w:rPr>
        <w:t>Случај смањења трошкова пројекта</w:t>
      </w:r>
      <w:r w:rsidR="0097189D" w:rsidRPr="000A2975">
        <w:rPr>
          <w:noProof/>
          <w:lang w:val="sr-Cyrl-RS"/>
        </w:rPr>
        <w:t>”</w:t>
      </w:r>
      <w:r w:rsidR="00176054" w:rsidRPr="000A2975">
        <w:rPr>
          <w:noProof/>
          <w:lang w:val="sr-Cyrl-RS"/>
        </w:rPr>
        <w:t xml:space="preserve"> значи да укупна вредност Пројекта пада испод износа наведеног у тачки (б) Преамбуле, тако да износ Кредита </w:t>
      </w:r>
      <w:r w:rsidR="000800C9" w:rsidRPr="000A2975">
        <w:rPr>
          <w:noProof/>
          <w:lang w:val="sr-Cyrl-RS"/>
        </w:rPr>
        <w:t xml:space="preserve">(прелази заједно са било којим другим кредитом добијеним од Банке у сврху финансирања овог </w:t>
      </w:r>
      <w:r w:rsidR="00D40DDB">
        <w:rPr>
          <w:noProof/>
          <w:lang w:val="sr-Cyrl-RS"/>
        </w:rPr>
        <w:t>п</w:t>
      </w:r>
      <w:r w:rsidR="000800C9" w:rsidRPr="000A2975">
        <w:rPr>
          <w:noProof/>
          <w:lang w:val="sr-Cyrl-RS"/>
        </w:rPr>
        <w:t xml:space="preserve">ројекта) </w:t>
      </w:r>
      <w:r w:rsidR="00176054" w:rsidRPr="000A2975">
        <w:rPr>
          <w:noProof/>
          <w:lang w:val="sr-Cyrl-RS"/>
        </w:rPr>
        <w:t>прелази</w:t>
      </w:r>
      <w:r w:rsidR="00416FBB" w:rsidRPr="000A2975">
        <w:rPr>
          <w:noProof/>
          <w:lang w:val="sr-Cyrl-RS"/>
        </w:rPr>
        <w:t>:</w:t>
      </w:r>
    </w:p>
    <w:p w14:paraId="02E217B0" w14:textId="2A6176D8" w:rsidR="00AB56FB" w:rsidRPr="000A2975" w:rsidRDefault="00416FBB" w:rsidP="00592B58">
      <w:pPr>
        <w:pStyle w:val="BodyText"/>
        <w:ind w:left="2421" w:right="159" w:hanging="720"/>
        <w:jc w:val="both"/>
        <w:rPr>
          <w:noProof/>
          <w:lang w:val="sr-Cyrl-RS"/>
        </w:rPr>
      </w:pPr>
      <w:r w:rsidRPr="000A2975">
        <w:rPr>
          <w:noProof/>
          <w:lang w:val="sr-Cyrl-RS"/>
        </w:rPr>
        <w:t>(i</w:t>
      </w:r>
      <w:r w:rsidR="00AB56FB" w:rsidRPr="000A2975">
        <w:rPr>
          <w:noProof/>
          <w:lang w:val="sr-Cyrl-RS"/>
        </w:rPr>
        <w:t xml:space="preserve">) </w:t>
      </w:r>
      <w:r w:rsidR="00B92677" w:rsidRPr="000A2975">
        <w:rPr>
          <w:noProof/>
          <w:lang w:val="sr-Cyrl-RS"/>
        </w:rPr>
        <w:t xml:space="preserve">      </w:t>
      </w:r>
      <w:r w:rsidR="007237F7" w:rsidRPr="000A2975">
        <w:rPr>
          <w:noProof/>
          <w:lang w:val="sr-Cyrl-RS"/>
        </w:rPr>
        <w:t>50</w:t>
      </w:r>
      <w:r w:rsidR="00AB56FB" w:rsidRPr="000A2975">
        <w:rPr>
          <w:noProof/>
          <w:lang w:val="sr-Cyrl-RS"/>
        </w:rPr>
        <w:t>% (</w:t>
      </w:r>
      <w:r w:rsidR="007237F7" w:rsidRPr="000A2975">
        <w:rPr>
          <w:noProof/>
          <w:lang w:val="sr-Cyrl-RS"/>
        </w:rPr>
        <w:t>педесет</w:t>
      </w:r>
      <w:r w:rsidR="00AB56FB" w:rsidRPr="000A2975">
        <w:rPr>
          <w:noProof/>
          <w:lang w:val="sr-Cyrl-RS"/>
        </w:rPr>
        <w:t xml:space="preserve"> процената); и/или</w:t>
      </w:r>
    </w:p>
    <w:p w14:paraId="36B37469" w14:textId="0952C053" w:rsidR="00BE4C07" w:rsidRPr="000A2975" w:rsidRDefault="00AB56FB" w:rsidP="00592B58">
      <w:pPr>
        <w:pStyle w:val="BodyText"/>
        <w:ind w:left="2421" w:right="159" w:hanging="720"/>
        <w:jc w:val="both"/>
        <w:rPr>
          <w:noProof/>
          <w:lang w:val="sr-Cyrl-RS"/>
        </w:rPr>
      </w:pPr>
      <w:r w:rsidRPr="000A2975">
        <w:rPr>
          <w:noProof/>
          <w:lang w:val="sr-Cyrl-RS"/>
        </w:rPr>
        <w:t>(</w:t>
      </w:r>
      <w:r w:rsidR="00416FBB" w:rsidRPr="000A2975">
        <w:rPr>
          <w:noProof/>
          <w:lang w:val="sr-Cyrl-RS"/>
        </w:rPr>
        <w:t>ii</w:t>
      </w:r>
      <w:r w:rsidRPr="000A2975">
        <w:rPr>
          <w:noProof/>
          <w:lang w:val="sr-Cyrl-RS"/>
        </w:rPr>
        <w:t xml:space="preserve">) </w:t>
      </w:r>
      <w:r w:rsidR="00B92677" w:rsidRPr="000A2975">
        <w:rPr>
          <w:noProof/>
          <w:lang w:val="sr-Cyrl-RS"/>
        </w:rPr>
        <w:t xml:space="preserve">    </w:t>
      </w:r>
      <w:r w:rsidR="00176054" w:rsidRPr="000A2975">
        <w:rPr>
          <w:noProof/>
          <w:lang w:val="sr-Cyrl-RS"/>
        </w:rPr>
        <w:t xml:space="preserve">  </w:t>
      </w:r>
      <w:r w:rsidR="00B92677" w:rsidRPr="000A2975">
        <w:rPr>
          <w:noProof/>
          <w:lang w:val="sr-Cyrl-RS"/>
        </w:rPr>
        <w:t xml:space="preserve"> </w:t>
      </w:r>
      <w:r w:rsidR="00176054" w:rsidRPr="000A2975">
        <w:rPr>
          <w:noProof/>
          <w:lang w:val="sr-Cyrl-RS"/>
        </w:rPr>
        <w:t>када се сабере са износом било којих других средстава Европске Уније расположивим за Пројекат, 70% (седамдесет процената)</w:t>
      </w:r>
      <w:r w:rsidRPr="000A2975">
        <w:rPr>
          <w:noProof/>
          <w:lang w:val="sr-Cyrl-RS"/>
        </w:rPr>
        <w:t>,</w:t>
      </w:r>
      <w:r w:rsidR="007237F7" w:rsidRPr="000A2975">
        <w:rPr>
          <w:noProof/>
          <w:lang w:val="sr-Cyrl-RS"/>
        </w:rPr>
        <w:t xml:space="preserve"> </w:t>
      </w:r>
    </w:p>
    <w:p w14:paraId="2667F44D" w14:textId="4CDE249D" w:rsidR="00B92677" w:rsidRPr="000A2975" w:rsidRDefault="00CA02DE" w:rsidP="00CA02DE">
      <w:pPr>
        <w:pStyle w:val="BodyText"/>
        <w:spacing w:after="240"/>
        <w:ind w:left="1701" w:right="159"/>
        <w:jc w:val="both"/>
        <w:rPr>
          <w:noProof/>
          <w:lang w:val="sr-Cyrl-RS"/>
        </w:rPr>
      </w:pPr>
      <w:r w:rsidRPr="000A2975">
        <w:rPr>
          <w:noProof/>
          <w:lang w:val="sr-Cyrl-RS"/>
        </w:rPr>
        <w:t>таквих укупних трошкова Пројекта</w:t>
      </w:r>
      <w:r w:rsidR="007237F7" w:rsidRPr="000A2975">
        <w:rPr>
          <w:noProof/>
          <w:lang w:val="sr-Cyrl-RS"/>
        </w:rPr>
        <w:t>.</w:t>
      </w:r>
      <w:r w:rsidR="00CD331E" w:rsidRPr="000A2975">
        <w:rPr>
          <w:noProof/>
          <w:lang w:val="sr-Cyrl-RS"/>
        </w:rPr>
        <w:tab/>
      </w:r>
    </w:p>
    <w:p w14:paraId="1A9ABC31" w14:textId="56AC7EA3" w:rsidR="00AB56FB" w:rsidRPr="000A2975" w:rsidRDefault="00AB56FB" w:rsidP="00592B58">
      <w:pPr>
        <w:pStyle w:val="BodyText"/>
        <w:ind w:left="137" w:firstLine="43"/>
        <w:jc w:val="both"/>
        <w:rPr>
          <w:noProof/>
          <w:lang w:val="sr-Cyrl-RS"/>
        </w:rPr>
      </w:pPr>
      <w:r w:rsidRPr="000A2975">
        <w:rPr>
          <w:noProof/>
          <w:lang w:val="sr-Cyrl-RS"/>
        </w:rPr>
        <w:t xml:space="preserve">4.3.А(2) </w:t>
      </w:r>
      <w:r w:rsidR="007F251C" w:rsidRPr="000A2975">
        <w:rPr>
          <w:noProof/>
          <w:lang w:val="sr-Cyrl-RS"/>
        </w:rPr>
        <w:t>СЛУЧАЈ ПРЕВРЕМЕНЕ ОТПЛАТЕ</w:t>
      </w:r>
      <w:r w:rsidRPr="000A2975">
        <w:rPr>
          <w:noProof/>
          <w:lang w:val="sr-Cyrl-RS"/>
        </w:rPr>
        <w:t xml:space="preserve"> ФИНАНСИРАЊ</w:t>
      </w:r>
      <w:r w:rsidR="007F251C" w:rsidRPr="000A2975">
        <w:rPr>
          <w:noProof/>
          <w:lang w:val="sr-Cyrl-RS"/>
        </w:rPr>
        <w:t>А</w:t>
      </w:r>
      <w:r w:rsidRPr="000A2975">
        <w:rPr>
          <w:noProof/>
          <w:lang w:val="sr-Cyrl-RS"/>
        </w:rPr>
        <w:t xml:space="preserve"> КОЈЕ НИЈЕ ОД СТРАНЕ ЕИБ</w:t>
      </w:r>
    </w:p>
    <w:p w14:paraId="3D326331" w14:textId="714A618C" w:rsidR="007F251C" w:rsidRPr="000A2975" w:rsidRDefault="00CA02DE" w:rsidP="00592B58">
      <w:pPr>
        <w:pStyle w:val="BodyText"/>
        <w:ind w:left="1361" w:right="159" w:hanging="567"/>
        <w:jc w:val="both"/>
        <w:rPr>
          <w:noProof/>
          <w:lang w:val="sr-Cyrl-RS"/>
        </w:rPr>
      </w:pPr>
      <w:r w:rsidRPr="000A2975">
        <w:rPr>
          <w:noProof/>
          <w:lang w:val="sr-Cyrl-RS"/>
        </w:rPr>
        <w:lastRenderedPageBreak/>
        <w:t>(а)  Зајмопримац ће одмах обавестити Банку ако је дошло до Случаја превремене отплате финан</w:t>
      </w:r>
      <w:r w:rsidR="00281ADD" w:rsidRPr="000A2975">
        <w:rPr>
          <w:noProof/>
          <w:lang w:val="sr-Cyrl-RS"/>
        </w:rPr>
        <w:t>сирања које није од стране ЕИБ</w:t>
      </w:r>
      <w:r w:rsidRPr="000A2975">
        <w:rPr>
          <w:noProof/>
          <w:lang w:val="sr-Cyrl-RS"/>
        </w:rPr>
        <w:t xml:space="preserve"> или ће вероватно до њега доћи. У било ком тренутку након настанка Случаја превремене отплате финансирања које није од стране ЕИБ, Банка може, уз обавештење Зајмопримцу, да откаже неисплаћени део Кредита и да захтева превремену отплату Неизмиреног зајма, заједно са обрачунатом каматом и свим другим насталим и неизмиреним износима по овом </w:t>
      </w:r>
      <w:r w:rsidR="004E7F2F">
        <w:rPr>
          <w:noProof/>
          <w:lang w:val="sr-Cyrl-RS"/>
        </w:rPr>
        <w:t>у</w:t>
      </w:r>
      <w:r w:rsidRPr="000A2975">
        <w:rPr>
          <w:noProof/>
          <w:lang w:val="sr-Cyrl-RS"/>
        </w:rPr>
        <w:t>говору у односу на део Неизмиреног зајма који се превремено отплаћује</w:t>
      </w:r>
      <w:r w:rsidR="00494BD0" w:rsidRPr="000A2975">
        <w:rPr>
          <w:noProof/>
          <w:lang w:val="sr-Cyrl-RS"/>
        </w:rPr>
        <w:t>.</w:t>
      </w:r>
    </w:p>
    <w:p w14:paraId="51141BE7" w14:textId="48220DF6" w:rsidR="00494BD0" w:rsidRPr="000A2975" w:rsidRDefault="00B92677" w:rsidP="00592B58">
      <w:pPr>
        <w:pStyle w:val="BodyText"/>
        <w:ind w:left="1361" w:right="159" w:hanging="567"/>
        <w:jc w:val="both"/>
        <w:rPr>
          <w:noProof/>
          <w:lang w:val="sr-Cyrl-RS"/>
        </w:rPr>
      </w:pPr>
      <w:r w:rsidRPr="000A2975">
        <w:rPr>
          <w:noProof/>
          <w:lang w:val="sr-Cyrl-RS"/>
        </w:rPr>
        <w:t xml:space="preserve">(б)    </w:t>
      </w:r>
      <w:r w:rsidR="00CA02DE" w:rsidRPr="000A2975">
        <w:rPr>
          <w:noProof/>
          <w:lang w:val="sr-Cyrl-RS"/>
        </w:rPr>
        <w:t>Део Кредита који Банка може да откаже и део Неизмиреног зајма који Банка може захтевати да се превремено отплати биће једнак делу превремено отплаћеног износа Финансирања које није од стране ЕИБ у односу на укупан неизмирени износ свог Финансирања које није од стране ЕИБ</w:t>
      </w:r>
      <w:r w:rsidR="00494BD0" w:rsidRPr="000A2975">
        <w:rPr>
          <w:noProof/>
          <w:lang w:val="sr-Cyrl-RS"/>
        </w:rPr>
        <w:t>.</w:t>
      </w:r>
    </w:p>
    <w:p w14:paraId="0B7F433D" w14:textId="3C6668BB" w:rsidR="00494BD0" w:rsidRPr="000A2975" w:rsidRDefault="00B92677" w:rsidP="00592B58">
      <w:pPr>
        <w:pStyle w:val="BodyText"/>
        <w:ind w:left="1361" w:right="159" w:hanging="567"/>
        <w:jc w:val="both"/>
        <w:rPr>
          <w:noProof/>
          <w:lang w:val="sr-Cyrl-RS"/>
        </w:rPr>
      </w:pPr>
      <w:r w:rsidRPr="000A2975">
        <w:rPr>
          <w:noProof/>
          <w:lang w:val="sr-Cyrl-RS"/>
        </w:rPr>
        <w:t xml:space="preserve">(ц)   </w:t>
      </w:r>
      <w:r w:rsidR="00CA02DE" w:rsidRPr="000A2975">
        <w:rPr>
          <w:noProof/>
          <w:lang w:val="sr-Cyrl-RS"/>
        </w:rPr>
        <w:t xml:space="preserve"> </w:t>
      </w:r>
      <w:r w:rsidRPr="000A2975">
        <w:rPr>
          <w:noProof/>
          <w:lang w:val="sr-Cyrl-RS"/>
        </w:rPr>
        <w:t xml:space="preserve"> </w:t>
      </w:r>
      <w:r w:rsidR="00CA02DE" w:rsidRPr="000A2975">
        <w:rPr>
          <w:noProof/>
          <w:lang w:val="sr-Cyrl-RS"/>
        </w:rPr>
        <w:t>Зајмопримац ће платити тражени износ на датум наведен од стране Банке, при чему тај датум не пада мање од 30 (тридесет) дана од датума таквог захтева</w:t>
      </w:r>
      <w:r w:rsidR="007F251C" w:rsidRPr="000A2975">
        <w:rPr>
          <w:noProof/>
          <w:lang w:val="sr-Cyrl-RS"/>
        </w:rPr>
        <w:t>.</w:t>
      </w:r>
      <w:r w:rsidR="003F7947" w:rsidRPr="000A2975">
        <w:rPr>
          <w:noProof/>
          <w:lang w:val="sr-Cyrl-RS"/>
        </w:rPr>
        <w:t xml:space="preserve"> </w:t>
      </w:r>
    </w:p>
    <w:p w14:paraId="2C43383A" w14:textId="643F35C8" w:rsidR="00494BD0" w:rsidRPr="000A2975" w:rsidRDefault="00B92677" w:rsidP="00592B58">
      <w:pPr>
        <w:pStyle w:val="BodyText"/>
        <w:ind w:left="1361" w:right="159" w:hanging="567"/>
        <w:jc w:val="both"/>
        <w:rPr>
          <w:noProof/>
          <w:lang w:val="sr-Cyrl-RS"/>
        </w:rPr>
      </w:pPr>
      <w:r w:rsidRPr="000A2975">
        <w:rPr>
          <w:noProof/>
          <w:lang w:val="sr-Cyrl-RS"/>
        </w:rPr>
        <w:t xml:space="preserve">(д)   </w:t>
      </w:r>
      <w:r w:rsidR="00CA02DE" w:rsidRPr="000A2975">
        <w:rPr>
          <w:noProof/>
          <w:lang w:val="sr-Cyrl-RS"/>
        </w:rPr>
        <w:t>Став (а) се не примењује ни на једну добровољну превремену отплату Финансирања које није од стране ЕИБ (или поновни откуп или отказивање, у зависности од случаја) које</w:t>
      </w:r>
      <w:r w:rsidR="00494BD0" w:rsidRPr="000A2975">
        <w:rPr>
          <w:noProof/>
          <w:lang w:val="sr-Cyrl-RS"/>
        </w:rPr>
        <w:t>:</w:t>
      </w:r>
    </w:p>
    <w:p w14:paraId="29D0E456" w14:textId="0432F0F8" w:rsidR="00494BD0" w:rsidRPr="000A2975" w:rsidRDefault="00494BD0" w:rsidP="00592B58">
      <w:pPr>
        <w:pStyle w:val="BodyText"/>
        <w:ind w:left="2126" w:right="159" w:hanging="567"/>
        <w:jc w:val="both"/>
        <w:rPr>
          <w:noProof/>
          <w:lang w:val="sr-Cyrl-RS"/>
        </w:rPr>
      </w:pPr>
      <w:r w:rsidRPr="000A2975">
        <w:rPr>
          <w:noProof/>
          <w:lang w:val="sr-Cyrl-RS"/>
        </w:rPr>
        <w:t xml:space="preserve">(i) </w:t>
      </w:r>
      <w:r w:rsidR="00B92677" w:rsidRPr="000A2975">
        <w:rPr>
          <w:noProof/>
          <w:lang w:val="sr-Cyrl-RS"/>
        </w:rPr>
        <w:t xml:space="preserve">    </w:t>
      </w:r>
      <w:r w:rsidR="00CA02DE" w:rsidRPr="000A2975">
        <w:rPr>
          <w:noProof/>
          <w:lang w:val="sr-Cyrl-RS"/>
        </w:rPr>
        <w:t xml:space="preserve">је </w:t>
      </w:r>
      <w:r w:rsidRPr="000A2975">
        <w:rPr>
          <w:noProof/>
          <w:lang w:val="sr-Cyrl-RS"/>
        </w:rPr>
        <w:t>учињено уз претходну писмену сагласност Банке;</w:t>
      </w:r>
    </w:p>
    <w:p w14:paraId="4DD473DC" w14:textId="4DACC20F" w:rsidR="00494BD0" w:rsidRPr="000A2975" w:rsidRDefault="00494BD0" w:rsidP="00592B58">
      <w:pPr>
        <w:pStyle w:val="BodyText"/>
        <w:ind w:left="2126" w:right="159" w:hanging="567"/>
        <w:jc w:val="both"/>
        <w:rPr>
          <w:noProof/>
          <w:lang w:val="sr-Cyrl-RS"/>
        </w:rPr>
      </w:pPr>
      <w:r w:rsidRPr="000A2975">
        <w:rPr>
          <w:noProof/>
          <w:lang w:val="sr-Cyrl-RS"/>
        </w:rPr>
        <w:t xml:space="preserve">(ii) </w:t>
      </w:r>
      <w:r w:rsidR="00B92677" w:rsidRPr="000A2975">
        <w:rPr>
          <w:noProof/>
          <w:lang w:val="sr-Cyrl-RS"/>
        </w:rPr>
        <w:t xml:space="preserve">   </w:t>
      </w:r>
      <w:r w:rsidR="00CA02DE" w:rsidRPr="000A2975">
        <w:rPr>
          <w:noProof/>
          <w:lang w:val="sr-Cyrl-RS"/>
        </w:rPr>
        <w:t xml:space="preserve">је </w:t>
      </w:r>
      <w:r w:rsidR="00823F5B" w:rsidRPr="000A2975">
        <w:rPr>
          <w:noProof/>
          <w:lang w:val="sr-Cyrl-RS"/>
        </w:rPr>
        <w:t xml:space="preserve">учињено </w:t>
      </w:r>
      <w:r w:rsidRPr="000A2975">
        <w:rPr>
          <w:noProof/>
          <w:lang w:val="sr-Cyrl-RS"/>
        </w:rPr>
        <w:t>у оквир</w:t>
      </w:r>
      <w:r w:rsidR="003F7947" w:rsidRPr="000A2975">
        <w:rPr>
          <w:noProof/>
          <w:lang w:val="sr-Cyrl-RS"/>
        </w:rPr>
        <w:t>у револвинг кредитне линије;</w:t>
      </w:r>
    </w:p>
    <w:p w14:paraId="6A6D96BC" w14:textId="4CA72DEA" w:rsidR="00494BD0" w:rsidRPr="000A2975" w:rsidRDefault="00494BD0" w:rsidP="00592B58">
      <w:pPr>
        <w:pStyle w:val="BodyText"/>
        <w:ind w:left="2126" w:right="159" w:hanging="567"/>
        <w:jc w:val="both"/>
        <w:rPr>
          <w:noProof/>
          <w:lang w:val="sr-Cyrl-RS"/>
        </w:rPr>
      </w:pPr>
      <w:r w:rsidRPr="000A2975">
        <w:rPr>
          <w:noProof/>
          <w:lang w:val="sr-Cyrl-RS"/>
        </w:rPr>
        <w:t xml:space="preserve">(iii) </w:t>
      </w:r>
      <w:r w:rsidR="00B92677" w:rsidRPr="000A2975">
        <w:rPr>
          <w:noProof/>
          <w:lang w:val="sr-Cyrl-RS"/>
        </w:rPr>
        <w:t xml:space="preserve"> </w:t>
      </w:r>
      <w:r w:rsidR="00CA02DE" w:rsidRPr="000A2975">
        <w:rPr>
          <w:noProof/>
          <w:lang w:val="sr-Cyrl-RS"/>
        </w:rPr>
        <w:t>се састоји од прихода било ког финансијског задужења са роком трајања најмање једнаком преосталом року превремене отплата Финансирања које није од стране ЕИБ</w:t>
      </w:r>
      <w:r w:rsidR="00A71FE5">
        <w:rPr>
          <w:noProof/>
          <w:lang w:val="sr-Cyrl-RS"/>
        </w:rPr>
        <w:t>.</w:t>
      </w:r>
    </w:p>
    <w:p w14:paraId="093CA602" w14:textId="076107B7" w:rsidR="00823F5B" w:rsidRPr="000A2975" w:rsidRDefault="008D0C17" w:rsidP="00592B58">
      <w:pPr>
        <w:pStyle w:val="BodyText"/>
        <w:ind w:left="1361" w:right="159" w:hanging="567"/>
        <w:jc w:val="both"/>
        <w:rPr>
          <w:noProof/>
          <w:lang w:val="sr-Cyrl-RS"/>
        </w:rPr>
      </w:pPr>
      <w:r w:rsidRPr="000A2975">
        <w:rPr>
          <w:noProof/>
          <w:lang w:val="sr-Cyrl-RS"/>
        </w:rPr>
        <w:t xml:space="preserve">(е)      </w:t>
      </w:r>
      <w:r w:rsidR="00823F5B" w:rsidRPr="000A2975">
        <w:rPr>
          <w:noProof/>
          <w:lang w:val="sr-Cyrl-RS"/>
        </w:rPr>
        <w:t>За потребе овог члана:</w:t>
      </w:r>
    </w:p>
    <w:p w14:paraId="76B949EE" w14:textId="1B7A795B" w:rsidR="00823F5B" w:rsidRPr="000A2975" w:rsidRDefault="00823F5B" w:rsidP="00592B58">
      <w:pPr>
        <w:pStyle w:val="BodyText"/>
        <w:ind w:left="2126" w:right="159" w:hanging="567"/>
        <w:jc w:val="both"/>
        <w:rPr>
          <w:noProof/>
          <w:lang w:val="sr-Cyrl-RS"/>
        </w:rPr>
      </w:pPr>
      <w:r w:rsidRPr="000A2975">
        <w:rPr>
          <w:noProof/>
          <w:lang w:val="sr-Cyrl-RS"/>
        </w:rPr>
        <w:t xml:space="preserve">(i) </w:t>
      </w:r>
      <w:r w:rsidR="008D0C17" w:rsidRPr="000A2975">
        <w:rPr>
          <w:noProof/>
          <w:lang w:val="sr-Cyrl-RS"/>
        </w:rPr>
        <w:t xml:space="preserve">  </w:t>
      </w:r>
      <w:r w:rsidR="00123B22" w:rsidRPr="000A2975">
        <w:rPr>
          <w:noProof/>
          <w:lang w:val="sr-Cyrl-RS"/>
        </w:rPr>
        <w:t xml:space="preserve">   </w:t>
      </w:r>
      <w:r w:rsidR="00E8671C" w:rsidRPr="000A2975">
        <w:rPr>
          <w:lang w:val="sr-Cyrl-RS"/>
        </w:rPr>
        <w:t>„</w:t>
      </w:r>
      <w:r w:rsidR="009477BB" w:rsidRPr="000A2975">
        <w:rPr>
          <w:b/>
          <w:noProof/>
          <w:lang w:val="sr-Cyrl-RS"/>
        </w:rPr>
        <w:t>Случај превремене отплате финансирања које није од стране ЕИБ</w:t>
      </w:r>
      <w:r w:rsidR="0097189D" w:rsidRPr="000A2975">
        <w:rPr>
          <w:noProof/>
          <w:lang w:val="sr-Cyrl-RS"/>
        </w:rPr>
        <w:t>”</w:t>
      </w:r>
      <w:r w:rsidR="00282222" w:rsidRPr="000A2975">
        <w:rPr>
          <w:b/>
          <w:noProof/>
          <w:lang w:val="sr-Cyrl-RS"/>
        </w:rPr>
        <w:t xml:space="preserve"> </w:t>
      </w:r>
      <w:r w:rsidR="00282222" w:rsidRPr="000A2975">
        <w:rPr>
          <w:noProof/>
          <w:lang w:val="sr-Cyrl-RS"/>
        </w:rPr>
        <w:t>означава</w:t>
      </w:r>
      <w:r w:rsidR="009477BB" w:rsidRPr="000A2975">
        <w:rPr>
          <w:noProof/>
          <w:lang w:val="sr-Cyrl-RS"/>
        </w:rPr>
        <w:t xml:space="preserve"> сваки случај када Зајмопримац добровољно превремено отплати (ради избегавања сумње, таква превремена отплата треба да укључи добровољан откуп или отказивање било које обавезе повериоца, у зависности од случаја) део или целокупни износ било ког Финансирања које није од стране ЕИБ</w:t>
      </w:r>
      <w:r w:rsidRPr="000A2975">
        <w:rPr>
          <w:noProof/>
          <w:lang w:val="sr-Cyrl-RS"/>
        </w:rPr>
        <w:t>; и</w:t>
      </w:r>
    </w:p>
    <w:p w14:paraId="3D5619EF" w14:textId="1582DD99" w:rsidR="00602E8E" w:rsidRPr="000A2975" w:rsidRDefault="00823F5B" w:rsidP="00592B58">
      <w:pPr>
        <w:pStyle w:val="BodyText"/>
        <w:ind w:left="2126" w:right="159" w:hanging="567"/>
        <w:jc w:val="both"/>
        <w:rPr>
          <w:noProof/>
          <w:lang w:val="sr-Cyrl-RS"/>
        </w:rPr>
      </w:pPr>
      <w:r w:rsidRPr="000A2975">
        <w:rPr>
          <w:noProof/>
          <w:lang w:val="sr-Cyrl-RS"/>
        </w:rPr>
        <w:t xml:space="preserve">(ii) </w:t>
      </w:r>
      <w:r w:rsidR="00123B22" w:rsidRPr="000A2975">
        <w:rPr>
          <w:noProof/>
          <w:lang w:val="sr-Cyrl-RS"/>
        </w:rPr>
        <w:t xml:space="preserve"> </w:t>
      </w:r>
      <w:r w:rsidR="005A5AE7" w:rsidRPr="000A2975">
        <w:rPr>
          <w:lang w:val="sr-Cyrl-RS"/>
        </w:rPr>
        <w:t>„</w:t>
      </w:r>
      <w:r w:rsidR="005A5AE7" w:rsidRPr="000A2975">
        <w:rPr>
          <w:b/>
          <w:bCs/>
          <w:lang w:val="sr-Cyrl-RS"/>
        </w:rPr>
        <w:t>Финансирање које</w:t>
      </w:r>
      <w:r w:rsidR="005A5AE7" w:rsidRPr="000A2975">
        <w:rPr>
          <w:b/>
          <w:lang w:val="sr-Cyrl-RS"/>
        </w:rPr>
        <w:t xml:space="preserve"> није од стране ЕИБ</w:t>
      </w:r>
      <w:r w:rsidR="0097189D" w:rsidRPr="000A2975">
        <w:rPr>
          <w:lang w:val="sr-Cyrl-RS"/>
        </w:rPr>
        <w:t>”</w:t>
      </w:r>
      <w:r w:rsidR="005A5AE7" w:rsidRPr="000A2975">
        <w:rPr>
          <w:lang w:val="sr-Cyrl-RS"/>
        </w:rPr>
        <w:t xml:space="preserve"> </w:t>
      </w:r>
      <w:r w:rsidR="009B2A9D" w:rsidRPr="000A2975">
        <w:rPr>
          <w:lang w:val="sr-Cyrl-RS"/>
        </w:rPr>
        <w:t>означава</w:t>
      </w:r>
      <w:r w:rsidR="005A5AE7" w:rsidRPr="000A2975">
        <w:rPr>
          <w:lang w:val="sr-Cyrl-RS"/>
        </w:rPr>
        <w:t xml:space="preserve"> свако финансијско задужење (осим Зајма и било ког другог директног финансијског задужења Банке Зајмопримцу или било коју другу обавезу плаћања или отплату новца који је првобитно стављен на располагање Зајмопримцу) на период дужи од 5 (пет) година</w:t>
      </w:r>
      <w:r w:rsidRPr="000A2975">
        <w:rPr>
          <w:noProof/>
          <w:lang w:val="sr-Cyrl-RS"/>
        </w:rPr>
        <w:t>.</w:t>
      </w:r>
    </w:p>
    <w:p w14:paraId="2B2DC403" w14:textId="77777777" w:rsidR="00AB56FB" w:rsidRPr="000A2975" w:rsidRDefault="00AB56FB" w:rsidP="00592B58">
      <w:pPr>
        <w:pStyle w:val="Heading4"/>
        <w:spacing w:after="120" w:line="240" w:lineRule="auto"/>
        <w:ind w:left="180"/>
        <w:jc w:val="both"/>
        <w:rPr>
          <w:rFonts w:ascii="Times New Roman" w:hAnsi="Times New Roman" w:cs="Times New Roman"/>
          <w:b w:val="0"/>
          <w:i w:val="0"/>
          <w:color w:val="auto"/>
          <w:sz w:val="24"/>
          <w:szCs w:val="24"/>
          <w:lang w:val="sr-Cyrl-RS"/>
        </w:rPr>
      </w:pPr>
      <w:bookmarkStart w:id="17" w:name="_Ref426692912"/>
      <w:bookmarkStart w:id="18" w:name="_Ref426692957"/>
      <w:bookmarkEnd w:id="5"/>
      <w:bookmarkEnd w:id="6"/>
      <w:bookmarkEnd w:id="7"/>
      <w:bookmarkEnd w:id="8"/>
      <w:bookmarkEnd w:id="9"/>
      <w:bookmarkEnd w:id="10"/>
      <w:bookmarkEnd w:id="11"/>
      <w:bookmarkEnd w:id="12"/>
      <w:bookmarkEnd w:id="13"/>
      <w:bookmarkEnd w:id="14"/>
      <w:bookmarkEnd w:id="15"/>
      <w:bookmarkEnd w:id="17"/>
      <w:bookmarkEnd w:id="18"/>
      <w:r w:rsidRPr="000A2975">
        <w:rPr>
          <w:rFonts w:ascii="Times New Roman" w:hAnsi="Times New Roman" w:cs="Times New Roman"/>
          <w:b w:val="0"/>
          <w:i w:val="0"/>
          <w:color w:val="auto"/>
          <w:sz w:val="24"/>
          <w:szCs w:val="24"/>
          <w:lang w:val="sr-Cyrl-RS"/>
        </w:rPr>
        <w:t xml:space="preserve">4.3.А(3) СЛУЧАЈ ПРОМЕНЕ ЗАКОНА </w:t>
      </w:r>
    </w:p>
    <w:p w14:paraId="15C566EF" w14:textId="4494E3B3" w:rsidR="003D4BF4" w:rsidRPr="000A2975" w:rsidRDefault="004A3F27" w:rsidP="00592B58">
      <w:pPr>
        <w:spacing w:after="120" w:line="240" w:lineRule="auto"/>
        <w:ind w:left="900" w:hanging="36"/>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Зајмопримац ће без одлагања обавестити Банку да је наступио Случај промене закона или да ће вероватно наступити. У таквом случају, или ако Банка има оправдан разлог да сматра да је наступио или да ће наступити Случај промене закона, Банка може захтевати консултовање са Зајмопримцем. Такве консултације морају се одржати у року од 30 (тридесет) дана од датума захтева Банке. Ако је, по истеку 30 (тридесет) дана од датума таквог захтева за консултације, Банка сматра да</w:t>
      </w:r>
      <w:r w:rsidR="003D4BF4" w:rsidRPr="000A2975">
        <w:rPr>
          <w:rFonts w:ascii="Times New Roman" w:hAnsi="Times New Roman" w:cs="Times New Roman"/>
          <w:sz w:val="24"/>
          <w:szCs w:val="24"/>
          <w:lang w:val="sr-Cyrl-RS"/>
        </w:rPr>
        <w:t>:</w:t>
      </w:r>
    </w:p>
    <w:p w14:paraId="510A8902" w14:textId="3A1798BD" w:rsidR="003D4BF4" w:rsidRPr="000A2975" w:rsidRDefault="003D4BF4" w:rsidP="00592B58">
      <w:pPr>
        <w:pStyle w:val="BodyText"/>
        <w:ind w:left="1361" w:right="159" w:hanging="567"/>
        <w:jc w:val="both"/>
        <w:rPr>
          <w:lang w:val="sr-Cyrl-RS"/>
        </w:rPr>
      </w:pPr>
      <w:r w:rsidRPr="000A2975">
        <w:rPr>
          <w:lang w:val="sr-Cyrl-RS"/>
        </w:rPr>
        <w:lastRenderedPageBreak/>
        <w:t xml:space="preserve">(a) </w:t>
      </w:r>
      <w:r w:rsidR="004A3F27" w:rsidRPr="000A2975">
        <w:rPr>
          <w:lang w:val="sr-Cyrl-RS"/>
        </w:rPr>
        <w:t xml:space="preserve">    би такав Случај промене закона значајно умањио способност Зајмопримца да испуни своје обавезе по овом </w:t>
      </w:r>
      <w:r w:rsidR="004E7F2F">
        <w:rPr>
          <w:lang w:val="sr-Cyrl-RS"/>
        </w:rPr>
        <w:t>у</w:t>
      </w:r>
      <w:r w:rsidR="004A3F27" w:rsidRPr="000A2975">
        <w:rPr>
          <w:lang w:val="sr-Cyrl-RS"/>
        </w:rPr>
        <w:t>говору</w:t>
      </w:r>
      <w:r w:rsidR="000F113D" w:rsidRPr="000A2975">
        <w:rPr>
          <w:lang w:val="sr-Cyrl-RS"/>
        </w:rPr>
        <w:t>, и</w:t>
      </w:r>
    </w:p>
    <w:p w14:paraId="1C36F5AF" w14:textId="301668AF" w:rsidR="003C3BBF" w:rsidRPr="000A2975" w:rsidRDefault="001927D3" w:rsidP="00592B58">
      <w:pPr>
        <w:pStyle w:val="BodyText"/>
        <w:ind w:left="1361" w:right="159" w:hanging="567"/>
        <w:jc w:val="both"/>
        <w:rPr>
          <w:lang w:val="sr-Cyrl-RS"/>
        </w:rPr>
      </w:pPr>
      <w:r w:rsidRPr="000A2975">
        <w:rPr>
          <w:lang w:val="sr-Cyrl-RS"/>
        </w:rPr>
        <w:t>(</w:t>
      </w:r>
      <w:r w:rsidR="00D23975" w:rsidRPr="000A2975">
        <w:rPr>
          <w:lang w:val="sr-Cyrl-RS"/>
        </w:rPr>
        <w:t>б</w:t>
      </w:r>
      <w:r w:rsidR="003C3BBF" w:rsidRPr="000A2975">
        <w:rPr>
          <w:lang w:val="sr-Cyrl-RS"/>
        </w:rPr>
        <w:t xml:space="preserve">) </w:t>
      </w:r>
      <w:r w:rsidR="004A3F27" w:rsidRPr="000A2975">
        <w:rPr>
          <w:lang w:val="sr-Cyrl-RS"/>
        </w:rPr>
        <w:t xml:space="preserve"> последице Случаја промене закона не могу бити ублажене на начин задовољавајући по њу</w:t>
      </w:r>
      <w:r w:rsidR="00AB56FB" w:rsidRPr="000A2975">
        <w:rPr>
          <w:lang w:val="sr-Cyrl-RS"/>
        </w:rPr>
        <w:t xml:space="preserve">, </w:t>
      </w:r>
    </w:p>
    <w:p w14:paraId="037BF9E5" w14:textId="06D3E33C" w:rsidR="00AB56FB" w:rsidRPr="000A2975" w:rsidRDefault="004A3F27" w:rsidP="00592B58">
      <w:pPr>
        <w:spacing w:after="120" w:line="240" w:lineRule="auto"/>
        <w:ind w:left="900" w:hanging="36"/>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Банка може, уз обавештење Зајмопримца, да откаже неисплаћени део Кредита и/или да захтева превремену отплату Неизмиреног зајма, заједно са обрачунатом каматом и свим другим обрачунатим и неизмиреним износима према овом </w:t>
      </w:r>
      <w:r w:rsidR="004E7F2F">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говору</w:t>
      </w:r>
      <w:r w:rsidR="00AB56FB" w:rsidRPr="000A2975">
        <w:rPr>
          <w:rFonts w:ascii="Times New Roman" w:hAnsi="Times New Roman" w:cs="Times New Roman"/>
          <w:sz w:val="24"/>
          <w:szCs w:val="24"/>
          <w:lang w:val="sr-Cyrl-RS"/>
        </w:rPr>
        <w:t>.</w:t>
      </w:r>
    </w:p>
    <w:p w14:paraId="462E65F6" w14:textId="324393BD" w:rsidR="00AB56FB" w:rsidRPr="000A2975" w:rsidRDefault="004A3F27" w:rsidP="00592B58">
      <w:pPr>
        <w:spacing w:after="120" w:line="240" w:lineRule="auto"/>
        <w:ind w:left="864"/>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Зајмопримац ће платити тражени износ на датум који одреди Банка, при чему тај датум не пада мање од 30 (тридесет) дана од датума таквог захтева</w:t>
      </w:r>
      <w:r w:rsidR="00AB56FB" w:rsidRPr="000A2975">
        <w:rPr>
          <w:rFonts w:ascii="Times New Roman" w:hAnsi="Times New Roman" w:cs="Times New Roman"/>
          <w:sz w:val="24"/>
          <w:szCs w:val="24"/>
          <w:lang w:val="sr-Cyrl-RS"/>
        </w:rPr>
        <w:t>.</w:t>
      </w:r>
    </w:p>
    <w:p w14:paraId="7D0A68CD" w14:textId="7E284AE5" w:rsidR="000F113D" w:rsidRPr="000A2975" w:rsidRDefault="004A3F27" w:rsidP="00592B58">
      <w:pPr>
        <w:spacing w:after="120" w:line="240" w:lineRule="auto"/>
        <w:ind w:left="864"/>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За потребе овог члана, „</w:t>
      </w:r>
      <w:r w:rsidRPr="000A2975">
        <w:rPr>
          <w:rFonts w:ascii="Times New Roman" w:hAnsi="Times New Roman" w:cs="Times New Roman"/>
          <w:b/>
          <w:sz w:val="24"/>
          <w:szCs w:val="24"/>
          <w:lang w:val="sr-Cyrl-RS"/>
        </w:rPr>
        <w:t>Случај</w:t>
      </w:r>
      <w:r w:rsidRPr="000A2975">
        <w:rPr>
          <w:rFonts w:ascii="Times New Roman" w:hAnsi="Times New Roman" w:cs="Times New Roman"/>
          <w:b/>
          <w:bCs/>
          <w:sz w:val="24"/>
          <w:szCs w:val="24"/>
          <w:lang w:val="sr-Cyrl-RS"/>
        </w:rPr>
        <w:t xml:space="preserve"> промене закона</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значи доношење закона, проглашавање, потписивање или ратификацију или било коју промену или измену и допуну било ког закона, правила или прописа (или у примени или у званичном тумачењу било ког закона, правила или прописа) које се догоди након датума овог </w:t>
      </w:r>
      <w:r w:rsidR="00D40DDB">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 xml:space="preserve">говора и које може да умањи способност Зајмопримца да испуни своје обавезе из овог </w:t>
      </w:r>
      <w:r w:rsidR="00D40DDB">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говора</w:t>
      </w:r>
      <w:r w:rsidR="000F113D" w:rsidRPr="000A2975">
        <w:rPr>
          <w:rFonts w:ascii="Times New Roman" w:hAnsi="Times New Roman" w:cs="Times New Roman"/>
          <w:sz w:val="24"/>
          <w:szCs w:val="24"/>
          <w:lang w:val="sr-Cyrl-RS"/>
        </w:rPr>
        <w:t>.</w:t>
      </w:r>
    </w:p>
    <w:p w14:paraId="136389E5" w14:textId="77777777" w:rsidR="00AB56FB" w:rsidRPr="000A2975" w:rsidRDefault="00AB56FB" w:rsidP="00592B58">
      <w:pPr>
        <w:pStyle w:val="Heading4"/>
        <w:spacing w:after="120" w:line="240" w:lineRule="auto"/>
        <w:ind w:left="720" w:hanging="540"/>
        <w:jc w:val="both"/>
        <w:rPr>
          <w:rFonts w:ascii="Times New Roman" w:hAnsi="Times New Roman" w:cs="Times New Roman"/>
          <w:b w:val="0"/>
          <w:i w:val="0"/>
          <w:color w:val="auto"/>
          <w:sz w:val="24"/>
          <w:szCs w:val="24"/>
          <w:lang w:val="sr-Cyrl-RS"/>
        </w:rPr>
      </w:pPr>
      <w:bookmarkStart w:id="19" w:name="_Ref426714565"/>
      <w:bookmarkEnd w:id="19"/>
      <w:r w:rsidRPr="000A2975">
        <w:rPr>
          <w:rFonts w:ascii="Times New Roman" w:hAnsi="Times New Roman" w:cs="Times New Roman"/>
          <w:b w:val="0"/>
          <w:i w:val="0"/>
          <w:color w:val="auto"/>
          <w:sz w:val="24"/>
          <w:szCs w:val="24"/>
          <w:lang w:val="sr-Cyrl-RS"/>
        </w:rPr>
        <w:t xml:space="preserve">4.3.А(4) </w:t>
      </w:r>
      <w:r w:rsidR="003C3BBF" w:rsidRPr="000A2975">
        <w:rPr>
          <w:rFonts w:ascii="Times New Roman" w:hAnsi="Times New Roman" w:cs="Times New Roman"/>
          <w:b w:val="0"/>
          <w:i w:val="0"/>
          <w:color w:val="auto"/>
          <w:sz w:val="24"/>
          <w:szCs w:val="24"/>
          <w:lang w:val="sr-Cyrl-RS"/>
        </w:rPr>
        <w:t>СЛУЧАЈ НЕЗАКОНИТОСТИ</w:t>
      </w:r>
    </w:p>
    <w:p w14:paraId="6CADCEC3" w14:textId="4CC343C5" w:rsidR="00A92881" w:rsidRPr="000A2975" w:rsidRDefault="00A92881" w:rsidP="00592B58">
      <w:pPr>
        <w:pStyle w:val="BodyText"/>
        <w:ind w:left="1361" w:right="159" w:hanging="567"/>
        <w:jc w:val="both"/>
        <w:rPr>
          <w:lang w:val="sr-Cyrl-RS"/>
        </w:rPr>
      </w:pPr>
      <w:r w:rsidRPr="000A2975">
        <w:rPr>
          <w:lang w:val="sr-Cyrl-RS"/>
        </w:rPr>
        <w:t xml:space="preserve">(а) </w:t>
      </w:r>
      <w:r w:rsidR="00C171CB" w:rsidRPr="000A2975">
        <w:rPr>
          <w:lang w:val="sr-Cyrl-RS"/>
        </w:rPr>
        <w:t xml:space="preserve">   </w:t>
      </w:r>
      <w:r w:rsidRPr="000A2975">
        <w:rPr>
          <w:lang w:val="sr-Cyrl-RS"/>
        </w:rPr>
        <w:t>По сазнању о Случају незаконитости:</w:t>
      </w:r>
    </w:p>
    <w:p w14:paraId="62E1EDFF" w14:textId="03D35F61" w:rsidR="00A92881" w:rsidRPr="000A2975" w:rsidRDefault="00A92881" w:rsidP="00592B58">
      <w:pPr>
        <w:spacing w:after="120" w:line="240" w:lineRule="auto"/>
        <w:ind w:firstLine="1276"/>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 </w:t>
      </w:r>
      <w:r w:rsidR="00C171CB"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Банка ће одмах обавестити Зајмопримца, и</w:t>
      </w:r>
    </w:p>
    <w:p w14:paraId="107443DB" w14:textId="51B73CA9" w:rsidR="00A92881" w:rsidRPr="000A2975" w:rsidRDefault="00A92881" w:rsidP="00592B58">
      <w:pPr>
        <w:spacing w:after="120" w:line="240" w:lineRule="auto"/>
        <w:ind w:left="1843"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(ii) </w:t>
      </w:r>
      <w:r w:rsidR="00C171CB" w:rsidRPr="000A2975">
        <w:rPr>
          <w:rFonts w:ascii="Times New Roman" w:hAnsi="Times New Roman" w:cs="Times New Roman"/>
          <w:sz w:val="24"/>
          <w:szCs w:val="24"/>
          <w:lang w:val="sr-Cyrl-RS"/>
        </w:rPr>
        <w:t xml:space="preserve"> </w:t>
      </w:r>
      <w:r w:rsidR="00D77E2B" w:rsidRPr="000A2975">
        <w:rPr>
          <w:rFonts w:ascii="Times New Roman" w:hAnsi="Times New Roman" w:cs="Times New Roman"/>
          <w:sz w:val="24"/>
          <w:szCs w:val="24"/>
          <w:lang w:val="sr-Cyrl-RS"/>
        </w:rPr>
        <w:t xml:space="preserve">Банка може одмах да  (А) обустави или откаже неисплаћени део Кредита, и/или (Б) захтева превремену отплату Неизмиреног зајма, заједно са обрачунатом каматом и свим другим износима који су обрачунати и неизмирени по овом </w:t>
      </w:r>
      <w:r w:rsidR="004E7F2F">
        <w:rPr>
          <w:rFonts w:ascii="Times New Roman" w:hAnsi="Times New Roman" w:cs="Times New Roman"/>
          <w:sz w:val="24"/>
          <w:szCs w:val="24"/>
          <w:lang w:val="sr-Cyrl-RS"/>
        </w:rPr>
        <w:t>у</w:t>
      </w:r>
      <w:r w:rsidR="00D77E2B" w:rsidRPr="000A2975">
        <w:rPr>
          <w:rFonts w:ascii="Times New Roman" w:hAnsi="Times New Roman" w:cs="Times New Roman"/>
          <w:sz w:val="24"/>
          <w:szCs w:val="24"/>
          <w:lang w:val="sr-Cyrl-RS"/>
        </w:rPr>
        <w:t>говору, на датум који је Банка назначила у свом обавештењу Зајмопримцу</w:t>
      </w:r>
      <w:r w:rsidRPr="000A2975">
        <w:rPr>
          <w:rFonts w:ascii="Times New Roman" w:hAnsi="Times New Roman" w:cs="Times New Roman"/>
          <w:sz w:val="24"/>
          <w:szCs w:val="24"/>
          <w:lang w:val="sr-Cyrl-RS"/>
        </w:rPr>
        <w:t>.</w:t>
      </w:r>
    </w:p>
    <w:p w14:paraId="787FC92C" w14:textId="2B7B8966" w:rsidR="000857AD" w:rsidRPr="000A2975" w:rsidRDefault="001927D3" w:rsidP="00592B58">
      <w:pPr>
        <w:pStyle w:val="BodyText"/>
        <w:ind w:left="1361" w:right="159" w:hanging="567"/>
        <w:jc w:val="both"/>
        <w:rPr>
          <w:lang w:val="sr-Cyrl-RS"/>
        </w:rPr>
      </w:pPr>
      <w:r w:rsidRPr="000A2975">
        <w:rPr>
          <w:lang w:val="sr-Cyrl-RS"/>
        </w:rPr>
        <w:t>(</w:t>
      </w:r>
      <w:r w:rsidR="00D23975" w:rsidRPr="000A2975">
        <w:rPr>
          <w:lang w:val="sr-Cyrl-RS"/>
        </w:rPr>
        <w:t>б</w:t>
      </w:r>
      <w:r w:rsidR="00A92881" w:rsidRPr="000A2975">
        <w:rPr>
          <w:lang w:val="sr-Cyrl-RS"/>
        </w:rPr>
        <w:t xml:space="preserve">) </w:t>
      </w:r>
      <w:r w:rsidR="00C171CB" w:rsidRPr="000A2975">
        <w:rPr>
          <w:lang w:val="sr-Cyrl-RS"/>
        </w:rPr>
        <w:t xml:space="preserve">   </w:t>
      </w:r>
      <w:r w:rsidR="00A92881" w:rsidRPr="000A2975">
        <w:rPr>
          <w:lang w:val="sr-Cyrl-RS"/>
        </w:rPr>
        <w:t xml:space="preserve">За потребе овог члана, </w:t>
      </w:r>
      <w:r w:rsidR="00E8671C" w:rsidRPr="000A2975">
        <w:rPr>
          <w:lang w:val="sr-Cyrl-RS"/>
        </w:rPr>
        <w:t>„</w:t>
      </w:r>
      <w:r w:rsidR="00C85886" w:rsidRPr="000A2975">
        <w:rPr>
          <w:b/>
          <w:lang w:val="sr-Cyrl-RS"/>
        </w:rPr>
        <w:t>Случај</w:t>
      </w:r>
      <w:r w:rsidR="00A92881" w:rsidRPr="000A2975">
        <w:rPr>
          <w:b/>
          <w:lang w:val="sr-Cyrl-RS"/>
        </w:rPr>
        <w:t xml:space="preserve"> незаконитости</w:t>
      </w:r>
      <w:r w:rsidR="0097189D" w:rsidRPr="000A2975">
        <w:rPr>
          <w:lang w:val="sr-Cyrl-RS"/>
        </w:rPr>
        <w:t>”</w:t>
      </w:r>
      <w:r w:rsidR="00A92881" w:rsidRPr="000A2975">
        <w:rPr>
          <w:lang w:val="sr-Cyrl-RS"/>
        </w:rPr>
        <w:t xml:space="preserve"> значи да:</w:t>
      </w:r>
    </w:p>
    <w:p w14:paraId="45426330" w14:textId="2681EEC0" w:rsidR="000857AD" w:rsidRPr="000A2975" w:rsidRDefault="00A92881" w:rsidP="00592B58">
      <w:pPr>
        <w:spacing w:after="120" w:line="240" w:lineRule="auto"/>
        <w:ind w:left="1843"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 </w:t>
      </w:r>
      <w:r w:rsidR="00C171CB" w:rsidRPr="000A2975">
        <w:rPr>
          <w:rFonts w:ascii="Times New Roman" w:hAnsi="Times New Roman" w:cs="Times New Roman"/>
          <w:sz w:val="24"/>
          <w:szCs w:val="24"/>
          <w:lang w:val="sr-Cyrl-RS"/>
        </w:rPr>
        <w:t xml:space="preserve">   </w:t>
      </w:r>
      <w:r w:rsidR="002B2193" w:rsidRPr="000A2975">
        <w:rPr>
          <w:rFonts w:ascii="Times New Roman" w:hAnsi="Times New Roman" w:cs="Times New Roman"/>
          <w:sz w:val="24"/>
          <w:szCs w:val="24"/>
          <w:lang w:val="sr-Cyrl-RS"/>
        </w:rPr>
        <w:t xml:space="preserve"> постане незаконито у било којој важећој јурисдикцији, или постане или Банка разумно очекује да може постати супротности било којим Санкцијама, да Банка</w:t>
      </w:r>
      <w:r w:rsidR="00C171CB" w:rsidRPr="000A2975">
        <w:rPr>
          <w:rFonts w:ascii="Times New Roman" w:hAnsi="Times New Roman" w:cs="Times New Roman"/>
          <w:sz w:val="24"/>
          <w:szCs w:val="24"/>
          <w:lang w:val="sr-Cyrl-RS"/>
        </w:rPr>
        <w:t>:</w:t>
      </w:r>
    </w:p>
    <w:p w14:paraId="1EE3F205" w14:textId="5A4A3C3F" w:rsidR="008230FB" w:rsidRPr="000A2975" w:rsidRDefault="00D57591" w:rsidP="00592B58">
      <w:pPr>
        <w:spacing w:after="120" w:line="240" w:lineRule="auto"/>
        <w:ind w:left="2552" w:hanging="2552"/>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(А) </w:t>
      </w:r>
      <w:r w:rsidR="002B2193" w:rsidRPr="000A2975">
        <w:rPr>
          <w:rFonts w:ascii="Times New Roman" w:hAnsi="Times New Roman" w:cs="Times New Roman"/>
          <w:sz w:val="24"/>
          <w:szCs w:val="24"/>
          <w:lang w:val="sr-Cyrl-RS"/>
        </w:rPr>
        <w:t xml:space="preserve">испуни било коју од својих обавеза како је предвиђено овим </w:t>
      </w:r>
      <w:r w:rsidR="004E7F2F">
        <w:rPr>
          <w:rFonts w:ascii="Times New Roman" w:hAnsi="Times New Roman" w:cs="Times New Roman"/>
          <w:sz w:val="24"/>
          <w:szCs w:val="24"/>
          <w:lang w:val="sr-Cyrl-RS"/>
        </w:rPr>
        <w:t>у</w:t>
      </w:r>
      <w:r w:rsidR="002B2193" w:rsidRPr="000A2975">
        <w:rPr>
          <w:rFonts w:ascii="Times New Roman" w:hAnsi="Times New Roman" w:cs="Times New Roman"/>
          <w:sz w:val="24"/>
          <w:szCs w:val="24"/>
          <w:lang w:val="sr-Cyrl-RS"/>
        </w:rPr>
        <w:t>говором</w:t>
      </w:r>
      <w:r w:rsidR="00A92881" w:rsidRPr="000A2975">
        <w:rPr>
          <w:rFonts w:ascii="Times New Roman" w:hAnsi="Times New Roman" w:cs="Times New Roman"/>
          <w:sz w:val="24"/>
          <w:szCs w:val="24"/>
          <w:lang w:val="sr-Cyrl-RS"/>
        </w:rPr>
        <w:t>;</w:t>
      </w:r>
      <w:r w:rsidR="006C65ED" w:rsidRPr="000A2975">
        <w:rPr>
          <w:rFonts w:ascii="Times New Roman" w:hAnsi="Times New Roman" w:cs="Times New Roman"/>
          <w:sz w:val="24"/>
          <w:szCs w:val="24"/>
          <w:lang w:val="sr-Cyrl-RS"/>
        </w:rPr>
        <w:t xml:space="preserve"> или</w:t>
      </w:r>
    </w:p>
    <w:p w14:paraId="29C86B88" w14:textId="5F7D895D" w:rsidR="00A92881" w:rsidRPr="000A2975" w:rsidRDefault="00C171CB" w:rsidP="00592B58">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w:t>
      </w:r>
      <w:r w:rsidR="002B2193" w:rsidRPr="000A2975">
        <w:rPr>
          <w:rFonts w:ascii="Times New Roman" w:hAnsi="Times New Roman" w:cs="Times New Roman"/>
          <w:sz w:val="24"/>
          <w:szCs w:val="24"/>
          <w:lang w:val="sr-Cyrl-RS"/>
        </w:rPr>
        <w:t xml:space="preserve">                          (Б)  </w:t>
      </w:r>
      <w:r w:rsidR="00A92881" w:rsidRPr="000A2975">
        <w:rPr>
          <w:rFonts w:ascii="Times New Roman" w:hAnsi="Times New Roman" w:cs="Times New Roman"/>
          <w:sz w:val="24"/>
          <w:szCs w:val="24"/>
          <w:lang w:val="sr-Cyrl-RS"/>
        </w:rPr>
        <w:t>финансира</w:t>
      </w:r>
      <w:r w:rsidR="00066D35" w:rsidRPr="000A2975">
        <w:rPr>
          <w:rFonts w:ascii="Times New Roman" w:hAnsi="Times New Roman" w:cs="Times New Roman"/>
          <w:sz w:val="24"/>
          <w:szCs w:val="24"/>
          <w:lang w:val="sr-Cyrl-RS"/>
        </w:rPr>
        <w:t xml:space="preserve"> или одржава</w:t>
      </w:r>
      <w:r w:rsidR="00A92881" w:rsidRPr="000A2975">
        <w:rPr>
          <w:rFonts w:ascii="Times New Roman" w:hAnsi="Times New Roman" w:cs="Times New Roman"/>
          <w:sz w:val="24"/>
          <w:szCs w:val="24"/>
          <w:lang w:val="sr-Cyrl-RS"/>
        </w:rPr>
        <w:t xml:space="preserve"> Зај</w:t>
      </w:r>
      <w:r w:rsidR="00D84674" w:rsidRPr="000A2975">
        <w:rPr>
          <w:rFonts w:ascii="Times New Roman" w:hAnsi="Times New Roman" w:cs="Times New Roman"/>
          <w:sz w:val="24"/>
          <w:szCs w:val="24"/>
          <w:lang w:val="sr-Cyrl-RS"/>
        </w:rPr>
        <w:t>а</w:t>
      </w:r>
      <w:r w:rsidR="00D57591" w:rsidRPr="000A2975">
        <w:rPr>
          <w:rFonts w:ascii="Times New Roman" w:hAnsi="Times New Roman" w:cs="Times New Roman"/>
          <w:sz w:val="24"/>
          <w:szCs w:val="24"/>
          <w:lang w:val="sr-Cyrl-RS"/>
        </w:rPr>
        <w:t xml:space="preserve">м; </w:t>
      </w:r>
    </w:p>
    <w:p w14:paraId="0B6E2C98" w14:textId="03C06AE8" w:rsidR="000857AD" w:rsidRPr="000A2975" w:rsidRDefault="008230FB" w:rsidP="00592B58">
      <w:pPr>
        <w:spacing w:after="120" w:line="240" w:lineRule="auto"/>
        <w:ind w:left="1843"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(ii) </w:t>
      </w:r>
      <w:r w:rsidR="00C171CB" w:rsidRPr="000A2975">
        <w:rPr>
          <w:rFonts w:ascii="Times New Roman" w:hAnsi="Times New Roman" w:cs="Times New Roman"/>
          <w:sz w:val="24"/>
          <w:szCs w:val="24"/>
          <w:lang w:val="sr-Cyrl-RS"/>
        </w:rPr>
        <w:t xml:space="preserve">   </w:t>
      </w:r>
      <w:r w:rsidR="00A92881" w:rsidRPr="000A2975">
        <w:rPr>
          <w:rFonts w:ascii="Times New Roman" w:hAnsi="Times New Roman" w:cs="Times New Roman"/>
          <w:sz w:val="24"/>
          <w:szCs w:val="24"/>
          <w:lang w:val="sr-Cyrl-RS"/>
        </w:rPr>
        <w:t>Оквирни спо</w:t>
      </w:r>
      <w:r w:rsidR="00C171CB" w:rsidRPr="000A2975">
        <w:rPr>
          <w:rFonts w:ascii="Times New Roman" w:hAnsi="Times New Roman" w:cs="Times New Roman"/>
          <w:sz w:val="24"/>
          <w:szCs w:val="24"/>
          <w:lang w:val="sr-Cyrl-RS"/>
        </w:rPr>
        <w:t>разум је</w:t>
      </w:r>
      <w:r w:rsidR="002B2193" w:rsidRPr="000A2975">
        <w:rPr>
          <w:rFonts w:ascii="Times New Roman" w:hAnsi="Times New Roman" w:cs="Times New Roman"/>
          <w:sz w:val="24"/>
          <w:szCs w:val="24"/>
          <w:lang w:val="sr-Cyrl-RS"/>
        </w:rPr>
        <w:t>сте</w:t>
      </w:r>
      <w:r w:rsidR="00C171CB" w:rsidRPr="000A2975">
        <w:rPr>
          <w:rFonts w:ascii="Times New Roman" w:hAnsi="Times New Roman" w:cs="Times New Roman"/>
          <w:sz w:val="24"/>
          <w:szCs w:val="24"/>
          <w:lang w:val="sr-Cyrl-RS"/>
        </w:rPr>
        <w:t xml:space="preserve"> или ће вероватно бити:</w:t>
      </w:r>
    </w:p>
    <w:p w14:paraId="78B7082B" w14:textId="1BB88A2C" w:rsidR="00D57591" w:rsidRPr="000A2975" w:rsidRDefault="00D57591" w:rsidP="00592B58">
      <w:pPr>
        <w:spacing w:after="120" w:line="240" w:lineRule="auto"/>
        <w:ind w:left="2552" w:hanging="2552"/>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(А)</w:t>
      </w:r>
      <w:r w:rsidR="002B2193" w:rsidRPr="000A2975">
        <w:rPr>
          <w:rFonts w:ascii="Times New Roman" w:hAnsi="Times New Roman" w:cs="Times New Roman"/>
          <w:kern w:val="2"/>
          <w:sz w:val="24"/>
          <w:szCs w:val="24"/>
          <w:lang w:val="sr-Cyrl-RS"/>
          <w14:ligatures w14:val="standardContextual"/>
        </w:rPr>
        <w:t xml:space="preserve"> </w:t>
      </w:r>
      <w:r w:rsidR="002B2193" w:rsidRPr="000A2975">
        <w:rPr>
          <w:rFonts w:ascii="Times New Roman" w:hAnsi="Times New Roman" w:cs="Times New Roman"/>
          <w:sz w:val="24"/>
          <w:szCs w:val="24"/>
          <w:lang w:val="sr-Cyrl-RS"/>
        </w:rPr>
        <w:t>одбачен од стране Републике Србије или неће обавезивати Републику Србију у било ком погледу</w:t>
      </w:r>
      <w:r w:rsidR="00A92881" w:rsidRPr="000A2975">
        <w:rPr>
          <w:rFonts w:ascii="Times New Roman" w:hAnsi="Times New Roman" w:cs="Times New Roman"/>
          <w:sz w:val="24"/>
          <w:szCs w:val="24"/>
          <w:lang w:val="sr-Cyrl-RS"/>
        </w:rPr>
        <w:t>;</w:t>
      </w:r>
    </w:p>
    <w:p w14:paraId="4A75A14A" w14:textId="104E8C0F" w:rsidR="00D57591" w:rsidRPr="000A2975" w:rsidRDefault="00D57591" w:rsidP="00592B58">
      <w:pPr>
        <w:spacing w:after="120" w:line="240" w:lineRule="auto"/>
        <w:ind w:left="2552" w:hanging="2552"/>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(Б) </w:t>
      </w:r>
      <w:r w:rsidR="002B2193" w:rsidRPr="000A2975">
        <w:rPr>
          <w:rFonts w:ascii="Times New Roman" w:hAnsi="Times New Roman" w:cs="Times New Roman"/>
          <w:sz w:val="24"/>
          <w:szCs w:val="24"/>
          <w:lang w:val="sr-Cyrl-RS"/>
        </w:rPr>
        <w:t>неважећи у складу са својим условима или Зајмопримац тврди да је неважећи у складу са његовим условима</w:t>
      </w:r>
      <w:r w:rsidRPr="000A2975">
        <w:rPr>
          <w:rFonts w:ascii="Times New Roman" w:hAnsi="Times New Roman" w:cs="Times New Roman"/>
          <w:sz w:val="24"/>
          <w:szCs w:val="24"/>
          <w:lang w:val="sr-Cyrl-RS"/>
        </w:rPr>
        <w:t>.</w:t>
      </w:r>
    </w:p>
    <w:p w14:paraId="62CF2E53" w14:textId="024DDDD0" w:rsidR="00D57591" w:rsidRPr="000A2975" w:rsidRDefault="00D57591" w:rsidP="00592B58">
      <w:pPr>
        <w:spacing w:after="120" w:line="240" w:lineRule="auto"/>
        <w:ind w:left="2552" w:hanging="2552"/>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(Ц) </w:t>
      </w:r>
      <w:r w:rsidR="002B2193" w:rsidRPr="000A2975">
        <w:rPr>
          <w:rFonts w:ascii="Times New Roman" w:hAnsi="Times New Roman" w:cs="Times New Roman"/>
          <w:sz w:val="24"/>
          <w:szCs w:val="24"/>
          <w:lang w:val="sr-Cyrl-RS"/>
        </w:rPr>
        <w:t>прекршен од стране Републике Србије, тако што било која обавеза коју је преузела Република Србија по Оквирном споразуму престане да се испуњава у погледу било ког финансирања било ком зајмопримцу на територији Републике Србије из средстава Банке или ЕУ</w:t>
      </w:r>
      <w:r w:rsidR="00A92881" w:rsidRPr="000A2975">
        <w:rPr>
          <w:rFonts w:ascii="Times New Roman" w:hAnsi="Times New Roman" w:cs="Times New Roman"/>
          <w:sz w:val="24"/>
          <w:szCs w:val="24"/>
          <w:lang w:val="sr-Cyrl-RS"/>
        </w:rPr>
        <w:t>; или</w:t>
      </w:r>
    </w:p>
    <w:p w14:paraId="6A0BF4EA" w14:textId="7AD20F5D" w:rsidR="000857AD" w:rsidRPr="000A2975" w:rsidRDefault="00D57591" w:rsidP="00592B58">
      <w:pPr>
        <w:spacing w:after="120" w:line="240" w:lineRule="auto"/>
        <w:ind w:left="2552" w:hanging="2552"/>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(Д) </w:t>
      </w:r>
      <w:r w:rsidR="002B2193" w:rsidRPr="000A2975">
        <w:rPr>
          <w:rFonts w:ascii="Times New Roman" w:hAnsi="Times New Roman" w:cs="Times New Roman"/>
          <w:sz w:val="24"/>
          <w:szCs w:val="24"/>
          <w:lang w:val="sr-Cyrl-RS"/>
        </w:rPr>
        <w:t>није применљив на Пројекат или се права Банке по Оквирном споразуму не могу извршити у вези са Пројектом</w:t>
      </w:r>
      <w:r w:rsidR="00685C44" w:rsidRPr="000A2975">
        <w:rPr>
          <w:rFonts w:ascii="Times New Roman" w:hAnsi="Times New Roman" w:cs="Times New Roman"/>
          <w:sz w:val="24"/>
          <w:szCs w:val="24"/>
          <w:lang w:val="sr-Cyrl-RS"/>
        </w:rPr>
        <w:t>;</w:t>
      </w:r>
    </w:p>
    <w:p w14:paraId="402D5A8A" w14:textId="7ACC8F06" w:rsidR="000857AD" w:rsidRPr="000A2975" w:rsidRDefault="00D57591" w:rsidP="00592B58">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lastRenderedPageBreak/>
        <w:t xml:space="preserve">                      (iii)     </w:t>
      </w:r>
      <w:r w:rsidR="00A92881" w:rsidRPr="000A2975">
        <w:rPr>
          <w:rFonts w:ascii="Times New Roman" w:hAnsi="Times New Roman" w:cs="Times New Roman"/>
          <w:sz w:val="24"/>
          <w:szCs w:val="24"/>
          <w:lang w:val="sr-Cyrl-RS"/>
        </w:rPr>
        <w:t xml:space="preserve">у погледу </w:t>
      </w:r>
      <w:r w:rsidR="009232B4" w:rsidRPr="000A2975">
        <w:rPr>
          <w:rFonts w:ascii="Times New Roman" w:hAnsi="Times New Roman" w:cs="Times New Roman"/>
          <w:sz w:val="24"/>
          <w:szCs w:val="24"/>
          <w:lang w:val="sr-Cyrl-RS"/>
        </w:rPr>
        <w:t>EFSD+ DIW1 гаранциј</w:t>
      </w:r>
      <w:r w:rsidR="006C65ED" w:rsidRPr="000A2975">
        <w:rPr>
          <w:rFonts w:ascii="Times New Roman" w:hAnsi="Times New Roman" w:cs="Times New Roman"/>
          <w:sz w:val="24"/>
          <w:szCs w:val="24"/>
          <w:lang w:val="sr-Cyrl-RS"/>
        </w:rPr>
        <w:t>е</w:t>
      </w:r>
      <w:r w:rsidR="00A92881" w:rsidRPr="000A2975">
        <w:rPr>
          <w:rFonts w:ascii="Times New Roman" w:hAnsi="Times New Roman" w:cs="Times New Roman"/>
          <w:sz w:val="24"/>
          <w:szCs w:val="24"/>
          <w:lang w:val="sr-Cyrl-RS"/>
        </w:rPr>
        <w:t>:</w:t>
      </w:r>
    </w:p>
    <w:p w14:paraId="26F73088" w14:textId="13CE8C28" w:rsidR="00A92881" w:rsidRPr="000A2975" w:rsidRDefault="00D57591" w:rsidP="00592B58">
      <w:pPr>
        <w:spacing w:after="120" w:line="240" w:lineRule="auto"/>
        <w:ind w:left="2552" w:hanging="2552"/>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w:t>
      </w:r>
      <w:r w:rsidR="00A92881"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А</w:t>
      </w:r>
      <w:r w:rsidR="00A92881" w:rsidRPr="000A2975">
        <w:rPr>
          <w:rFonts w:ascii="Times New Roman" w:hAnsi="Times New Roman" w:cs="Times New Roman"/>
          <w:sz w:val="24"/>
          <w:szCs w:val="24"/>
          <w:lang w:val="sr-Cyrl-RS"/>
        </w:rPr>
        <w:t xml:space="preserve">) </w:t>
      </w:r>
      <w:r w:rsidR="002B2193" w:rsidRPr="000A2975">
        <w:rPr>
          <w:rFonts w:ascii="Times New Roman" w:hAnsi="Times New Roman" w:cs="Times New Roman"/>
          <w:sz w:val="24"/>
          <w:szCs w:val="24"/>
          <w:lang w:val="sr-Cyrl-RS"/>
        </w:rPr>
        <w:t>није више важећа или није на правној снази</w:t>
      </w:r>
      <w:r w:rsidR="00A92881" w:rsidRPr="000A2975">
        <w:rPr>
          <w:rFonts w:ascii="Times New Roman" w:hAnsi="Times New Roman" w:cs="Times New Roman"/>
          <w:sz w:val="24"/>
          <w:szCs w:val="24"/>
          <w:lang w:val="sr-Cyrl-RS"/>
        </w:rPr>
        <w:t>;</w:t>
      </w:r>
    </w:p>
    <w:p w14:paraId="740DA76C" w14:textId="60BDEB04" w:rsidR="00A92881" w:rsidRPr="000A2975" w:rsidRDefault="00D57591" w:rsidP="00592B58">
      <w:pPr>
        <w:spacing w:after="120" w:line="240" w:lineRule="auto"/>
        <w:ind w:left="2552" w:hanging="2552"/>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w:t>
      </w:r>
      <w:r w:rsidR="00A92881"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Б</w:t>
      </w:r>
      <w:r w:rsidR="00A92881" w:rsidRPr="000A2975">
        <w:rPr>
          <w:rFonts w:ascii="Times New Roman" w:hAnsi="Times New Roman" w:cs="Times New Roman"/>
          <w:sz w:val="24"/>
          <w:szCs w:val="24"/>
          <w:lang w:val="sr-Cyrl-RS"/>
        </w:rPr>
        <w:t xml:space="preserve">) </w:t>
      </w:r>
      <w:r w:rsidR="002B2193" w:rsidRPr="000A2975">
        <w:rPr>
          <w:rFonts w:ascii="Times New Roman" w:hAnsi="Times New Roman" w:cs="Times New Roman"/>
          <w:sz w:val="24"/>
          <w:szCs w:val="24"/>
          <w:lang w:val="sr-Cyrl-RS"/>
        </w:rPr>
        <w:t>услови за покриће по том основу нису испуњени</w:t>
      </w:r>
      <w:r w:rsidR="00A92881" w:rsidRPr="000A2975">
        <w:rPr>
          <w:rFonts w:ascii="Times New Roman" w:hAnsi="Times New Roman" w:cs="Times New Roman"/>
          <w:sz w:val="24"/>
          <w:szCs w:val="24"/>
          <w:lang w:val="sr-Cyrl-RS"/>
        </w:rPr>
        <w:t>;</w:t>
      </w:r>
    </w:p>
    <w:p w14:paraId="12F76BFE" w14:textId="1D1D9FC4" w:rsidR="00A92881" w:rsidRPr="000A2975" w:rsidRDefault="00D57591" w:rsidP="00592B58">
      <w:pPr>
        <w:spacing w:after="120" w:line="240" w:lineRule="auto"/>
        <w:ind w:left="2552" w:hanging="2552"/>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w:t>
      </w:r>
      <w:r w:rsidR="00A92881"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Ц</w:t>
      </w:r>
      <w:r w:rsidR="00A92881"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685C44" w:rsidRPr="000A2975">
        <w:rPr>
          <w:rFonts w:ascii="Times New Roman" w:hAnsi="Times New Roman" w:cs="Times New Roman"/>
          <w:sz w:val="24"/>
          <w:szCs w:val="24"/>
          <w:lang w:val="sr-Cyrl-RS"/>
        </w:rPr>
        <w:t>није ефективна у складу са својим условима или наводно није ефективна у складу са својим условима; или</w:t>
      </w:r>
    </w:p>
    <w:p w14:paraId="2B9997F0" w14:textId="2962653D" w:rsidR="00685C44" w:rsidRPr="000A2975" w:rsidRDefault="00685C44" w:rsidP="00592B58">
      <w:pPr>
        <w:spacing w:after="120" w:line="240" w:lineRule="auto"/>
        <w:ind w:left="2552" w:hanging="2552"/>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(Д) Република Србија престане да буде земља која испуњава услове у складу са Уредбом NDICI-GE, Уредбом IPA III или било којим другим важећим пр</w:t>
      </w:r>
      <w:r w:rsidR="00B9751D">
        <w:rPr>
          <w:rFonts w:ascii="Times New Roman" w:hAnsi="Times New Roman" w:cs="Times New Roman"/>
          <w:sz w:val="24"/>
          <w:szCs w:val="24"/>
          <w:lang w:val="sr-Cyrl-RS"/>
        </w:rPr>
        <w:t>о</w:t>
      </w:r>
      <w:r w:rsidRPr="000A2975">
        <w:rPr>
          <w:rFonts w:ascii="Times New Roman" w:hAnsi="Times New Roman" w:cs="Times New Roman"/>
          <w:sz w:val="24"/>
          <w:szCs w:val="24"/>
          <w:lang w:val="sr-Cyrl-RS"/>
        </w:rPr>
        <w:t>писом или инструментом који регулише EFSD+.</w:t>
      </w:r>
    </w:p>
    <w:p w14:paraId="786F1710" w14:textId="77777777" w:rsidR="00E62D20" w:rsidRPr="000A2975" w:rsidRDefault="00E62D20" w:rsidP="00E62D20">
      <w:pPr>
        <w:spacing w:after="120" w:line="240" w:lineRule="auto"/>
        <w:ind w:left="2552" w:hanging="2552"/>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4.3.A(5) НЕУСПЕХ РЕАЛОКАЦИЈЕ</w:t>
      </w:r>
    </w:p>
    <w:p w14:paraId="075BAFEC" w14:textId="54B39DDA" w:rsidR="00E62D20" w:rsidRPr="000A2975" w:rsidRDefault="00E62D20" w:rsidP="00E62D20">
      <w:pPr>
        <w:spacing w:after="120" w:line="240" w:lineRule="auto"/>
        <w:ind w:left="864"/>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Зајмопримац ће одмах превремено отплатити било који део неизмиреног зајма, који није прераспоређен у складу са чланом 1.10, заједно са обрачунатом каматом и свим осталим износима акумулираним или неизмиреним по овом уговору на датум који одреди Банка, а да тај датум </w:t>
      </w:r>
      <w:r w:rsidR="00646BDB">
        <w:rPr>
          <w:rFonts w:ascii="Times New Roman" w:hAnsi="Times New Roman" w:cs="Times New Roman"/>
          <w:sz w:val="24"/>
          <w:szCs w:val="24"/>
          <w:lang w:val="sr-Cyrl-RS"/>
        </w:rPr>
        <w:t>н</w:t>
      </w:r>
      <w:r w:rsidRPr="000A2975">
        <w:rPr>
          <w:rFonts w:ascii="Times New Roman" w:hAnsi="Times New Roman" w:cs="Times New Roman"/>
          <w:sz w:val="24"/>
          <w:szCs w:val="24"/>
          <w:lang w:val="sr-Cyrl-RS"/>
        </w:rPr>
        <w:t>е пада 30 (тридесет) пре дана од дана подношења захтева.</w:t>
      </w:r>
    </w:p>
    <w:p w14:paraId="5284BE4D" w14:textId="41D4B844" w:rsidR="00AB56FB" w:rsidRPr="000A2975" w:rsidRDefault="00AB56FB" w:rsidP="00592B58">
      <w:pPr>
        <w:pStyle w:val="Heading3"/>
        <w:tabs>
          <w:tab w:val="clear" w:pos="1701"/>
          <w:tab w:val="clear" w:pos="2268"/>
        </w:tabs>
        <w:overflowPunct/>
        <w:autoSpaceDE/>
        <w:autoSpaceDN/>
        <w:adjustRightInd/>
        <w:spacing w:before="200"/>
        <w:ind w:left="0" w:firstLine="180"/>
        <w:jc w:val="both"/>
        <w:textAlignment w:val="auto"/>
        <w:rPr>
          <w:rFonts w:ascii="Times New Roman" w:hAnsi="Times New Roman"/>
          <w:sz w:val="24"/>
          <w:szCs w:val="24"/>
          <w:lang w:val="sr-Cyrl-RS"/>
        </w:rPr>
      </w:pPr>
      <w:bookmarkStart w:id="20" w:name="_Ref426715123"/>
      <w:bookmarkStart w:id="21" w:name="_Ref427243721"/>
      <w:bookmarkStart w:id="22" w:name="_Toc498018296"/>
      <w:bookmarkEnd w:id="20"/>
      <w:bookmarkEnd w:id="21"/>
      <w:r w:rsidRPr="000A2975">
        <w:rPr>
          <w:rFonts w:ascii="Times New Roman" w:hAnsi="Times New Roman"/>
          <w:sz w:val="24"/>
          <w:szCs w:val="24"/>
          <w:lang w:val="sr-Cyrl-RS"/>
        </w:rPr>
        <w:t xml:space="preserve">4.3.Б   </w:t>
      </w:r>
      <w:r w:rsidR="00F246A8" w:rsidRPr="000A2975">
        <w:rPr>
          <w:rFonts w:ascii="Times New Roman" w:hAnsi="Times New Roman"/>
          <w:bCs/>
          <w:sz w:val="24"/>
          <w:szCs w:val="24"/>
          <w:lang w:val="sr-Cyrl-RS"/>
        </w:rPr>
        <w:t>Механика</w:t>
      </w:r>
      <w:r w:rsidRPr="000A2975">
        <w:rPr>
          <w:rFonts w:ascii="Times New Roman" w:hAnsi="Times New Roman"/>
          <w:sz w:val="24"/>
          <w:szCs w:val="24"/>
          <w:lang w:val="sr-Cyrl-RS"/>
        </w:rPr>
        <w:t xml:space="preserve"> превремене отплате </w:t>
      </w:r>
      <w:bookmarkEnd w:id="22"/>
    </w:p>
    <w:p w14:paraId="498580E4" w14:textId="3B2B48B4" w:rsidR="00AB56FB" w:rsidRPr="000A2975" w:rsidRDefault="00F246A8" w:rsidP="00245991">
      <w:pPr>
        <w:spacing w:after="120" w:line="240" w:lineRule="auto"/>
        <w:ind w:left="900" w:hanging="36"/>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Било који износ који захтева Банка у складу са чланом 4.3.А, заједно са било којом каматом или другим обрачунатим или неизмиреним износима по овом </w:t>
      </w:r>
      <w:r w:rsidR="004E7F2F">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говору уз, без ограничења, било које накнаде која доспева у складу са чланом 4.3.Ц, плаћа се на Дaтум превремене oтплaтe који Бнка назначи у њеном обавештењу о захтеву</w:t>
      </w:r>
      <w:r w:rsidR="00AB56FB" w:rsidRPr="000A2975">
        <w:rPr>
          <w:rFonts w:ascii="Times New Roman" w:hAnsi="Times New Roman" w:cs="Times New Roman"/>
          <w:sz w:val="24"/>
          <w:szCs w:val="24"/>
          <w:lang w:val="sr-Cyrl-RS"/>
        </w:rPr>
        <w:t>.</w:t>
      </w:r>
    </w:p>
    <w:p w14:paraId="21AE7A67" w14:textId="417FC48B" w:rsidR="00AB56FB" w:rsidRPr="000A2975" w:rsidRDefault="00AB56FB" w:rsidP="00592B58">
      <w:pPr>
        <w:pStyle w:val="Heading3"/>
        <w:tabs>
          <w:tab w:val="clear" w:pos="1701"/>
          <w:tab w:val="clear" w:pos="2268"/>
        </w:tabs>
        <w:overflowPunct/>
        <w:autoSpaceDE/>
        <w:autoSpaceDN/>
        <w:adjustRightInd/>
        <w:spacing w:before="200"/>
        <w:ind w:left="0" w:firstLine="180"/>
        <w:jc w:val="both"/>
        <w:textAlignment w:val="auto"/>
        <w:rPr>
          <w:rFonts w:ascii="Times New Roman" w:hAnsi="Times New Roman"/>
          <w:sz w:val="24"/>
          <w:szCs w:val="24"/>
          <w:lang w:val="sr-Cyrl-RS"/>
        </w:rPr>
      </w:pPr>
      <w:bookmarkStart w:id="23" w:name="_Ref427036964"/>
      <w:bookmarkStart w:id="24" w:name="_Toc498018297"/>
      <w:bookmarkEnd w:id="23"/>
      <w:r w:rsidRPr="000A2975">
        <w:rPr>
          <w:rFonts w:ascii="Times New Roman" w:hAnsi="Times New Roman"/>
          <w:sz w:val="24"/>
          <w:szCs w:val="24"/>
          <w:lang w:val="sr-Cyrl-RS"/>
        </w:rPr>
        <w:t xml:space="preserve">4.3.Ц    </w:t>
      </w:r>
      <w:r w:rsidR="00F246A8" w:rsidRPr="000A2975">
        <w:rPr>
          <w:rFonts w:ascii="Times New Roman" w:hAnsi="Times New Roman"/>
          <w:bCs/>
          <w:sz w:val="24"/>
          <w:szCs w:val="24"/>
          <w:lang w:val="sr-Cyrl-RS"/>
        </w:rPr>
        <w:t>Накнада</w:t>
      </w:r>
      <w:r w:rsidRPr="000A2975">
        <w:rPr>
          <w:rFonts w:ascii="Times New Roman" w:hAnsi="Times New Roman"/>
          <w:sz w:val="24"/>
          <w:szCs w:val="24"/>
          <w:lang w:val="sr-Cyrl-RS"/>
        </w:rPr>
        <w:t xml:space="preserve"> за превремену отплату </w:t>
      </w:r>
      <w:bookmarkEnd w:id="24"/>
    </w:p>
    <w:p w14:paraId="3D9A9783" w14:textId="77777777" w:rsidR="009E00FC" w:rsidRPr="000A2975" w:rsidRDefault="009E00FC" w:rsidP="00592B58">
      <w:pPr>
        <w:spacing w:after="120" w:line="240" w:lineRule="auto"/>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4.3.Ц(1) ТРАНША СА ФИКСНОМ СТOПОМ</w:t>
      </w:r>
    </w:p>
    <w:p w14:paraId="6EB34B1D" w14:textId="0E13B5CC" w:rsidR="009E00FC" w:rsidRPr="000A2975" w:rsidRDefault="00F246A8" w:rsidP="00E00019">
      <w:pPr>
        <w:spacing w:after="120" w:line="240" w:lineRule="auto"/>
        <w:ind w:left="90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Ако Зајмопримац превремено отплати Траншу са фиксном каматном стопом у Случajу прeврeмeнoг плaћaњa сa нaкнaдoм, Зајмопримац ће платити Банци на Датум превремене отплате Накнаду зa превремену oтплaту у односу на Траншу са фиксном каматном стопом која је превремено отплаћена</w:t>
      </w:r>
      <w:r w:rsidR="009E00FC" w:rsidRPr="000A2975">
        <w:rPr>
          <w:rFonts w:ascii="Times New Roman" w:hAnsi="Times New Roman" w:cs="Times New Roman"/>
          <w:sz w:val="24"/>
          <w:szCs w:val="24"/>
          <w:lang w:val="sr-Cyrl-RS"/>
        </w:rPr>
        <w:t>.</w:t>
      </w:r>
    </w:p>
    <w:p w14:paraId="6F557F29" w14:textId="77777777" w:rsidR="009E00FC" w:rsidRPr="000A2975" w:rsidRDefault="009E00FC" w:rsidP="00592B58">
      <w:pPr>
        <w:spacing w:after="120" w:line="240" w:lineRule="auto"/>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4.3.Ц(2) ТРАНША СА </w:t>
      </w:r>
      <w:r w:rsidR="00E31815" w:rsidRPr="000A2975">
        <w:rPr>
          <w:rFonts w:ascii="Times New Roman" w:hAnsi="Times New Roman" w:cs="Times New Roman"/>
          <w:sz w:val="24"/>
          <w:szCs w:val="24"/>
          <w:lang w:val="sr-Cyrl-RS"/>
        </w:rPr>
        <w:t>ВАРИЈАБИЛНОМ СТО</w:t>
      </w:r>
      <w:r w:rsidR="00A9531F" w:rsidRPr="000A2975">
        <w:rPr>
          <w:rFonts w:ascii="Times New Roman" w:hAnsi="Times New Roman" w:cs="Times New Roman"/>
          <w:sz w:val="24"/>
          <w:szCs w:val="24"/>
          <w:lang w:val="sr-Cyrl-RS"/>
        </w:rPr>
        <w:t>ПОМ</w:t>
      </w:r>
    </w:p>
    <w:p w14:paraId="3DFC29D4" w14:textId="09DBACAC" w:rsidR="009E00FC" w:rsidRPr="000A2975" w:rsidRDefault="00E00019" w:rsidP="00592B58">
      <w:pPr>
        <w:spacing w:after="120" w:line="240" w:lineRule="auto"/>
        <w:ind w:left="993"/>
        <w:rPr>
          <w:rFonts w:ascii="Times New Roman" w:hAnsi="Times New Roman" w:cs="Times New Roman"/>
          <w:sz w:val="24"/>
          <w:szCs w:val="24"/>
          <w:lang w:val="sr-Cyrl-RS"/>
        </w:rPr>
      </w:pPr>
      <w:r w:rsidRPr="000A2975">
        <w:rPr>
          <w:rFonts w:ascii="Times New Roman" w:hAnsi="Times New Roman" w:cs="Times New Roman"/>
          <w:sz w:val="24"/>
          <w:szCs w:val="24"/>
          <w:lang w:val="sr-Cyrl-RS"/>
        </w:rPr>
        <w:t>Зајмопримац може превремено да отплати Tрaнше сa варијабилном стoпoм без Накнаде зa превремену oтплaту</w:t>
      </w:r>
      <w:r w:rsidR="009E00FC" w:rsidRPr="000A2975">
        <w:rPr>
          <w:rFonts w:ascii="Times New Roman" w:hAnsi="Times New Roman" w:cs="Times New Roman"/>
          <w:sz w:val="24"/>
          <w:szCs w:val="24"/>
          <w:lang w:val="sr-Cyrl-RS"/>
        </w:rPr>
        <w:t>.</w:t>
      </w:r>
    </w:p>
    <w:p w14:paraId="0DDD6D14" w14:textId="7DF254F5" w:rsidR="00AB56FB" w:rsidRPr="000A2975" w:rsidRDefault="0075292B" w:rsidP="0075292B">
      <w:pPr>
        <w:pStyle w:val="Heading2"/>
        <w:numPr>
          <w:ilvl w:val="1"/>
          <w:numId w:val="14"/>
        </w:numPr>
        <w:spacing w:before="240" w:after="240" w:line="240" w:lineRule="auto"/>
        <w:ind w:left="901" w:hanging="720"/>
        <w:jc w:val="both"/>
        <w:rPr>
          <w:rFonts w:ascii="Times New Roman" w:hAnsi="Times New Roman" w:cs="Times New Roman"/>
          <w:color w:val="auto"/>
          <w:sz w:val="24"/>
          <w:szCs w:val="24"/>
          <w:u w:val="single"/>
          <w:lang w:val="sr-Cyrl-RS"/>
        </w:rPr>
      </w:pPr>
      <w:bookmarkStart w:id="25" w:name="_Ref426982424"/>
      <w:bookmarkStart w:id="26" w:name="_Ref427036978"/>
      <w:bookmarkEnd w:id="25"/>
      <w:bookmarkEnd w:id="26"/>
      <w:r w:rsidRPr="000A2975">
        <w:rPr>
          <w:rFonts w:ascii="Times New Roman" w:hAnsi="Times New Roman" w:cs="Times New Roman"/>
          <w:color w:val="auto"/>
          <w:sz w:val="24"/>
          <w:szCs w:val="24"/>
          <w:u w:val="single"/>
          <w:lang w:val="sr-Cyrl-RS"/>
        </w:rPr>
        <w:t>Опште одредбе</w:t>
      </w:r>
    </w:p>
    <w:p w14:paraId="02AE618D" w14:textId="4B2117D0" w:rsidR="00AB56FB" w:rsidRPr="000A2975" w:rsidRDefault="00AB56FB" w:rsidP="00592B58">
      <w:pPr>
        <w:spacing w:after="120" w:line="240" w:lineRule="auto"/>
        <w:rPr>
          <w:rFonts w:ascii="Times New Roman" w:hAnsi="Times New Roman" w:cs="Times New Roman"/>
          <w:b/>
          <w:sz w:val="24"/>
          <w:szCs w:val="24"/>
          <w:lang w:val="sr-Cyrl-RS"/>
        </w:rPr>
      </w:pPr>
      <w:r w:rsidRPr="000A2975">
        <w:rPr>
          <w:rFonts w:ascii="Times New Roman" w:hAnsi="Times New Roman" w:cs="Times New Roman"/>
          <w:b/>
          <w:sz w:val="24"/>
          <w:szCs w:val="24"/>
          <w:lang w:val="sr-Cyrl-RS"/>
        </w:rPr>
        <w:t xml:space="preserve">   4.4.А   </w:t>
      </w:r>
      <w:r w:rsidR="000917A5" w:rsidRPr="000A2975">
        <w:rPr>
          <w:rFonts w:ascii="Times New Roman" w:hAnsi="Times New Roman" w:cs="Times New Roman"/>
          <w:b/>
          <w:sz w:val="24"/>
          <w:szCs w:val="24"/>
          <w:lang w:val="sr-Cyrl-RS"/>
        </w:rPr>
        <w:t>Без утицаја на члан 10</w:t>
      </w:r>
      <w:r w:rsidR="00584FB9">
        <w:rPr>
          <w:rFonts w:ascii="Times New Roman" w:hAnsi="Times New Roman" w:cs="Times New Roman"/>
          <w:b/>
          <w:sz w:val="24"/>
          <w:szCs w:val="24"/>
          <w:lang w:val="sr-Cyrl-RS"/>
        </w:rPr>
        <w:t>.</w:t>
      </w:r>
    </w:p>
    <w:p w14:paraId="76E1040F" w14:textId="4D9FD6E8" w:rsidR="00AB56FB" w:rsidRPr="000A2975" w:rsidRDefault="000917A5" w:rsidP="00592B58">
      <w:pPr>
        <w:spacing w:after="120" w:line="240" w:lineRule="auto"/>
        <w:ind w:firstLine="864"/>
        <w:rPr>
          <w:rFonts w:ascii="Times New Roman" w:hAnsi="Times New Roman" w:cs="Times New Roman"/>
          <w:sz w:val="24"/>
          <w:szCs w:val="24"/>
          <w:lang w:val="sr-Cyrl-RS"/>
        </w:rPr>
      </w:pPr>
      <w:r w:rsidRPr="000A2975">
        <w:rPr>
          <w:rFonts w:ascii="Times New Roman" w:hAnsi="Times New Roman" w:cs="Times New Roman"/>
          <w:sz w:val="24"/>
          <w:szCs w:val="24"/>
          <w:lang w:val="sr-Cyrl-RS"/>
        </w:rPr>
        <w:t>Овај члан 4</w:t>
      </w:r>
      <w:r w:rsidR="001E0491">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не утиче на члан 10</w:t>
      </w:r>
      <w:r w:rsidR="00AB56FB" w:rsidRPr="000A2975">
        <w:rPr>
          <w:rFonts w:ascii="Times New Roman" w:hAnsi="Times New Roman" w:cs="Times New Roman"/>
          <w:sz w:val="24"/>
          <w:szCs w:val="24"/>
          <w:lang w:val="sr-Cyrl-RS"/>
        </w:rPr>
        <w:t>.</w:t>
      </w:r>
    </w:p>
    <w:p w14:paraId="3165A93D" w14:textId="0F4C7B87" w:rsidR="00AB56FB" w:rsidRPr="000A2975" w:rsidRDefault="00AB56FB" w:rsidP="00592B58">
      <w:pPr>
        <w:spacing w:after="120" w:line="240" w:lineRule="auto"/>
        <w:rPr>
          <w:rFonts w:ascii="Times New Roman" w:hAnsi="Times New Roman" w:cs="Times New Roman"/>
          <w:b/>
          <w:sz w:val="24"/>
          <w:szCs w:val="24"/>
          <w:lang w:val="sr-Cyrl-RS"/>
        </w:rPr>
      </w:pPr>
      <w:r w:rsidRPr="000A2975">
        <w:rPr>
          <w:rFonts w:ascii="Times New Roman" w:hAnsi="Times New Roman" w:cs="Times New Roman"/>
          <w:sz w:val="24"/>
          <w:szCs w:val="24"/>
          <w:lang w:val="sr-Cyrl-RS"/>
        </w:rPr>
        <w:t xml:space="preserve">   </w:t>
      </w:r>
      <w:r w:rsidRPr="000A2975">
        <w:rPr>
          <w:rFonts w:ascii="Times New Roman" w:hAnsi="Times New Roman" w:cs="Times New Roman"/>
          <w:b/>
          <w:sz w:val="24"/>
          <w:szCs w:val="24"/>
          <w:lang w:val="sr-Cyrl-RS"/>
        </w:rPr>
        <w:t xml:space="preserve">4.4.Б   </w:t>
      </w:r>
      <w:r w:rsidR="000917A5" w:rsidRPr="000A2975">
        <w:rPr>
          <w:rFonts w:ascii="Times New Roman" w:hAnsi="Times New Roman" w:cs="Times New Roman"/>
          <w:b/>
          <w:sz w:val="24"/>
          <w:szCs w:val="24"/>
          <w:lang w:val="sr-Cyrl-RS"/>
        </w:rPr>
        <w:t>Забрана поновног позајмљивања</w:t>
      </w:r>
      <w:r w:rsidRPr="000A2975">
        <w:rPr>
          <w:rFonts w:ascii="Times New Roman" w:hAnsi="Times New Roman" w:cs="Times New Roman"/>
          <w:b/>
          <w:sz w:val="24"/>
          <w:szCs w:val="24"/>
          <w:lang w:val="sr-Cyrl-RS"/>
        </w:rPr>
        <w:t xml:space="preserve"> </w:t>
      </w:r>
    </w:p>
    <w:p w14:paraId="04C75379" w14:textId="7F3FF27A" w:rsidR="00AF0FA7" w:rsidRPr="000A2975" w:rsidRDefault="00AB56FB" w:rsidP="004915B4">
      <w:pPr>
        <w:spacing w:after="0" w:line="240" w:lineRule="auto"/>
        <w:ind w:left="862"/>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Отплаћени или превремено от</w:t>
      </w:r>
      <w:r w:rsidR="00F37B75">
        <w:rPr>
          <w:rFonts w:ascii="Times New Roman" w:hAnsi="Times New Roman" w:cs="Times New Roman"/>
          <w:sz w:val="24"/>
          <w:szCs w:val="24"/>
          <w:lang w:val="sr-Cyrl-RS"/>
        </w:rPr>
        <w:t>п</w:t>
      </w:r>
      <w:r w:rsidRPr="000A2975">
        <w:rPr>
          <w:rFonts w:ascii="Times New Roman" w:hAnsi="Times New Roman" w:cs="Times New Roman"/>
          <w:sz w:val="24"/>
          <w:szCs w:val="24"/>
          <w:lang w:val="sr-Cyrl-RS"/>
        </w:rPr>
        <w:t>лаћени износ се не може поново позајмити.</w:t>
      </w:r>
    </w:p>
    <w:p w14:paraId="2423BF5D" w14:textId="77777777" w:rsidR="00021012" w:rsidRPr="000A2975" w:rsidRDefault="00021012" w:rsidP="004915B4">
      <w:pPr>
        <w:pStyle w:val="Heading1"/>
        <w:spacing w:before="240" w:line="240" w:lineRule="auto"/>
        <w:jc w:val="center"/>
        <w:rPr>
          <w:rFonts w:ascii="Times New Roman" w:hAnsi="Times New Roman" w:cs="Times New Roman"/>
          <w:color w:val="auto"/>
          <w:sz w:val="24"/>
          <w:szCs w:val="24"/>
          <w:lang w:val="sr-Cyrl-RS"/>
        </w:rPr>
      </w:pPr>
      <w:bookmarkStart w:id="27" w:name="_Toc498018299"/>
      <w:bookmarkStart w:id="28" w:name="_Ref427037555"/>
      <w:bookmarkStart w:id="29" w:name="_Toc498018308"/>
      <w:bookmarkEnd w:id="27"/>
      <w:bookmarkEnd w:id="28"/>
      <w:bookmarkEnd w:id="29"/>
      <w:r w:rsidRPr="000A2975">
        <w:rPr>
          <w:rFonts w:ascii="Times New Roman" w:hAnsi="Times New Roman" w:cs="Times New Roman"/>
          <w:color w:val="auto"/>
          <w:sz w:val="24"/>
          <w:szCs w:val="24"/>
          <w:lang w:val="sr-Cyrl-RS"/>
        </w:rPr>
        <w:lastRenderedPageBreak/>
        <w:t>Члан 5.</w:t>
      </w:r>
    </w:p>
    <w:p w14:paraId="0A711001" w14:textId="77777777" w:rsidR="00021012" w:rsidRPr="000A2975" w:rsidRDefault="00021012" w:rsidP="00AF0FA7">
      <w:pPr>
        <w:pStyle w:val="ArticleTitleEIB"/>
        <w:rPr>
          <w:rFonts w:ascii="Times New Roman" w:hAnsi="Times New Roman" w:cs="Times New Roman"/>
          <w:color w:val="auto"/>
          <w:sz w:val="24"/>
          <w:szCs w:val="24"/>
          <w:u w:val="single"/>
          <w:lang w:val="sr-Cyrl-RS"/>
        </w:rPr>
      </w:pPr>
      <w:r w:rsidRPr="000A2975">
        <w:rPr>
          <w:rFonts w:ascii="Times New Roman" w:hAnsi="Times New Roman" w:cs="Times New Roman"/>
          <w:color w:val="auto"/>
          <w:sz w:val="24"/>
          <w:szCs w:val="24"/>
          <w:u w:val="single"/>
          <w:lang w:val="sr-Cyrl-RS"/>
        </w:rPr>
        <w:t>Плаћањ</w:t>
      </w:r>
      <w:r w:rsidR="009E4DEC" w:rsidRPr="000A2975">
        <w:rPr>
          <w:rFonts w:ascii="Times New Roman" w:hAnsi="Times New Roman" w:cs="Times New Roman"/>
          <w:color w:val="auto"/>
          <w:sz w:val="24"/>
          <w:szCs w:val="24"/>
          <w:u w:val="single"/>
          <w:lang w:val="sr-Cyrl-RS"/>
        </w:rPr>
        <w:t>a</w:t>
      </w:r>
    </w:p>
    <w:p w14:paraId="2E7FB933" w14:textId="77777777" w:rsidR="00021012" w:rsidRPr="000A2975" w:rsidRDefault="00021012" w:rsidP="00592B58">
      <w:pPr>
        <w:pStyle w:val="Heading2"/>
        <w:numPr>
          <w:ilvl w:val="1"/>
          <w:numId w:val="9"/>
        </w:numPr>
        <w:spacing w:before="240" w:after="200" w:line="240" w:lineRule="auto"/>
        <w:ind w:left="900" w:hanging="720"/>
        <w:jc w:val="both"/>
        <w:rPr>
          <w:rFonts w:ascii="Times New Roman" w:hAnsi="Times New Roman" w:cs="Times New Roman"/>
          <w:color w:val="auto"/>
          <w:sz w:val="24"/>
          <w:szCs w:val="24"/>
          <w:u w:val="single"/>
          <w:lang w:val="sr-Cyrl-RS"/>
        </w:rPr>
      </w:pPr>
      <w:bookmarkStart w:id="30" w:name="_Ref426952698"/>
      <w:bookmarkStart w:id="31" w:name="_Ref426981587"/>
      <w:bookmarkStart w:id="32" w:name="_Toc498018300"/>
      <w:bookmarkEnd w:id="30"/>
      <w:bookmarkEnd w:id="31"/>
      <w:r w:rsidRPr="000A2975">
        <w:rPr>
          <w:rFonts w:ascii="Times New Roman" w:hAnsi="Times New Roman" w:cs="Times New Roman"/>
          <w:color w:val="auto"/>
          <w:sz w:val="24"/>
          <w:szCs w:val="24"/>
          <w:u w:val="single"/>
          <w:lang w:val="sr-Cyrl-RS"/>
        </w:rPr>
        <w:t xml:space="preserve">Конвенција о бројању дана </w:t>
      </w:r>
      <w:bookmarkEnd w:id="32"/>
    </w:p>
    <w:p w14:paraId="74F0B443" w14:textId="02E059A9" w:rsidR="00021012" w:rsidRPr="000A2975" w:rsidRDefault="00905D58" w:rsidP="00592B58">
      <w:pPr>
        <w:spacing w:line="240" w:lineRule="auto"/>
        <w:ind w:left="864"/>
        <w:jc w:val="both"/>
        <w:rPr>
          <w:rFonts w:ascii="Times New Roman" w:hAnsi="Times New Roman" w:cs="Times New Roman"/>
          <w:sz w:val="24"/>
          <w:szCs w:val="24"/>
          <w:lang w:val="sr-Cyrl-RS"/>
        </w:rPr>
      </w:pPr>
      <w:bookmarkStart w:id="33" w:name="_Toc498018301"/>
      <w:r w:rsidRPr="000A2975">
        <w:rPr>
          <w:rFonts w:ascii="Times New Roman" w:hAnsi="Times New Roman" w:cs="Times New Roman"/>
          <w:sz w:val="24"/>
          <w:szCs w:val="24"/>
          <w:lang w:val="sr-Cyrl-RS"/>
        </w:rPr>
        <w:t xml:space="preserve">Било који износ који Зајмопримац дугује на име камате, накнаде или Накнаде за одлагање по овом </w:t>
      </w:r>
      <w:r w:rsidR="004E7F2F">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говору и који је обрачунат у односу на део године, биће одређен на следећи начин</w:t>
      </w:r>
      <w:r w:rsidR="00021012" w:rsidRPr="000A2975">
        <w:rPr>
          <w:rFonts w:ascii="Times New Roman" w:hAnsi="Times New Roman" w:cs="Times New Roman"/>
          <w:sz w:val="24"/>
          <w:szCs w:val="24"/>
          <w:lang w:val="sr-Cyrl-RS"/>
        </w:rPr>
        <w:t>:</w:t>
      </w:r>
    </w:p>
    <w:p w14:paraId="51406D45" w14:textId="24D416D2" w:rsidR="00021012" w:rsidRPr="000A2975" w:rsidRDefault="00021012" w:rsidP="00592B58">
      <w:pPr>
        <w:pStyle w:val="BodyText"/>
        <w:ind w:left="1361" w:right="159" w:hanging="567"/>
        <w:jc w:val="both"/>
        <w:rPr>
          <w:lang w:val="sr-Cyrl-RS"/>
        </w:rPr>
      </w:pPr>
      <w:r w:rsidRPr="000A2975">
        <w:rPr>
          <w:lang w:val="sr-Cyrl-RS"/>
        </w:rPr>
        <w:t xml:space="preserve">(а) </w:t>
      </w:r>
      <w:r w:rsidR="00C52112" w:rsidRPr="000A2975">
        <w:rPr>
          <w:lang w:val="sr-Cyrl-RS"/>
        </w:rPr>
        <w:t xml:space="preserve">   </w:t>
      </w:r>
      <w:r w:rsidR="00905D58" w:rsidRPr="000A2975">
        <w:rPr>
          <w:lang w:val="sr-Cyrl-RS"/>
        </w:rPr>
        <w:t>за Траншу са фиксном каматом, узима се година од 360 (три стотине и шездесет) дана и месец од 30 (тридесет) дана</w:t>
      </w:r>
      <w:r w:rsidRPr="000A2975">
        <w:rPr>
          <w:lang w:val="sr-Cyrl-RS"/>
        </w:rPr>
        <w:t>; и</w:t>
      </w:r>
    </w:p>
    <w:p w14:paraId="2FACBE85" w14:textId="0943B102" w:rsidR="00021012" w:rsidRPr="000A2975" w:rsidRDefault="001927D3" w:rsidP="00592B58">
      <w:pPr>
        <w:pStyle w:val="BodyText"/>
        <w:ind w:left="1361" w:right="159" w:hanging="567"/>
        <w:jc w:val="both"/>
        <w:rPr>
          <w:lang w:val="sr-Cyrl-RS"/>
        </w:rPr>
      </w:pPr>
      <w:r w:rsidRPr="000A2975">
        <w:rPr>
          <w:lang w:val="sr-Cyrl-RS"/>
        </w:rPr>
        <w:t>(</w:t>
      </w:r>
      <w:r w:rsidR="00D23975" w:rsidRPr="000A2975">
        <w:rPr>
          <w:lang w:val="sr-Cyrl-RS"/>
        </w:rPr>
        <w:t>б</w:t>
      </w:r>
      <w:r w:rsidR="00021012" w:rsidRPr="000A2975">
        <w:rPr>
          <w:lang w:val="sr-Cyrl-RS"/>
        </w:rPr>
        <w:t xml:space="preserve">) </w:t>
      </w:r>
      <w:r w:rsidR="00C52112" w:rsidRPr="000A2975">
        <w:rPr>
          <w:lang w:val="sr-Cyrl-RS"/>
        </w:rPr>
        <w:t xml:space="preserve">    </w:t>
      </w:r>
      <w:r w:rsidR="00905D58" w:rsidRPr="000A2975">
        <w:rPr>
          <w:lang w:val="sr-Cyrl-RS"/>
        </w:rPr>
        <w:t>за Траншу са варијабилном стопом, узима се година од 360 (три стотине и шездесет) дана и број протеклих дана</w:t>
      </w:r>
      <w:r w:rsidR="00021012" w:rsidRPr="000A2975">
        <w:rPr>
          <w:lang w:val="sr-Cyrl-RS"/>
        </w:rPr>
        <w:t>.</w:t>
      </w:r>
    </w:p>
    <w:p w14:paraId="1115AE9D" w14:textId="77777777" w:rsidR="00021012" w:rsidRPr="000A2975" w:rsidRDefault="00021012" w:rsidP="00592B58">
      <w:pPr>
        <w:pStyle w:val="Heading2"/>
        <w:numPr>
          <w:ilvl w:val="1"/>
          <w:numId w:val="9"/>
        </w:numPr>
        <w:spacing w:before="240" w:after="200" w:line="240" w:lineRule="auto"/>
        <w:ind w:left="180" w:firstLine="180"/>
        <w:jc w:val="both"/>
        <w:rPr>
          <w:rFonts w:ascii="Times New Roman" w:hAnsi="Times New Roman" w:cs="Times New Roman"/>
          <w:color w:val="auto"/>
          <w:sz w:val="24"/>
          <w:szCs w:val="24"/>
          <w:u w:val="single"/>
          <w:lang w:val="sr-Cyrl-RS"/>
        </w:rPr>
      </w:pPr>
      <w:r w:rsidRPr="000A2975">
        <w:rPr>
          <w:rFonts w:ascii="Times New Roman" w:hAnsi="Times New Roman" w:cs="Times New Roman"/>
          <w:color w:val="auto"/>
          <w:sz w:val="24"/>
          <w:szCs w:val="24"/>
          <w:lang w:val="sr-Cyrl-RS"/>
        </w:rPr>
        <w:t xml:space="preserve">   </w:t>
      </w:r>
      <w:r w:rsidRPr="000A2975">
        <w:rPr>
          <w:rFonts w:ascii="Times New Roman" w:hAnsi="Times New Roman" w:cs="Times New Roman"/>
          <w:color w:val="auto"/>
          <w:sz w:val="24"/>
          <w:szCs w:val="24"/>
          <w:u w:val="single"/>
          <w:lang w:val="sr-Cyrl-RS"/>
        </w:rPr>
        <w:t xml:space="preserve">Време и место плаћања </w:t>
      </w:r>
      <w:bookmarkEnd w:id="33"/>
    </w:p>
    <w:p w14:paraId="07D87CA7" w14:textId="3324203A" w:rsidR="00021012" w:rsidRPr="000A2975" w:rsidRDefault="00021012" w:rsidP="00592B58">
      <w:pPr>
        <w:pStyle w:val="BodyText"/>
        <w:ind w:left="1361" w:right="159" w:hanging="567"/>
        <w:jc w:val="both"/>
        <w:rPr>
          <w:lang w:val="sr-Cyrl-RS"/>
        </w:rPr>
      </w:pPr>
      <w:bookmarkStart w:id="34" w:name="_Toc498018302"/>
      <w:r w:rsidRPr="000A2975">
        <w:rPr>
          <w:lang w:val="sr-Cyrl-RS"/>
        </w:rPr>
        <w:t xml:space="preserve">(а) </w:t>
      </w:r>
      <w:r w:rsidR="00C52112" w:rsidRPr="000A2975">
        <w:rPr>
          <w:lang w:val="sr-Cyrl-RS"/>
        </w:rPr>
        <w:t xml:space="preserve">    </w:t>
      </w:r>
      <w:r w:rsidR="00BA6083" w:rsidRPr="000A2975">
        <w:rPr>
          <w:lang w:val="sr-Cyrl-RS"/>
        </w:rPr>
        <w:t xml:space="preserve">Ако другачије није наведено у овом </w:t>
      </w:r>
      <w:r w:rsidR="000F5F32">
        <w:rPr>
          <w:lang w:val="sr-Cyrl-RS"/>
        </w:rPr>
        <w:t>у</w:t>
      </w:r>
      <w:r w:rsidR="00BA6083" w:rsidRPr="000A2975">
        <w:rPr>
          <w:lang w:val="sr-Cyrl-RS"/>
        </w:rPr>
        <w:t>говору или у захтеву Банке, сваки износ који је различит од камате, накнаде и главнице платив је у року од 15 (петнаест) дана по пријему Зајмопримца захтева Банке</w:t>
      </w:r>
      <w:r w:rsidRPr="000A2975">
        <w:rPr>
          <w:lang w:val="sr-Cyrl-RS"/>
        </w:rPr>
        <w:t>.</w:t>
      </w:r>
    </w:p>
    <w:p w14:paraId="1732CE50" w14:textId="5828768E" w:rsidR="00021012" w:rsidRPr="000A2975" w:rsidRDefault="001927D3" w:rsidP="00592B58">
      <w:pPr>
        <w:pStyle w:val="BodyText"/>
        <w:ind w:left="1361" w:right="159" w:hanging="567"/>
        <w:jc w:val="both"/>
        <w:rPr>
          <w:lang w:val="sr-Cyrl-RS"/>
        </w:rPr>
      </w:pPr>
      <w:r w:rsidRPr="000A2975">
        <w:rPr>
          <w:lang w:val="sr-Cyrl-RS"/>
        </w:rPr>
        <w:t>(</w:t>
      </w:r>
      <w:r w:rsidR="00D23975" w:rsidRPr="000A2975">
        <w:rPr>
          <w:lang w:val="sr-Cyrl-RS"/>
        </w:rPr>
        <w:t>б</w:t>
      </w:r>
      <w:r w:rsidR="00021012" w:rsidRPr="000A2975">
        <w:rPr>
          <w:lang w:val="sr-Cyrl-RS"/>
        </w:rPr>
        <w:t xml:space="preserve">) </w:t>
      </w:r>
      <w:r w:rsidR="00BA6083" w:rsidRPr="000A2975">
        <w:rPr>
          <w:lang w:val="sr-Cyrl-RS"/>
        </w:rPr>
        <w:t xml:space="preserve"> Сваки износ који плаћа Зајмопримац по овом </w:t>
      </w:r>
      <w:r w:rsidR="000F5F32">
        <w:rPr>
          <w:lang w:val="sr-Cyrl-RS"/>
        </w:rPr>
        <w:t>у</w:t>
      </w:r>
      <w:r w:rsidR="00BA6083" w:rsidRPr="000A2975">
        <w:rPr>
          <w:lang w:val="sr-Cyrl-RS"/>
        </w:rPr>
        <w:t>говору се плаћа на одговарајући рачун који је Банка назначила Зајмопримцу. Банка обавештава о рачуну најмање 15 (петнаест) дана пре датума доспећа првог плаћања Зајмопримца и обавештава о било којој промени рачуна најмање 15 (петнаест) дана пре датума првог плаћања на које се та промена примењује. Овај период обавештавања се не примењује у случају плаћања према члану 10</w:t>
      </w:r>
      <w:r w:rsidR="00021012" w:rsidRPr="000A2975">
        <w:rPr>
          <w:lang w:val="sr-Cyrl-RS"/>
        </w:rPr>
        <w:t>.</w:t>
      </w:r>
    </w:p>
    <w:p w14:paraId="13219D05" w14:textId="2B6AE652" w:rsidR="00021012" w:rsidRPr="000A2975" w:rsidRDefault="001927D3" w:rsidP="00592B58">
      <w:pPr>
        <w:pStyle w:val="BodyText"/>
        <w:ind w:left="1361" w:right="159" w:hanging="567"/>
        <w:jc w:val="both"/>
        <w:rPr>
          <w:lang w:val="sr-Cyrl-RS"/>
        </w:rPr>
      </w:pPr>
      <w:r w:rsidRPr="000A2975">
        <w:rPr>
          <w:lang w:val="sr-Cyrl-RS"/>
        </w:rPr>
        <w:t>(</w:t>
      </w:r>
      <w:r w:rsidR="00D23975" w:rsidRPr="000A2975">
        <w:rPr>
          <w:lang w:val="sr-Cyrl-RS"/>
        </w:rPr>
        <w:t>ц</w:t>
      </w:r>
      <w:r w:rsidR="00021012" w:rsidRPr="000A2975">
        <w:rPr>
          <w:lang w:val="sr-Cyrl-RS"/>
        </w:rPr>
        <w:t xml:space="preserve">) </w:t>
      </w:r>
      <w:r w:rsidR="00C52112" w:rsidRPr="000A2975">
        <w:rPr>
          <w:lang w:val="sr-Cyrl-RS"/>
        </w:rPr>
        <w:t xml:space="preserve">   </w:t>
      </w:r>
      <w:r w:rsidR="00BA6083" w:rsidRPr="000A2975">
        <w:rPr>
          <w:lang w:val="sr-Cyrl-RS"/>
        </w:rPr>
        <w:t xml:space="preserve">Зајмопримац ће навести Број уговора у детаљима плаћања за сваку уплату извршену по овом </w:t>
      </w:r>
      <w:r w:rsidR="000F5F32">
        <w:rPr>
          <w:lang w:val="sr-Cyrl-RS"/>
        </w:rPr>
        <w:t>у</w:t>
      </w:r>
      <w:r w:rsidR="00BA6083" w:rsidRPr="000A2975">
        <w:rPr>
          <w:lang w:val="sr-Cyrl-RS"/>
        </w:rPr>
        <w:t>говору</w:t>
      </w:r>
      <w:r w:rsidR="00021012" w:rsidRPr="000A2975">
        <w:rPr>
          <w:lang w:val="sr-Cyrl-RS"/>
        </w:rPr>
        <w:t>.</w:t>
      </w:r>
    </w:p>
    <w:p w14:paraId="0B918703" w14:textId="42393EED" w:rsidR="00021012" w:rsidRPr="000A2975" w:rsidRDefault="001927D3" w:rsidP="00592B58">
      <w:pPr>
        <w:pStyle w:val="BodyText"/>
        <w:ind w:left="1361" w:right="159" w:hanging="567"/>
        <w:jc w:val="both"/>
        <w:rPr>
          <w:lang w:val="sr-Cyrl-RS"/>
        </w:rPr>
      </w:pPr>
      <w:r w:rsidRPr="000A2975">
        <w:rPr>
          <w:lang w:val="sr-Cyrl-RS"/>
        </w:rPr>
        <w:t>(</w:t>
      </w:r>
      <w:r w:rsidR="00D23975" w:rsidRPr="000A2975">
        <w:rPr>
          <w:lang w:val="sr-Cyrl-RS"/>
        </w:rPr>
        <w:t>д</w:t>
      </w:r>
      <w:r w:rsidR="00021012" w:rsidRPr="000A2975">
        <w:rPr>
          <w:lang w:val="sr-Cyrl-RS"/>
        </w:rPr>
        <w:t xml:space="preserve">) </w:t>
      </w:r>
      <w:r w:rsidR="00C52112" w:rsidRPr="000A2975">
        <w:rPr>
          <w:lang w:val="sr-Cyrl-RS"/>
        </w:rPr>
        <w:t xml:space="preserve">  </w:t>
      </w:r>
      <w:r w:rsidR="00BA6083" w:rsidRPr="000A2975">
        <w:rPr>
          <w:lang w:val="sr-Cyrl-RS"/>
        </w:rPr>
        <w:t>Износ који дугује Зајмопримац сматраће се уплаћеним када исти Банка прими</w:t>
      </w:r>
      <w:r w:rsidR="00021012" w:rsidRPr="000A2975">
        <w:rPr>
          <w:lang w:val="sr-Cyrl-RS"/>
        </w:rPr>
        <w:t>.</w:t>
      </w:r>
    </w:p>
    <w:p w14:paraId="68F5286C" w14:textId="462D7919" w:rsidR="00021012" w:rsidRPr="000A2975" w:rsidRDefault="00021012" w:rsidP="00592B58">
      <w:pPr>
        <w:pStyle w:val="BodyText"/>
        <w:ind w:left="1361" w:right="159" w:hanging="567"/>
        <w:jc w:val="both"/>
        <w:rPr>
          <w:lang w:val="sr-Cyrl-RS"/>
        </w:rPr>
      </w:pPr>
      <w:r w:rsidRPr="000A2975">
        <w:rPr>
          <w:lang w:val="sr-Cyrl-RS"/>
        </w:rPr>
        <w:t xml:space="preserve">(е) </w:t>
      </w:r>
      <w:r w:rsidR="00C52112" w:rsidRPr="000A2975">
        <w:rPr>
          <w:lang w:val="sr-Cyrl-RS"/>
        </w:rPr>
        <w:t xml:space="preserve">   </w:t>
      </w:r>
      <w:r w:rsidR="00A14EC2" w:rsidRPr="000A2975">
        <w:rPr>
          <w:lang w:val="sr-Cyrl-RS"/>
        </w:rPr>
        <w:t xml:space="preserve">Било које исплате Банке и плаћања Банци по овом </w:t>
      </w:r>
      <w:r w:rsidR="000F5F32">
        <w:rPr>
          <w:lang w:val="sr-Cyrl-RS"/>
        </w:rPr>
        <w:t>у</w:t>
      </w:r>
      <w:r w:rsidR="00A14EC2" w:rsidRPr="000A2975">
        <w:rPr>
          <w:lang w:val="sr-Cyrl-RS"/>
        </w:rPr>
        <w:t>говору вршиће се коришћењем Рачуна за исплату (за исплате Банке) и Рачуна за плаћање (за плаћања Банци)</w:t>
      </w:r>
      <w:r w:rsidRPr="000A2975">
        <w:rPr>
          <w:lang w:val="sr-Cyrl-RS"/>
        </w:rPr>
        <w:t>.</w:t>
      </w:r>
    </w:p>
    <w:p w14:paraId="201CA921" w14:textId="47B138DA" w:rsidR="00021012" w:rsidRPr="000A2975" w:rsidRDefault="0057174E" w:rsidP="00592B58">
      <w:pPr>
        <w:pStyle w:val="Heading2"/>
        <w:numPr>
          <w:ilvl w:val="1"/>
          <w:numId w:val="9"/>
        </w:numPr>
        <w:spacing w:before="240" w:after="200" w:line="240" w:lineRule="auto"/>
        <w:ind w:left="180" w:firstLine="0"/>
        <w:jc w:val="both"/>
        <w:rPr>
          <w:rFonts w:ascii="Times New Roman" w:hAnsi="Times New Roman" w:cs="Times New Roman"/>
          <w:color w:val="auto"/>
          <w:sz w:val="24"/>
          <w:szCs w:val="24"/>
          <w:u w:val="single"/>
          <w:lang w:val="sr-Cyrl-RS"/>
        </w:rPr>
      </w:pPr>
      <w:r w:rsidRPr="000A2975">
        <w:rPr>
          <w:rFonts w:ascii="Times New Roman" w:hAnsi="Times New Roman" w:cs="Times New Roman"/>
          <w:color w:val="auto"/>
          <w:sz w:val="24"/>
          <w:szCs w:val="24"/>
          <w:u w:val="single"/>
          <w:lang w:val="sr-Cyrl-RS"/>
        </w:rPr>
        <w:t>Без права на компензацију Зајмопримца</w:t>
      </w:r>
      <w:r w:rsidR="00021012" w:rsidRPr="000A2975">
        <w:rPr>
          <w:rFonts w:ascii="Times New Roman" w:hAnsi="Times New Roman" w:cs="Times New Roman"/>
          <w:color w:val="auto"/>
          <w:sz w:val="24"/>
          <w:szCs w:val="24"/>
          <w:u w:val="single"/>
          <w:lang w:val="sr-Cyrl-RS"/>
        </w:rPr>
        <w:t xml:space="preserve"> </w:t>
      </w:r>
      <w:bookmarkEnd w:id="34"/>
    </w:p>
    <w:p w14:paraId="05D542B3" w14:textId="7DBC79F9" w:rsidR="00A64E9C" w:rsidRPr="000A2975" w:rsidRDefault="0057174E" w:rsidP="00592B58">
      <w:pPr>
        <w:spacing w:line="240" w:lineRule="auto"/>
        <w:ind w:left="864"/>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Сва плаћања која Зајмопримац треба да изврши по овом </w:t>
      </w:r>
      <w:r w:rsidR="007409D6">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говору биће обрачуната и извршена без (и без икаквог одбитка за) компензације или противпотраживања</w:t>
      </w:r>
      <w:r w:rsidR="00021012" w:rsidRPr="000A2975">
        <w:rPr>
          <w:rFonts w:ascii="Times New Roman" w:hAnsi="Times New Roman" w:cs="Times New Roman"/>
          <w:sz w:val="24"/>
          <w:szCs w:val="24"/>
          <w:lang w:val="sr-Cyrl-RS"/>
        </w:rPr>
        <w:t xml:space="preserve">. </w:t>
      </w:r>
      <w:bookmarkStart w:id="35" w:name="_Ref426591406"/>
      <w:bookmarkStart w:id="36" w:name="_Toc498018303"/>
      <w:bookmarkEnd w:id="35"/>
    </w:p>
    <w:p w14:paraId="616C7A0F" w14:textId="77777777" w:rsidR="00021012" w:rsidRPr="000A2975" w:rsidRDefault="00021012" w:rsidP="00592B58">
      <w:pPr>
        <w:spacing w:line="240" w:lineRule="auto"/>
        <w:ind w:firstLine="180"/>
        <w:rPr>
          <w:rFonts w:ascii="Times New Roman" w:hAnsi="Times New Roman" w:cs="Times New Roman"/>
          <w:b/>
          <w:bCs/>
          <w:sz w:val="24"/>
          <w:szCs w:val="24"/>
          <w:u w:val="single"/>
          <w:lang w:val="sr-Cyrl-RS"/>
        </w:rPr>
      </w:pPr>
      <w:r w:rsidRPr="000A2975">
        <w:rPr>
          <w:rFonts w:ascii="Times New Roman" w:hAnsi="Times New Roman" w:cs="Times New Roman"/>
          <w:b/>
          <w:bCs/>
          <w:sz w:val="24"/>
          <w:szCs w:val="24"/>
          <w:lang w:val="sr-Cyrl-RS"/>
        </w:rPr>
        <w:t xml:space="preserve">5.4      </w:t>
      </w:r>
      <w:r w:rsidRPr="000A2975">
        <w:rPr>
          <w:rFonts w:ascii="Times New Roman" w:hAnsi="Times New Roman" w:cs="Times New Roman"/>
          <w:b/>
          <w:bCs/>
          <w:sz w:val="24"/>
          <w:szCs w:val="24"/>
          <w:u w:val="single"/>
          <w:lang w:val="sr-Cyrl-RS"/>
        </w:rPr>
        <w:t xml:space="preserve">Поремећај у системима за плаћање </w:t>
      </w:r>
      <w:bookmarkEnd w:id="36"/>
    </w:p>
    <w:p w14:paraId="199371A9" w14:textId="1D006BE9" w:rsidR="00021012" w:rsidRPr="000A2975" w:rsidRDefault="0057174E" w:rsidP="00592B58">
      <w:pPr>
        <w:spacing w:line="240" w:lineRule="auto"/>
        <w:ind w:left="864"/>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Ако Банка утврди (по сопственом нахођењу) да је дошло до Случаја поремећаја или је Зајмопримац обавести да је дошло до Случаја поремећаја</w:t>
      </w:r>
      <w:r w:rsidR="00021012" w:rsidRPr="000A2975">
        <w:rPr>
          <w:rFonts w:ascii="Times New Roman" w:hAnsi="Times New Roman" w:cs="Times New Roman"/>
          <w:sz w:val="24"/>
          <w:szCs w:val="24"/>
          <w:lang w:val="sr-Cyrl-RS"/>
        </w:rPr>
        <w:t xml:space="preserve">: </w:t>
      </w:r>
    </w:p>
    <w:p w14:paraId="487C1C90" w14:textId="1C60DBDF" w:rsidR="00021012" w:rsidRPr="000A2975" w:rsidRDefault="00021012" w:rsidP="00592B58">
      <w:pPr>
        <w:pStyle w:val="BodyText"/>
        <w:ind w:left="1361" w:right="159" w:hanging="567"/>
        <w:jc w:val="both"/>
        <w:rPr>
          <w:lang w:val="sr-Cyrl-RS"/>
        </w:rPr>
      </w:pPr>
      <w:r w:rsidRPr="000A2975">
        <w:rPr>
          <w:lang w:val="sr-Cyrl-RS"/>
        </w:rPr>
        <w:t>(а)</w:t>
      </w:r>
      <w:r w:rsidRPr="000A2975">
        <w:rPr>
          <w:lang w:val="sr-Cyrl-RS"/>
        </w:rPr>
        <w:tab/>
      </w:r>
      <w:r w:rsidR="0057174E" w:rsidRPr="000A2975">
        <w:rPr>
          <w:lang w:val="sr-Cyrl-RS"/>
        </w:rPr>
        <w:t xml:space="preserve">Банка може, и обавезна је, ако Зајмопримац то затражи, да се консултује са Зајмопримцем у циљу договора о таквим променама у обављању операција или администрирању овог </w:t>
      </w:r>
      <w:r w:rsidR="001B4FC3">
        <w:rPr>
          <w:lang w:val="sr-Cyrl-RS"/>
        </w:rPr>
        <w:t>у</w:t>
      </w:r>
      <w:r w:rsidR="0057174E" w:rsidRPr="000A2975">
        <w:rPr>
          <w:lang w:val="sr-Cyrl-RS"/>
        </w:rPr>
        <w:t>говора, које Банка сматра неопходним у датим околностима</w:t>
      </w:r>
      <w:r w:rsidRPr="000A2975">
        <w:rPr>
          <w:lang w:val="sr-Cyrl-RS"/>
        </w:rPr>
        <w:t>;</w:t>
      </w:r>
    </w:p>
    <w:p w14:paraId="5C6094AE" w14:textId="38BD15B5" w:rsidR="00021012" w:rsidRPr="000A2975" w:rsidRDefault="001927D3" w:rsidP="00592B58">
      <w:pPr>
        <w:pStyle w:val="BodyText"/>
        <w:ind w:left="1361" w:right="159" w:hanging="567"/>
        <w:jc w:val="both"/>
        <w:rPr>
          <w:lang w:val="sr-Cyrl-RS"/>
        </w:rPr>
      </w:pPr>
      <w:r w:rsidRPr="000A2975">
        <w:rPr>
          <w:lang w:val="sr-Cyrl-RS"/>
        </w:rPr>
        <w:lastRenderedPageBreak/>
        <w:t>(</w:t>
      </w:r>
      <w:r w:rsidR="00497794" w:rsidRPr="000A2975">
        <w:rPr>
          <w:lang w:val="sr-Cyrl-RS"/>
        </w:rPr>
        <w:t>б</w:t>
      </w:r>
      <w:r w:rsidR="00021012" w:rsidRPr="000A2975">
        <w:rPr>
          <w:lang w:val="sr-Cyrl-RS"/>
        </w:rPr>
        <w:t>)</w:t>
      </w:r>
      <w:r w:rsidR="00021012" w:rsidRPr="000A2975">
        <w:rPr>
          <w:lang w:val="sr-Cyrl-RS"/>
        </w:rPr>
        <w:tab/>
      </w:r>
      <w:r w:rsidR="0057174E" w:rsidRPr="000A2975">
        <w:rPr>
          <w:lang w:val="sr-Cyrl-RS"/>
        </w:rPr>
        <w:t>Банка није у обавези да се консултује са Зајмопримцем у вези са било којим променама поменутим у ставу (а)  ако, по њеном мишљењу, то није изводљиво у датим околностима и, у сваком случају, нема обавезу да се сложи са таквим променама</w:t>
      </w:r>
      <w:r w:rsidR="00021012" w:rsidRPr="000A2975">
        <w:rPr>
          <w:lang w:val="sr-Cyrl-RS"/>
        </w:rPr>
        <w:t xml:space="preserve">; и </w:t>
      </w:r>
    </w:p>
    <w:p w14:paraId="0034C549" w14:textId="7FD788C4" w:rsidR="00021012" w:rsidRPr="000A2975" w:rsidRDefault="001927D3" w:rsidP="00592B58">
      <w:pPr>
        <w:pStyle w:val="BodyText"/>
        <w:ind w:left="1361" w:right="159" w:hanging="567"/>
        <w:jc w:val="both"/>
        <w:rPr>
          <w:lang w:val="sr-Cyrl-RS"/>
        </w:rPr>
      </w:pPr>
      <w:r w:rsidRPr="000A2975">
        <w:rPr>
          <w:lang w:val="sr-Cyrl-RS"/>
        </w:rPr>
        <w:t>(</w:t>
      </w:r>
      <w:r w:rsidR="00497794" w:rsidRPr="000A2975">
        <w:rPr>
          <w:lang w:val="sr-Cyrl-RS"/>
        </w:rPr>
        <w:t>ц</w:t>
      </w:r>
      <w:r w:rsidR="00021012" w:rsidRPr="000A2975">
        <w:rPr>
          <w:lang w:val="sr-Cyrl-RS"/>
        </w:rPr>
        <w:t>)</w:t>
      </w:r>
      <w:r w:rsidR="00021012" w:rsidRPr="000A2975">
        <w:rPr>
          <w:lang w:val="sr-Cyrl-RS"/>
        </w:rPr>
        <w:tab/>
      </w:r>
      <w:r w:rsidR="0057174E" w:rsidRPr="000A2975">
        <w:rPr>
          <w:lang w:val="sr-Cyrl-RS"/>
        </w:rPr>
        <w:t>Банка није одговорна за било какву штету, трошкове или губитке, који настану као резултат Случаја поремећаја или за предузимање или непредузимање било које радње, у складу са или у вези са овим чланом 5.4</w:t>
      </w:r>
      <w:r w:rsidR="00021012" w:rsidRPr="000A2975">
        <w:rPr>
          <w:lang w:val="sr-Cyrl-RS"/>
        </w:rPr>
        <w:t xml:space="preserve">. </w:t>
      </w:r>
    </w:p>
    <w:p w14:paraId="03812E7B" w14:textId="77777777" w:rsidR="00021012" w:rsidRPr="000A2975" w:rsidRDefault="00021012" w:rsidP="00592B58">
      <w:pPr>
        <w:pStyle w:val="Heading2"/>
        <w:numPr>
          <w:ilvl w:val="1"/>
          <w:numId w:val="10"/>
        </w:numPr>
        <w:spacing w:before="240" w:after="200" w:line="240" w:lineRule="auto"/>
        <w:ind w:left="900" w:hanging="720"/>
        <w:jc w:val="both"/>
        <w:rPr>
          <w:rFonts w:ascii="Times New Roman" w:hAnsi="Times New Roman" w:cs="Times New Roman"/>
          <w:color w:val="auto"/>
          <w:sz w:val="24"/>
          <w:szCs w:val="24"/>
          <w:u w:val="single"/>
          <w:lang w:val="sr-Cyrl-RS"/>
        </w:rPr>
      </w:pPr>
      <w:bookmarkStart w:id="37" w:name="_Toc498018304"/>
      <w:r w:rsidRPr="000A2975">
        <w:rPr>
          <w:rFonts w:ascii="Times New Roman" w:hAnsi="Times New Roman" w:cs="Times New Roman"/>
          <w:color w:val="auto"/>
          <w:sz w:val="24"/>
          <w:szCs w:val="24"/>
          <w:u w:val="single"/>
          <w:lang w:val="sr-Cyrl-RS"/>
        </w:rPr>
        <w:t xml:space="preserve">Примена примљених износа </w:t>
      </w:r>
      <w:bookmarkEnd w:id="37"/>
    </w:p>
    <w:p w14:paraId="0DE0D791" w14:textId="77777777" w:rsidR="00021012" w:rsidRPr="000A2975" w:rsidRDefault="00021012" w:rsidP="00592B58">
      <w:pPr>
        <w:pStyle w:val="Heading3"/>
        <w:tabs>
          <w:tab w:val="clear" w:pos="1701"/>
          <w:tab w:val="clear" w:pos="2268"/>
        </w:tabs>
        <w:overflowPunct/>
        <w:autoSpaceDE/>
        <w:autoSpaceDN/>
        <w:adjustRightInd/>
        <w:spacing w:before="200"/>
        <w:ind w:left="0" w:firstLine="0"/>
        <w:jc w:val="both"/>
        <w:textAlignment w:val="auto"/>
        <w:rPr>
          <w:rFonts w:ascii="Times New Roman" w:hAnsi="Times New Roman"/>
          <w:sz w:val="24"/>
          <w:szCs w:val="24"/>
          <w:lang w:val="sr-Cyrl-RS"/>
        </w:rPr>
      </w:pPr>
      <w:r w:rsidRPr="000A2975">
        <w:rPr>
          <w:rFonts w:ascii="Times New Roman" w:hAnsi="Times New Roman"/>
          <w:sz w:val="24"/>
          <w:szCs w:val="24"/>
          <w:lang w:val="sr-Cyrl-RS"/>
        </w:rPr>
        <w:t xml:space="preserve">   5.5.А   Опште</w:t>
      </w:r>
    </w:p>
    <w:p w14:paraId="05BA7DFA" w14:textId="68573AA3" w:rsidR="00021012" w:rsidRPr="000A2975" w:rsidRDefault="0057174E" w:rsidP="00592B58">
      <w:pPr>
        <w:spacing w:line="240" w:lineRule="auto"/>
        <w:ind w:left="90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Износи примљени од Зајмопримца испуњавају његове обавезе плаћања само ако су примљени у складу са условима овог </w:t>
      </w:r>
      <w:r w:rsidR="0030045C">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говора</w:t>
      </w:r>
      <w:r w:rsidR="00021012" w:rsidRPr="000A2975">
        <w:rPr>
          <w:rFonts w:ascii="Times New Roman" w:hAnsi="Times New Roman" w:cs="Times New Roman"/>
          <w:sz w:val="24"/>
          <w:szCs w:val="24"/>
          <w:lang w:val="sr-Cyrl-RS"/>
        </w:rPr>
        <w:t xml:space="preserve">. </w:t>
      </w:r>
    </w:p>
    <w:p w14:paraId="5E7F9821" w14:textId="77777777" w:rsidR="00021012" w:rsidRPr="000A2975" w:rsidRDefault="00021012" w:rsidP="00592B58">
      <w:pPr>
        <w:pStyle w:val="Heading3"/>
        <w:tabs>
          <w:tab w:val="clear" w:pos="1701"/>
          <w:tab w:val="clear" w:pos="2268"/>
          <w:tab w:val="left" w:pos="900"/>
        </w:tabs>
        <w:overflowPunct/>
        <w:autoSpaceDE/>
        <w:autoSpaceDN/>
        <w:adjustRightInd/>
        <w:spacing w:before="200"/>
        <w:ind w:left="0" w:firstLine="180"/>
        <w:jc w:val="both"/>
        <w:textAlignment w:val="auto"/>
        <w:rPr>
          <w:rFonts w:ascii="Times New Roman" w:hAnsi="Times New Roman"/>
          <w:sz w:val="24"/>
          <w:szCs w:val="24"/>
          <w:lang w:val="sr-Cyrl-RS"/>
        </w:rPr>
      </w:pPr>
      <w:bookmarkStart w:id="38" w:name="_Toc498018306"/>
      <w:r w:rsidRPr="000A2975">
        <w:rPr>
          <w:rFonts w:ascii="Times New Roman" w:hAnsi="Times New Roman"/>
          <w:sz w:val="24"/>
          <w:szCs w:val="24"/>
          <w:lang w:val="sr-Cyrl-RS"/>
        </w:rPr>
        <w:t xml:space="preserve">5.5.Б   Делимична плаћања </w:t>
      </w:r>
      <w:bookmarkEnd w:id="38"/>
    </w:p>
    <w:p w14:paraId="5FFC03F0" w14:textId="1E5FFB7A" w:rsidR="00021012" w:rsidRPr="000A2975" w:rsidRDefault="0057174E" w:rsidP="00592B58">
      <w:pPr>
        <w:spacing w:line="240" w:lineRule="auto"/>
        <w:ind w:left="856"/>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Ако Банка прими уплату која није довољна за исплату свих износа који су доспели и плативи за Зајмопримца по овом </w:t>
      </w:r>
      <w:r w:rsidR="0030045C">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говору, Банка ће ту уплату, редоследом наведеним у наставку, применити</w:t>
      </w:r>
      <w:r w:rsidR="00021012" w:rsidRPr="000A2975">
        <w:rPr>
          <w:rFonts w:ascii="Times New Roman" w:hAnsi="Times New Roman" w:cs="Times New Roman"/>
          <w:sz w:val="24"/>
          <w:szCs w:val="24"/>
          <w:lang w:val="sr-Cyrl-RS"/>
        </w:rPr>
        <w:t>:</w:t>
      </w:r>
    </w:p>
    <w:p w14:paraId="622FFD87" w14:textId="4C977DC9" w:rsidR="00021012" w:rsidRPr="000A2975" w:rsidRDefault="00C52112" w:rsidP="00592B58">
      <w:pPr>
        <w:pStyle w:val="BodyText"/>
        <w:ind w:left="1361" w:right="159" w:hanging="567"/>
        <w:jc w:val="both"/>
        <w:rPr>
          <w:lang w:val="sr-Cyrl-RS"/>
        </w:rPr>
      </w:pPr>
      <w:r w:rsidRPr="000A2975">
        <w:rPr>
          <w:lang w:val="sr-Cyrl-RS"/>
        </w:rPr>
        <w:t xml:space="preserve">(а)  </w:t>
      </w:r>
      <w:r w:rsidR="0057174E" w:rsidRPr="000A2975">
        <w:rPr>
          <w:lang w:val="sr-Cyrl-RS"/>
        </w:rPr>
        <w:t xml:space="preserve">   сразмерно свакој од неплаћених провизија, трошкова, накнада и расхода који доспевају по овом </w:t>
      </w:r>
      <w:r w:rsidR="00194C0E">
        <w:rPr>
          <w:lang w:val="sr-Cyrl-RS"/>
        </w:rPr>
        <w:t>у</w:t>
      </w:r>
      <w:r w:rsidR="0057174E" w:rsidRPr="000A2975">
        <w:rPr>
          <w:lang w:val="sr-Cyrl-RS"/>
        </w:rPr>
        <w:t>говору</w:t>
      </w:r>
      <w:r w:rsidR="00021012" w:rsidRPr="000A2975">
        <w:rPr>
          <w:lang w:val="sr-Cyrl-RS"/>
        </w:rPr>
        <w:t>;</w:t>
      </w:r>
    </w:p>
    <w:p w14:paraId="661E2119" w14:textId="188BFE52" w:rsidR="00021012" w:rsidRPr="000A2975" w:rsidRDefault="001927D3" w:rsidP="00592B58">
      <w:pPr>
        <w:pStyle w:val="BodyText"/>
        <w:ind w:left="1361" w:right="159" w:hanging="567"/>
        <w:jc w:val="both"/>
        <w:rPr>
          <w:lang w:val="sr-Cyrl-RS"/>
        </w:rPr>
      </w:pPr>
      <w:r w:rsidRPr="000A2975">
        <w:rPr>
          <w:lang w:val="sr-Cyrl-RS"/>
        </w:rPr>
        <w:t>(</w:t>
      </w:r>
      <w:r w:rsidR="00497794" w:rsidRPr="000A2975">
        <w:rPr>
          <w:lang w:val="sr-Cyrl-RS"/>
        </w:rPr>
        <w:t>б</w:t>
      </w:r>
      <w:r w:rsidR="00021012" w:rsidRPr="000A2975">
        <w:rPr>
          <w:lang w:val="sr-Cyrl-RS"/>
        </w:rPr>
        <w:t>)</w:t>
      </w:r>
      <w:r w:rsidR="00021012" w:rsidRPr="000A2975">
        <w:rPr>
          <w:lang w:val="sr-Cyrl-RS"/>
        </w:rPr>
        <w:tab/>
      </w:r>
      <w:r w:rsidR="0057174E" w:rsidRPr="000A2975">
        <w:rPr>
          <w:lang w:val="sr-Cyrl-RS"/>
        </w:rPr>
        <w:t xml:space="preserve">на сваку обрачунату камату која је доспела, али је неплаћена по овом </w:t>
      </w:r>
      <w:r w:rsidR="00194C0E">
        <w:rPr>
          <w:lang w:val="sr-Cyrl-RS"/>
        </w:rPr>
        <w:t>у</w:t>
      </w:r>
      <w:r w:rsidR="0057174E" w:rsidRPr="000A2975">
        <w:rPr>
          <w:lang w:val="sr-Cyrl-RS"/>
        </w:rPr>
        <w:t>говору</w:t>
      </w:r>
      <w:r w:rsidR="00021012" w:rsidRPr="000A2975">
        <w:rPr>
          <w:lang w:val="sr-Cyrl-RS"/>
        </w:rPr>
        <w:t>;</w:t>
      </w:r>
    </w:p>
    <w:p w14:paraId="2CE89BFE" w14:textId="4BD011E0" w:rsidR="00021012" w:rsidRPr="000A2975" w:rsidRDefault="00021012" w:rsidP="00592B58">
      <w:pPr>
        <w:pStyle w:val="BodyText"/>
        <w:ind w:left="1361" w:right="159" w:hanging="567"/>
        <w:jc w:val="both"/>
        <w:rPr>
          <w:lang w:val="sr-Cyrl-RS"/>
        </w:rPr>
      </w:pPr>
      <w:r w:rsidRPr="000A2975">
        <w:rPr>
          <w:lang w:val="sr-Cyrl-RS"/>
        </w:rPr>
        <w:t>(</w:t>
      </w:r>
      <w:r w:rsidR="00497794" w:rsidRPr="000A2975">
        <w:rPr>
          <w:lang w:val="sr-Cyrl-RS"/>
        </w:rPr>
        <w:t>ц</w:t>
      </w:r>
      <w:r w:rsidRPr="000A2975">
        <w:rPr>
          <w:lang w:val="sr-Cyrl-RS"/>
        </w:rPr>
        <w:t>)</w:t>
      </w:r>
      <w:r w:rsidRPr="000A2975">
        <w:rPr>
          <w:lang w:val="sr-Cyrl-RS"/>
        </w:rPr>
        <w:tab/>
      </w:r>
      <w:r w:rsidR="0057174E" w:rsidRPr="000A2975">
        <w:rPr>
          <w:lang w:val="sr-Cyrl-RS"/>
        </w:rPr>
        <w:t xml:space="preserve">на сваку главницу која је доспела, али је неплаћена по овом </w:t>
      </w:r>
      <w:r w:rsidR="00194C0E">
        <w:rPr>
          <w:lang w:val="sr-Cyrl-RS"/>
        </w:rPr>
        <w:t>у</w:t>
      </w:r>
      <w:r w:rsidR="0057174E" w:rsidRPr="000A2975">
        <w:rPr>
          <w:lang w:val="sr-Cyrl-RS"/>
        </w:rPr>
        <w:t>говору</w:t>
      </w:r>
      <w:r w:rsidRPr="000A2975">
        <w:rPr>
          <w:lang w:val="sr-Cyrl-RS"/>
        </w:rPr>
        <w:t>; и</w:t>
      </w:r>
    </w:p>
    <w:p w14:paraId="72B525EE" w14:textId="2F59D7B1" w:rsidR="00021012" w:rsidRPr="000A2975" w:rsidRDefault="00021012" w:rsidP="00592B58">
      <w:pPr>
        <w:pStyle w:val="BodyText"/>
        <w:ind w:left="1361" w:right="159" w:hanging="567"/>
        <w:jc w:val="both"/>
        <w:rPr>
          <w:lang w:val="sr-Cyrl-RS"/>
        </w:rPr>
      </w:pPr>
      <w:r w:rsidRPr="000A2975">
        <w:rPr>
          <w:lang w:val="sr-Cyrl-RS"/>
        </w:rPr>
        <w:t>(</w:t>
      </w:r>
      <w:r w:rsidR="00497794" w:rsidRPr="000A2975">
        <w:rPr>
          <w:lang w:val="sr-Cyrl-RS"/>
        </w:rPr>
        <w:t>д</w:t>
      </w:r>
      <w:r w:rsidRPr="000A2975">
        <w:rPr>
          <w:lang w:val="sr-Cyrl-RS"/>
        </w:rPr>
        <w:t>)</w:t>
      </w:r>
      <w:r w:rsidRPr="000A2975">
        <w:rPr>
          <w:lang w:val="sr-Cyrl-RS"/>
        </w:rPr>
        <w:tab/>
      </w:r>
      <w:r w:rsidR="0057174E" w:rsidRPr="000A2975">
        <w:rPr>
          <w:lang w:val="sr-Cyrl-RS"/>
        </w:rPr>
        <w:t xml:space="preserve">на сваки други износ који је доспео, али је неплаћен по овом </w:t>
      </w:r>
      <w:r w:rsidR="00194C0E">
        <w:rPr>
          <w:lang w:val="sr-Cyrl-RS"/>
        </w:rPr>
        <w:t>у</w:t>
      </w:r>
      <w:r w:rsidR="0057174E" w:rsidRPr="000A2975">
        <w:rPr>
          <w:lang w:val="sr-Cyrl-RS"/>
        </w:rPr>
        <w:t>говору</w:t>
      </w:r>
      <w:r w:rsidRPr="000A2975">
        <w:rPr>
          <w:lang w:val="sr-Cyrl-RS"/>
        </w:rPr>
        <w:t>.</w:t>
      </w:r>
    </w:p>
    <w:p w14:paraId="2A7D0051" w14:textId="55EBCA24" w:rsidR="00021012" w:rsidRPr="000A2975" w:rsidRDefault="00021012" w:rsidP="00592B58">
      <w:pPr>
        <w:pStyle w:val="Heading3"/>
        <w:tabs>
          <w:tab w:val="clear" w:pos="1701"/>
          <w:tab w:val="clear" w:pos="2268"/>
        </w:tabs>
        <w:overflowPunct/>
        <w:autoSpaceDE/>
        <w:autoSpaceDN/>
        <w:adjustRightInd/>
        <w:spacing w:before="200"/>
        <w:ind w:hanging="1238"/>
        <w:jc w:val="both"/>
        <w:textAlignment w:val="auto"/>
        <w:rPr>
          <w:rFonts w:ascii="Times New Roman" w:hAnsi="Times New Roman"/>
          <w:sz w:val="24"/>
          <w:szCs w:val="24"/>
          <w:lang w:val="sr-Cyrl-RS"/>
        </w:rPr>
      </w:pPr>
      <w:bookmarkStart w:id="39" w:name="_Ref426982926"/>
      <w:bookmarkStart w:id="40" w:name="_Toc498018307"/>
      <w:bookmarkEnd w:id="39"/>
      <w:r w:rsidRPr="000A2975">
        <w:rPr>
          <w:rFonts w:ascii="Times New Roman" w:hAnsi="Times New Roman"/>
          <w:sz w:val="24"/>
          <w:szCs w:val="24"/>
          <w:lang w:val="sr-Cyrl-RS"/>
        </w:rPr>
        <w:t xml:space="preserve">5.5.Ц   </w:t>
      </w:r>
      <w:r w:rsidR="0057174E" w:rsidRPr="000A2975">
        <w:rPr>
          <w:rFonts w:ascii="Times New Roman" w:hAnsi="Times New Roman"/>
          <w:sz w:val="24"/>
          <w:szCs w:val="24"/>
          <w:lang w:val="sr-Cyrl-RS"/>
        </w:rPr>
        <w:t>Расподела износа који се односе на</w:t>
      </w:r>
      <w:r w:rsidRPr="000A2975">
        <w:rPr>
          <w:rFonts w:ascii="Times New Roman" w:hAnsi="Times New Roman"/>
          <w:sz w:val="24"/>
          <w:szCs w:val="24"/>
          <w:lang w:val="sr-Cyrl-RS"/>
        </w:rPr>
        <w:t xml:space="preserve"> Транше </w:t>
      </w:r>
      <w:bookmarkEnd w:id="40"/>
    </w:p>
    <w:p w14:paraId="1881E9C9" w14:textId="7A38ED70" w:rsidR="00021012" w:rsidRPr="000A2975" w:rsidRDefault="003401A8" w:rsidP="00592B58">
      <w:pPr>
        <w:pStyle w:val="BodyText"/>
        <w:ind w:left="1361" w:right="159" w:hanging="567"/>
        <w:jc w:val="both"/>
        <w:rPr>
          <w:lang w:val="sr-Cyrl-RS"/>
        </w:rPr>
      </w:pPr>
      <w:bookmarkStart w:id="41" w:name="_Ref426982918"/>
      <w:bookmarkEnd w:id="41"/>
      <w:r w:rsidRPr="000A2975">
        <w:rPr>
          <w:lang w:val="sr-Cyrl-RS"/>
        </w:rPr>
        <w:t xml:space="preserve">(а)     </w:t>
      </w:r>
      <w:r w:rsidR="00021012" w:rsidRPr="000A2975">
        <w:rPr>
          <w:lang w:val="sr-Cyrl-RS"/>
        </w:rPr>
        <w:t>У случају:</w:t>
      </w:r>
    </w:p>
    <w:p w14:paraId="4AF28D00" w14:textId="2A5B2A2D" w:rsidR="00021012" w:rsidRPr="000A2975" w:rsidRDefault="00A709BA" w:rsidP="00592B58">
      <w:pPr>
        <w:pStyle w:val="NoIndentEIB"/>
        <w:numPr>
          <w:ilvl w:val="1"/>
          <w:numId w:val="18"/>
        </w:numPr>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делимичне добровољне превремене отплате Транше која се отплаћује у више рата, Износ превремене отплате примењиваће се сразмерно свакој неизмиреној рати или, на захтев Зајмопримца, обрнутим редоследом доспећа</w:t>
      </w:r>
      <w:r w:rsidR="00021012" w:rsidRPr="000A2975">
        <w:rPr>
          <w:rFonts w:ascii="Times New Roman" w:hAnsi="Times New Roman" w:cs="Times New Roman"/>
          <w:color w:val="auto"/>
          <w:sz w:val="24"/>
          <w:szCs w:val="24"/>
          <w:lang w:val="sr-Cyrl-RS"/>
        </w:rPr>
        <w:t>; или</w:t>
      </w:r>
    </w:p>
    <w:p w14:paraId="56180FB1" w14:textId="31C2C75F" w:rsidR="00021012" w:rsidRPr="000A2975" w:rsidRDefault="00A709BA" w:rsidP="00592B58">
      <w:pPr>
        <w:pStyle w:val="NoIndentEIB"/>
        <w:numPr>
          <w:ilvl w:val="1"/>
          <w:numId w:val="18"/>
        </w:numPr>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делимичне обавезне превремене отплате Транше која се отплаћује у више рата, Износ превремене отплате ће се применити за смањење неизмирених рата обрнутим редоследом доспећа</w:t>
      </w:r>
      <w:r w:rsidR="00021012" w:rsidRPr="000A2975">
        <w:rPr>
          <w:rFonts w:ascii="Times New Roman" w:hAnsi="Times New Roman" w:cs="Times New Roman"/>
          <w:color w:val="auto"/>
          <w:sz w:val="24"/>
          <w:szCs w:val="24"/>
          <w:lang w:val="sr-Cyrl-RS"/>
        </w:rPr>
        <w:t>.</w:t>
      </w:r>
    </w:p>
    <w:p w14:paraId="741ED935" w14:textId="056B3364" w:rsidR="00021012" w:rsidRPr="000A2975" w:rsidRDefault="001927D3" w:rsidP="00592B58">
      <w:pPr>
        <w:pStyle w:val="BodyText"/>
        <w:ind w:left="1361" w:right="159" w:hanging="567"/>
        <w:jc w:val="both"/>
        <w:rPr>
          <w:lang w:val="sr-Cyrl-RS"/>
        </w:rPr>
      </w:pPr>
      <w:r w:rsidRPr="000A2975">
        <w:rPr>
          <w:lang w:val="sr-Cyrl-RS"/>
        </w:rPr>
        <w:t>(</w:t>
      </w:r>
      <w:r w:rsidR="00497794" w:rsidRPr="000A2975">
        <w:rPr>
          <w:lang w:val="sr-Cyrl-RS"/>
        </w:rPr>
        <w:t>б</w:t>
      </w:r>
      <w:r w:rsidR="00021012" w:rsidRPr="000A2975">
        <w:rPr>
          <w:lang w:val="sr-Cyrl-RS"/>
        </w:rPr>
        <w:t>)</w:t>
      </w:r>
      <w:r w:rsidR="00021012" w:rsidRPr="000A2975">
        <w:rPr>
          <w:lang w:val="sr-Cyrl-RS"/>
        </w:rPr>
        <w:tab/>
      </w:r>
      <w:r w:rsidR="00A709BA" w:rsidRPr="000A2975">
        <w:rPr>
          <w:lang w:val="sr-Cyrl-RS"/>
        </w:rPr>
        <w:t>Износи које Банка прими након захтева из члана 10.1 и примењени на Траншу, смањују неизмирене рате обрнутим редоследом доспећа. Банка може применити износе примљене између Транши по сопственом нахођењу</w:t>
      </w:r>
      <w:r w:rsidR="00021012" w:rsidRPr="000A2975">
        <w:rPr>
          <w:lang w:val="sr-Cyrl-RS"/>
        </w:rPr>
        <w:t>.</w:t>
      </w:r>
    </w:p>
    <w:p w14:paraId="5C836E76" w14:textId="6CCB7B09" w:rsidR="00AF0FA7" w:rsidRPr="000A2975" w:rsidRDefault="00021012" w:rsidP="00483D0C">
      <w:pPr>
        <w:pStyle w:val="BodyText"/>
        <w:ind w:left="1361" w:right="159" w:hanging="567"/>
        <w:jc w:val="both"/>
        <w:rPr>
          <w:lang w:val="sr-Cyrl-RS"/>
        </w:rPr>
      </w:pPr>
      <w:r w:rsidRPr="000A2975">
        <w:rPr>
          <w:lang w:val="sr-Cyrl-RS"/>
        </w:rPr>
        <w:t>(</w:t>
      </w:r>
      <w:r w:rsidR="00497794" w:rsidRPr="000A2975">
        <w:rPr>
          <w:lang w:val="sr-Cyrl-RS"/>
        </w:rPr>
        <w:t>ц</w:t>
      </w:r>
      <w:r w:rsidRPr="000A2975">
        <w:rPr>
          <w:lang w:val="sr-Cyrl-RS"/>
        </w:rPr>
        <w:t>)</w:t>
      </w:r>
      <w:r w:rsidRPr="000A2975">
        <w:rPr>
          <w:lang w:val="sr-Cyrl-RS"/>
        </w:rPr>
        <w:tab/>
      </w:r>
      <w:r w:rsidR="00A709BA" w:rsidRPr="000A2975">
        <w:rPr>
          <w:lang w:val="sr-Cyrl-RS"/>
        </w:rPr>
        <w:t>У случају пријема износа који се не могу идентификовати као применљиви на одређену Траншу, и о којима не постоји споразум између Банке и Зајмопримца о њиховој примени, Банка може да их примени између Транши по сопственом нахођењу</w:t>
      </w:r>
      <w:r w:rsidRPr="000A2975">
        <w:rPr>
          <w:lang w:val="sr-Cyrl-RS"/>
        </w:rPr>
        <w:t>.</w:t>
      </w:r>
    </w:p>
    <w:p w14:paraId="640D695B" w14:textId="77777777" w:rsidR="004057D5" w:rsidRPr="000A2975" w:rsidRDefault="004057D5" w:rsidP="00484650">
      <w:pPr>
        <w:pStyle w:val="Heading1"/>
        <w:spacing w:before="240" w:line="240" w:lineRule="auto"/>
        <w:ind w:left="4502"/>
        <w:jc w:val="both"/>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lastRenderedPageBreak/>
        <w:t>Члан 6.</w:t>
      </w:r>
    </w:p>
    <w:p w14:paraId="718FBB98" w14:textId="77777777" w:rsidR="004057D5" w:rsidRPr="000A2975" w:rsidRDefault="004057D5" w:rsidP="00592B58">
      <w:pPr>
        <w:pStyle w:val="ArticleTitleEIB"/>
        <w:rPr>
          <w:rFonts w:ascii="Times New Roman" w:hAnsi="Times New Roman" w:cs="Times New Roman"/>
          <w:color w:val="auto"/>
          <w:sz w:val="24"/>
          <w:szCs w:val="24"/>
          <w:u w:val="single"/>
          <w:lang w:val="sr-Cyrl-RS"/>
        </w:rPr>
      </w:pPr>
      <w:r w:rsidRPr="000A2975">
        <w:rPr>
          <w:rFonts w:ascii="Times New Roman" w:hAnsi="Times New Roman" w:cs="Times New Roman"/>
          <w:color w:val="auto"/>
          <w:sz w:val="24"/>
          <w:szCs w:val="24"/>
          <w:u w:val="single"/>
          <w:lang w:val="sr-Cyrl-RS"/>
        </w:rPr>
        <w:t xml:space="preserve">Обавезе и изјаве Зајмопримца </w:t>
      </w:r>
    </w:p>
    <w:p w14:paraId="321CB9DE" w14:textId="6DE1A2FC" w:rsidR="004057D5" w:rsidRPr="000A2975" w:rsidRDefault="004057D5" w:rsidP="00592B58">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Обавезе из члана 6. остају на снази од </w:t>
      </w:r>
      <w:r w:rsidR="005F0717" w:rsidRPr="000A2975">
        <w:rPr>
          <w:rFonts w:ascii="Times New Roman" w:hAnsi="Times New Roman" w:cs="Times New Roman"/>
          <w:sz w:val="24"/>
          <w:szCs w:val="24"/>
          <w:lang w:val="sr-Cyrl-RS"/>
        </w:rPr>
        <w:t>Д</w:t>
      </w:r>
      <w:r w:rsidRPr="000A2975">
        <w:rPr>
          <w:rFonts w:ascii="Times New Roman" w:hAnsi="Times New Roman" w:cs="Times New Roman"/>
          <w:sz w:val="24"/>
          <w:szCs w:val="24"/>
          <w:lang w:val="sr-Cyrl-RS"/>
        </w:rPr>
        <w:t xml:space="preserve">атума </w:t>
      </w:r>
      <w:r w:rsidR="005F0717" w:rsidRPr="000A2975">
        <w:rPr>
          <w:rFonts w:ascii="Times New Roman" w:hAnsi="Times New Roman" w:cs="Times New Roman"/>
          <w:sz w:val="24"/>
          <w:szCs w:val="24"/>
          <w:lang w:val="sr-Cyrl-RS"/>
        </w:rPr>
        <w:t xml:space="preserve">ступања на снагу </w:t>
      </w:r>
      <w:r w:rsidRPr="000A2975">
        <w:rPr>
          <w:rFonts w:ascii="Times New Roman" w:hAnsi="Times New Roman" w:cs="Times New Roman"/>
          <w:sz w:val="24"/>
          <w:szCs w:val="24"/>
          <w:lang w:val="sr-Cyrl-RS"/>
        </w:rPr>
        <w:t xml:space="preserve">онолико дуго колико било који износ буде неизмирен према овом </w:t>
      </w:r>
      <w:r w:rsidR="00956A9F">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говору или док је Кредит на снази.</w:t>
      </w:r>
    </w:p>
    <w:p w14:paraId="13135909" w14:textId="77777777" w:rsidR="004057D5" w:rsidRPr="000A2975" w:rsidRDefault="004057D5" w:rsidP="00592B58">
      <w:pPr>
        <w:pStyle w:val="OptionEIB"/>
        <w:ind w:hanging="136"/>
        <w:rPr>
          <w:rFonts w:ascii="Times New Roman" w:hAnsi="Times New Roman" w:cs="Times New Roman"/>
          <w:color w:val="auto"/>
          <w:sz w:val="24"/>
          <w:szCs w:val="24"/>
          <w:u w:val="single"/>
          <w:lang w:val="sr-Cyrl-RS"/>
        </w:rPr>
      </w:pPr>
      <w:r w:rsidRPr="000A2975">
        <w:rPr>
          <w:rFonts w:ascii="Times New Roman" w:hAnsi="Times New Roman" w:cs="Times New Roman"/>
          <w:color w:val="auto"/>
          <w:sz w:val="24"/>
          <w:szCs w:val="24"/>
          <w:u w:val="single"/>
          <w:lang w:val="sr-Cyrl-RS"/>
        </w:rPr>
        <w:t xml:space="preserve">A. ОБАВЕЗЕ ИЗ ПРОЈЕКТА </w:t>
      </w:r>
    </w:p>
    <w:p w14:paraId="684B6A82" w14:textId="77777777" w:rsidR="004057D5" w:rsidRPr="000A2975" w:rsidRDefault="004057D5" w:rsidP="00592B58">
      <w:pPr>
        <w:pStyle w:val="Heading2"/>
        <w:numPr>
          <w:ilvl w:val="1"/>
          <w:numId w:val="11"/>
        </w:numPr>
        <w:spacing w:before="240" w:after="200" w:line="240" w:lineRule="auto"/>
        <w:ind w:hanging="180"/>
        <w:jc w:val="both"/>
        <w:rPr>
          <w:rFonts w:ascii="Times New Roman" w:hAnsi="Times New Roman" w:cs="Times New Roman"/>
          <w:color w:val="auto"/>
          <w:sz w:val="24"/>
          <w:szCs w:val="24"/>
          <w:u w:val="single"/>
          <w:lang w:val="sr-Cyrl-RS"/>
        </w:rPr>
      </w:pPr>
      <w:r w:rsidRPr="000A2975">
        <w:rPr>
          <w:rFonts w:ascii="Times New Roman" w:hAnsi="Times New Roman" w:cs="Times New Roman"/>
          <w:color w:val="auto"/>
          <w:sz w:val="24"/>
          <w:szCs w:val="24"/>
          <w:u w:val="single"/>
          <w:lang w:val="sr-Cyrl-RS"/>
        </w:rPr>
        <w:t xml:space="preserve">Коришћење Зајма и расположивост других средстава </w:t>
      </w:r>
    </w:p>
    <w:p w14:paraId="3041FEEE" w14:textId="2C18532F" w:rsidR="004057D5" w:rsidRPr="000A2975" w:rsidRDefault="004057D5" w:rsidP="00592B58">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Зајмопримац</w:t>
      </w:r>
      <w:r w:rsidR="00C65CB8"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ће</w:t>
      </w:r>
      <w:r w:rsidR="00B042A8" w:rsidRPr="000A2975">
        <w:rPr>
          <w:rFonts w:ascii="Times New Roman" w:hAnsi="Times New Roman" w:cs="Times New Roman"/>
          <w:sz w:val="24"/>
          <w:szCs w:val="24"/>
          <w:lang w:val="sr-Cyrl-RS"/>
        </w:rPr>
        <w:t>,</w:t>
      </w:r>
      <w:r w:rsidR="00B042A8" w:rsidRPr="000A2975">
        <w:rPr>
          <w:lang w:val="sr-Cyrl-RS"/>
        </w:rPr>
        <w:t xml:space="preserve"> </w:t>
      </w:r>
      <w:r w:rsidR="00B042A8" w:rsidRPr="000A2975">
        <w:rPr>
          <w:rFonts w:ascii="Times New Roman" w:hAnsi="Times New Roman" w:cs="Times New Roman"/>
          <w:sz w:val="24"/>
          <w:szCs w:val="24"/>
          <w:lang w:val="sr-Cyrl-RS"/>
        </w:rPr>
        <w:t>и осигураће да исто учини и Промотер,</w:t>
      </w:r>
      <w:r w:rsidRPr="000A2975">
        <w:rPr>
          <w:rFonts w:ascii="Times New Roman" w:hAnsi="Times New Roman" w:cs="Times New Roman"/>
          <w:sz w:val="24"/>
          <w:szCs w:val="24"/>
          <w:lang w:val="sr-Cyrl-RS"/>
        </w:rPr>
        <w:t xml:space="preserve"> </w:t>
      </w:r>
      <w:r w:rsidR="00C65CB8" w:rsidRPr="000A2975">
        <w:rPr>
          <w:rFonts w:ascii="Times New Roman" w:hAnsi="Times New Roman" w:cs="Times New Roman"/>
          <w:sz w:val="24"/>
          <w:szCs w:val="24"/>
          <w:lang w:val="sr-Cyrl-RS"/>
        </w:rPr>
        <w:t>искористити све износе</w:t>
      </w:r>
      <w:r w:rsidR="004E6C20"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 xml:space="preserve">позајмљене према овом уговору за извршење Пројекта. </w:t>
      </w:r>
    </w:p>
    <w:p w14:paraId="033CF2D0" w14:textId="6F55E9A1" w:rsidR="00C619DD" w:rsidRPr="000A2975" w:rsidRDefault="004057D5" w:rsidP="00223F3E">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Зајмопримац</w:t>
      </w:r>
      <w:r w:rsidR="00C65CB8"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ће</w:t>
      </w:r>
      <w:r w:rsidR="00C65CB8"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обезбедити да има на располагању и друга средства наведена у ставу (б) Преамбуле и да су та средства потрошена, до потребног</w:t>
      </w:r>
      <w:r w:rsidRPr="000A2975">
        <w:rPr>
          <w:rFonts w:ascii="Times New Roman" w:eastAsia="ArialMT" w:hAnsi="Times New Roman" w:cs="Times New Roman"/>
          <w:sz w:val="24"/>
          <w:szCs w:val="24"/>
          <w:lang w:val="sr-Cyrl-RS"/>
        </w:rPr>
        <w:t xml:space="preserve"> </w:t>
      </w:r>
      <w:r w:rsidRPr="000A2975">
        <w:rPr>
          <w:rFonts w:ascii="Times New Roman" w:hAnsi="Times New Roman" w:cs="Times New Roman"/>
          <w:sz w:val="24"/>
          <w:szCs w:val="24"/>
          <w:lang w:val="sr-Cyrl-RS"/>
        </w:rPr>
        <w:t>опсега, за финансирање Пројекта.</w:t>
      </w:r>
    </w:p>
    <w:p w14:paraId="4DF0B0B6" w14:textId="4C60086B" w:rsidR="006B07F0" w:rsidRPr="000A2975" w:rsidRDefault="006B07F0" w:rsidP="00223F3E">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Зајмопримац ће ср</w:t>
      </w:r>
      <w:r w:rsidR="0019383D" w:rsidRPr="000A2975">
        <w:rPr>
          <w:rFonts w:ascii="Times New Roman" w:hAnsi="Times New Roman" w:cs="Times New Roman"/>
          <w:sz w:val="24"/>
          <w:szCs w:val="24"/>
          <w:lang w:val="sr-Cyrl-RS"/>
        </w:rPr>
        <w:t>е</w:t>
      </w:r>
      <w:r w:rsidRPr="000A2975">
        <w:rPr>
          <w:rFonts w:ascii="Times New Roman" w:hAnsi="Times New Roman" w:cs="Times New Roman"/>
          <w:sz w:val="24"/>
          <w:szCs w:val="24"/>
          <w:lang w:val="sr-Cyrl-RS"/>
        </w:rPr>
        <w:t>дства од исплаћених Транши ставити на располагање Промотеру на начин да заштити интересе Зајмопримца и Банке и да се придржава одредби овог уговора и да оствари сврхе за које је Кредит обезбеђен.</w:t>
      </w:r>
    </w:p>
    <w:p w14:paraId="65694342" w14:textId="77777777" w:rsidR="004057D5" w:rsidRPr="000A2975" w:rsidRDefault="004057D5" w:rsidP="00592B58">
      <w:pPr>
        <w:spacing w:line="240" w:lineRule="auto"/>
        <w:jc w:val="both"/>
        <w:rPr>
          <w:rFonts w:ascii="Times New Roman" w:hAnsi="Times New Roman" w:cs="Times New Roman"/>
          <w:sz w:val="24"/>
          <w:szCs w:val="24"/>
          <w:lang w:val="sr-Cyrl-RS"/>
        </w:rPr>
      </w:pPr>
      <w:r w:rsidRPr="000A2975">
        <w:rPr>
          <w:rFonts w:ascii="Times New Roman" w:hAnsi="Times New Roman" w:cs="Times New Roman"/>
          <w:b/>
          <w:sz w:val="24"/>
          <w:szCs w:val="24"/>
          <w:lang w:val="sr-Cyrl-RS"/>
        </w:rPr>
        <w:t xml:space="preserve">   6.2.</w:t>
      </w:r>
      <w:r w:rsidRPr="000A2975">
        <w:rPr>
          <w:rFonts w:ascii="Times New Roman" w:hAnsi="Times New Roman" w:cs="Times New Roman"/>
          <w:sz w:val="24"/>
          <w:szCs w:val="24"/>
          <w:lang w:val="sr-Cyrl-RS"/>
        </w:rPr>
        <w:tab/>
      </w:r>
      <w:r w:rsidRPr="000A2975">
        <w:rPr>
          <w:rFonts w:ascii="Times New Roman" w:hAnsi="Times New Roman" w:cs="Times New Roman"/>
          <w:b/>
          <w:sz w:val="24"/>
          <w:szCs w:val="24"/>
          <w:u w:val="single"/>
          <w:lang w:val="sr-Cyrl-RS"/>
        </w:rPr>
        <w:t>Завршетак Пројекта</w:t>
      </w:r>
    </w:p>
    <w:p w14:paraId="12462D8C" w14:textId="52E28A54" w:rsidR="004057D5" w:rsidRPr="000A2975" w:rsidRDefault="004057D5" w:rsidP="00592B58">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Зајмопр</w:t>
      </w:r>
      <w:r w:rsidR="00A33038" w:rsidRPr="000A2975">
        <w:rPr>
          <w:rFonts w:ascii="Times New Roman" w:hAnsi="Times New Roman" w:cs="Times New Roman"/>
          <w:sz w:val="24"/>
          <w:szCs w:val="24"/>
          <w:lang w:val="sr-Cyrl-RS"/>
        </w:rPr>
        <w:t>имац</w:t>
      </w:r>
      <w:r w:rsidR="00427040" w:rsidRPr="000A2975">
        <w:rPr>
          <w:rFonts w:ascii="Times New Roman" w:hAnsi="Times New Roman" w:cs="Times New Roman"/>
          <w:sz w:val="24"/>
          <w:szCs w:val="24"/>
          <w:lang w:val="sr-Cyrl-RS"/>
        </w:rPr>
        <w:t xml:space="preserve"> </w:t>
      </w:r>
      <w:r w:rsidR="004E6C20" w:rsidRPr="000A2975">
        <w:rPr>
          <w:rFonts w:ascii="Times New Roman" w:hAnsi="Times New Roman" w:cs="Times New Roman"/>
          <w:sz w:val="24"/>
          <w:szCs w:val="24"/>
          <w:lang w:val="sr-Cyrl-RS"/>
        </w:rPr>
        <w:t xml:space="preserve">ће </w:t>
      </w:r>
      <w:r w:rsidR="0019383D" w:rsidRPr="000A2975">
        <w:rPr>
          <w:rFonts w:ascii="Times New Roman" w:hAnsi="Times New Roman" w:cs="Times New Roman"/>
          <w:sz w:val="24"/>
          <w:szCs w:val="24"/>
          <w:lang w:val="sr-Cyrl-RS"/>
        </w:rPr>
        <w:t>и осигураће да ће и Промотер и Извршилац пројекта</w:t>
      </w:r>
      <w:r w:rsidR="00270D9F" w:rsidRPr="000A2975">
        <w:rPr>
          <w:rFonts w:ascii="Times New Roman" w:hAnsi="Times New Roman" w:cs="Times New Roman"/>
          <w:sz w:val="24"/>
          <w:szCs w:val="24"/>
          <w:lang w:val="sr-Cyrl-RS"/>
        </w:rPr>
        <w:t>,</w:t>
      </w:r>
      <w:r w:rsidR="00A33038" w:rsidRPr="000A2975">
        <w:rPr>
          <w:rFonts w:ascii="Times New Roman" w:hAnsi="Times New Roman" w:cs="Times New Roman"/>
          <w:sz w:val="24"/>
          <w:szCs w:val="24"/>
          <w:lang w:val="sr-Cyrl-RS"/>
        </w:rPr>
        <w:t xml:space="preserve"> спровести</w:t>
      </w:r>
      <w:r w:rsidR="004E6C20"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Пројекат у складу са Техничким описом</w:t>
      </w:r>
      <w:r w:rsidR="0019383D" w:rsidRPr="000A2975">
        <w:rPr>
          <w:rFonts w:ascii="Times New Roman" w:hAnsi="Times New Roman" w:cs="Times New Roman"/>
          <w:sz w:val="24"/>
          <w:szCs w:val="24"/>
          <w:lang w:val="sr-Cyrl-RS"/>
        </w:rPr>
        <w:t xml:space="preserve"> и Писмима о алокацији</w:t>
      </w:r>
      <w:r w:rsidRPr="000A2975">
        <w:rPr>
          <w:rFonts w:ascii="Times New Roman" w:hAnsi="Times New Roman" w:cs="Times New Roman"/>
          <w:sz w:val="24"/>
          <w:szCs w:val="24"/>
          <w:lang w:val="sr-Cyrl-RS"/>
        </w:rPr>
        <w:t xml:space="preserve"> који се мо</w:t>
      </w:r>
      <w:r w:rsidR="0019383D" w:rsidRPr="000A2975">
        <w:rPr>
          <w:rFonts w:ascii="Times New Roman" w:hAnsi="Times New Roman" w:cs="Times New Roman"/>
          <w:sz w:val="24"/>
          <w:szCs w:val="24"/>
          <w:lang w:val="sr-Cyrl-RS"/>
        </w:rPr>
        <w:t>гу</w:t>
      </w:r>
      <w:r w:rsidRPr="000A2975">
        <w:rPr>
          <w:rFonts w:ascii="Times New Roman" w:hAnsi="Times New Roman" w:cs="Times New Roman"/>
          <w:sz w:val="24"/>
          <w:szCs w:val="24"/>
          <w:lang w:val="sr-Cyrl-RS"/>
        </w:rPr>
        <w:t xml:space="preserve"> модификовати с времена</w:t>
      </w:r>
      <w:r w:rsidR="00A33038" w:rsidRPr="000A2975">
        <w:rPr>
          <w:rFonts w:ascii="Times New Roman" w:hAnsi="Times New Roman" w:cs="Times New Roman"/>
          <w:sz w:val="24"/>
          <w:szCs w:val="24"/>
          <w:lang w:val="sr-Cyrl-RS"/>
        </w:rPr>
        <w:t xml:space="preserve"> на време уз одобрење Банке,</w:t>
      </w:r>
      <w:r w:rsidRPr="000A2975">
        <w:rPr>
          <w:rFonts w:ascii="Times New Roman" w:hAnsi="Times New Roman" w:cs="Times New Roman"/>
          <w:sz w:val="24"/>
          <w:szCs w:val="24"/>
          <w:lang w:val="sr-Cyrl-RS"/>
        </w:rPr>
        <w:t xml:space="preserve"> </w:t>
      </w:r>
      <w:r w:rsidR="00A33038" w:rsidRPr="000A2975">
        <w:rPr>
          <w:rFonts w:ascii="Times New Roman" w:hAnsi="Times New Roman" w:cs="Times New Roman"/>
          <w:sz w:val="24"/>
          <w:szCs w:val="24"/>
          <w:lang w:val="sr-Cyrl-RS"/>
        </w:rPr>
        <w:t xml:space="preserve">као </w:t>
      </w:r>
      <w:r w:rsidRPr="000A2975">
        <w:rPr>
          <w:rFonts w:ascii="Times New Roman" w:hAnsi="Times New Roman" w:cs="Times New Roman"/>
          <w:sz w:val="24"/>
          <w:szCs w:val="24"/>
          <w:lang w:val="sr-Cyrl-RS"/>
        </w:rPr>
        <w:t>и да Пројекат заврши до крајњег датума прецизираног у опису.</w:t>
      </w:r>
    </w:p>
    <w:p w14:paraId="294DFCEC" w14:textId="78D85AE8" w:rsidR="004057D5" w:rsidRPr="000A2975" w:rsidRDefault="004057D5" w:rsidP="00592B58">
      <w:pPr>
        <w:pStyle w:val="Heading2"/>
        <w:spacing w:before="240" w:after="200" w:line="240" w:lineRule="auto"/>
        <w:ind w:firstLine="180"/>
        <w:jc w:val="both"/>
        <w:rPr>
          <w:rFonts w:ascii="Times New Roman" w:hAnsi="Times New Roman" w:cs="Times New Roman"/>
          <w:color w:val="auto"/>
          <w:sz w:val="24"/>
          <w:szCs w:val="24"/>
          <w:u w:val="single"/>
          <w:lang w:val="sr-Cyrl-RS"/>
        </w:rPr>
      </w:pPr>
      <w:r w:rsidRPr="000A2975">
        <w:rPr>
          <w:rFonts w:ascii="Times New Roman" w:hAnsi="Times New Roman" w:cs="Times New Roman"/>
          <w:color w:val="auto"/>
          <w:sz w:val="24"/>
          <w:szCs w:val="24"/>
          <w:lang w:val="sr-Cyrl-RS"/>
        </w:rPr>
        <w:t xml:space="preserve">6.3    </w:t>
      </w:r>
      <w:r w:rsidR="002938AF" w:rsidRPr="000A2975">
        <w:rPr>
          <w:rFonts w:ascii="Times New Roman" w:hAnsi="Times New Roman" w:cs="Times New Roman"/>
          <w:color w:val="auto"/>
          <w:sz w:val="24"/>
          <w:szCs w:val="24"/>
          <w:u w:val="single"/>
          <w:lang w:val="sr-Cyrl-RS"/>
        </w:rPr>
        <w:t>Увећани трош</w:t>
      </w:r>
      <w:r w:rsidRPr="000A2975">
        <w:rPr>
          <w:rFonts w:ascii="Times New Roman" w:hAnsi="Times New Roman" w:cs="Times New Roman"/>
          <w:color w:val="auto"/>
          <w:sz w:val="24"/>
          <w:szCs w:val="24"/>
          <w:u w:val="single"/>
          <w:lang w:val="sr-Cyrl-RS"/>
        </w:rPr>
        <w:t>к</w:t>
      </w:r>
      <w:r w:rsidR="002938AF" w:rsidRPr="000A2975">
        <w:rPr>
          <w:rFonts w:ascii="Times New Roman" w:hAnsi="Times New Roman" w:cs="Times New Roman"/>
          <w:color w:val="auto"/>
          <w:sz w:val="24"/>
          <w:szCs w:val="24"/>
          <w:u w:val="single"/>
          <w:lang w:val="sr-Cyrl-RS"/>
        </w:rPr>
        <w:t>ови</w:t>
      </w:r>
      <w:r w:rsidRPr="000A2975">
        <w:rPr>
          <w:rFonts w:ascii="Times New Roman" w:hAnsi="Times New Roman" w:cs="Times New Roman"/>
          <w:color w:val="auto"/>
          <w:sz w:val="24"/>
          <w:szCs w:val="24"/>
          <w:u w:val="single"/>
          <w:lang w:val="sr-Cyrl-RS"/>
        </w:rPr>
        <w:t xml:space="preserve"> Пројекта </w:t>
      </w:r>
    </w:p>
    <w:p w14:paraId="2FECB1E4" w14:textId="77777777" w:rsidR="004057D5" w:rsidRPr="000A2975" w:rsidRDefault="004057D5" w:rsidP="00592B58">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Ако укупни трошак Пројекта премаши процењену цифру наведену у ставу (б) Преамбуле, Зајмопримац ће обезбедити финансирање увећаног трошка без обраћања Банци, тако да се омогући завршетак Пројекта у складу са Техничким описом. Планови за финансирање увећаног трошка се саопштавају Банци без одлагања.</w:t>
      </w:r>
    </w:p>
    <w:p w14:paraId="26714E99" w14:textId="77777777" w:rsidR="004057D5" w:rsidRPr="000A2975" w:rsidRDefault="004057D5" w:rsidP="00592B58">
      <w:pPr>
        <w:spacing w:line="240" w:lineRule="auto"/>
        <w:jc w:val="both"/>
        <w:rPr>
          <w:rFonts w:ascii="Times New Roman" w:hAnsi="Times New Roman" w:cs="Times New Roman"/>
          <w:b/>
          <w:sz w:val="24"/>
          <w:szCs w:val="24"/>
          <w:lang w:val="sr-Cyrl-RS"/>
        </w:rPr>
      </w:pPr>
      <w:r w:rsidRPr="000A2975">
        <w:rPr>
          <w:rFonts w:ascii="Times New Roman" w:hAnsi="Times New Roman" w:cs="Times New Roman"/>
          <w:sz w:val="24"/>
          <w:szCs w:val="24"/>
          <w:lang w:val="sr-Cyrl-RS"/>
        </w:rPr>
        <w:t xml:space="preserve">   </w:t>
      </w:r>
      <w:r w:rsidRPr="000A2975">
        <w:rPr>
          <w:rFonts w:ascii="Times New Roman" w:hAnsi="Times New Roman" w:cs="Times New Roman"/>
          <w:b/>
          <w:sz w:val="24"/>
          <w:szCs w:val="24"/>
          <w:lang w:val="sr-Cyrl-RS"/>
        </w:rPr>
        <w:t>6.4</w:t>
      </w:r>
      <w:r w:rsidRPr="000A2975">
        <w:rPr>
          <w:rFonts w:ascii="Times New Roman" w:hAnsi="Times New Roman" w:cs="Times New Roman"/>
          <w:b/>
          <w:sz w:val="24"/>
          <w:szCs w:val="24"/>
          <w:lang w:val="sr-Cyrl-RS"/>
        </w:rPr>
        <w:tab/>
      </w:r>
      <w:r w:rsidRPr="000A2975">
        <w:rPr>
          <w:rFonts w:ascii="Times New Roman" w:hAnsi="Times New Roman" w:cs="Times New Roman"/>
          <w:b/>
          <w:sz w:val="24"/>
          <w:szCs w:val="24"/>
          <w:u w:val="single"/>
          <w:lang w:val="sr-Cyrl-RS"/>
        </w:rPr>
        <w:t>Процедура набавке</w:t>
      </w:r>
    </w:p>
    <w:p w14:paraId="7F171798" w14:textId="7AF71830" w:rsidR="004E6C20" w:rsidRPr="000A2975" w:rsidRDefault="0019383D" w:rsidP="0019383D">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Зајмопримац се и осигураће да се и Промотер и Извршилац пројекта,</w:t>
      </w:r>
      <w:r w:rsidR="003F40B6" w:rsidRPr="000A2975">
        <w:rPr>
          <w:rFonts w:ascii="Times New Roman" w:hAnsi="Times New Roman" w:cs="Times New Roman"/>
          <w:sz w:val="24"/>
          <w:szCs w:val="24"/>
          <w:lang w:val="sr-Cyrl-RS"/>
        </w:rPr>
        <w:t xml:space="preserve"> обавезује да купи опрему, обезбеди услуге и наручи радове за Пројекат по прихватљивим процедурама набавке у складу, прихватљивим за Банку, са њеном политиком описаном у њеном Водичу за набавке.</w:t>
      </w:r>
    </w:p>
    <w:p w14:paraId="4A66F59E" w14:textId="5B51A069" w:rsidR="004057D5" w:rsidRPr="000A2975" w:rsidRDefault="004057D5" w:rsidP="00592B58">
      <w:pPr>
        <w:spacing w:line="240" w:lineRule="auto"/>
        <w:jc w:val="both"/>
        <w:rPr>
          <w:rFonts w:ascii="Times New Roman" w:hAnsi="Times New Roman" w:cs="Times New Roman"/>
          <w:b/>
          <w:sz w:val="24"/>
          <w:szCs w:val="24"/>
          <w:lang w:val="sr-Cyrl-RS"/>
        </w:rPr>
      </w:pPr>
      <w:r w:rsidRPr="000A2975">
        <w:rPr>
          <w:rFonts w:ascii="Times New Roman" w:hAnsi="Times New Roman" w:cs="Times New Roman"/>
          <w:sz w:val="24"/>
          <w:szCs w:val="24"/>
          <w:lang w:val="sr-Cyrl-RS"/>
        </w:rPr>
        <w:t xml:space="preserve">   </w:t>
      </w:r>
      <w:r w:rsidRPr="000A2975">
        <w:rPr>
          <w:rFonts w:ascii="Times New Roman" w:hAnsi="Times New Roman" w:cs="Times New Roman"/>
          <w:b/>
          <w:sz w:val="24"/>
          <w:szCs w:val="24"/>
          <w:lang w:val="sr-Cyrl-RS"/>
        </w:rPr>
        <w:t>6.5</w:t>
      </w:r>
      <w:r w:rsidRPr="000A2975">
        <w:rPr>
          <w:rFonts w:ascii="Times New Roman" w:hAnsi="Times New Roman" w:cs="Times New Roman"/>
          <w:b/>
          <w:sz w:val="24"/>
          <w:szCs w:val="24"/>
          <w:lang w:val="sr-Cyrl-RS"/>
        </w:rPr>
        <w:tab/>
      </w:r>
      <w:r w:rsidR="009A7176" w:rsidRPr="000A2975">
        <w:rPr>
          <w:rFonts w:ascii="Times New Roman" w:hAnsi="Times New Roman" w:cs="Times New Roman"/>
          <w:b/>
          <w:sz w:val="24"/>
          <w:szCs w:val="24"/>
          <w:u w:val="single"/>
          <w:lang w:val="sr-Cyrl-RS"/>
        </w:rPr>
        <w:t>Трајне</w:t>
      </w:r>
      <w:r w:rsidRPr="000A2975">
        <w:rPr>
          <w:rFonts w:ascii="Times New Roman" w:hAnsi="Times New Roman" w:cs="Times New Roman"/>
          <w:b/>
          <w:sz w:val="24"/>
          <w:szCs w:val="24"/>
          <w:u w:val="single"/>
          <w:lang w:val="sr-Cyrl-RS"/>
        </w:rPr>
        <w:t xml:space="preserve"> обавезе у вези са Пројектом </w:t>
      </w:r>
    </w:p>
    <w:p w14:paraId="6AE993A0" w14:textId="64EDF01B" w:rsidR="004057D5" w:rsidRPr="000A2975" w:rsidRDefault="004057D5" w:rsidP="00002B66">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Зајмопримац</w:t>
      </w:r>
      <w:r w:rsidR="00E8674D" w:rsidRPr="000A2975">
        <w:rPr>
          <w:rFonts w:ascii="Times New Roman" w:hAnsi="Times New Roman" w:cs="Times New Roman"/>
          <w:sz w:val="24"/>
          <w:szCs w:val="24"/>
          <w:lang w:val="sr-Cyrl-RS"/>
        </w:rPr>
        <w:t>, поступајући преко</w:t>
      </w:r>
      <w:r w:rsidR="00BE53FF" w:rsidRPr="000A2975">
        <w:rPr>
          <w:rFonts w:ascii="Times New Roman" w:hAnsi="Times New Roman" w:cs="Times New Roman"/>
          <w:sz w:val="24"/>
          <w:szCs w:val="24"/>
          <w:lang w:val="sr-Cyrl-RS"/>
        </w:rPr>
        <w:t xml:space="preserve"> </w:t>
      </w:r>
      <w:r w:rsidR="007270E9" w:rsidRPr="000A2975">
        <w:rPr>
          <w:rFonts w:ascii="Times New Roman" w:hAnsi="Times New Roman" w:cs="Times New Roman"/>
          <w:sz w:val="24"/>
          <w:szCs w:val="24"/>
          <w:lang w:val="sr-Cyrl-RS"/>
        </w:rPr>
        <w:t>Промотера</w:t>
      </w:r>
      <w:r w:rsidR="00E8674D" w:rsidRPr="000A2975">
        <w:rPr>
          <w:rFonts w:ascii="Times New Roman" w:hAnsi="Times New Roman" w:cs="Times New Roman"/>
          <w:sz w:val="24"/>
          <w:szCs w:val="24"/>
          <w:lang w:val="sr-Cyrl-RS"/>
        </w:rPr>
        <w:t>, ће и осигураће да и Извршилац пројекта</w:t>
      </w:r>
      <w:r w:rsidRPr="000A2975">
        <w:rPr>
          <w:rFonts w:ascii="Times New Roman" w:hAnsi="Times New Roman" w:cs="Times New Roman"/>
          <w:sz w:val="24"/>
          <w:szCs w:val="24"/>
          <w:lang w:val="sr-Cyrl-RS"/>
        </w:rPr>
        <w:t>:</w:t>
      </w:r>
    </w:p>
    <w:p w14:paraId="1DD14A2D" w14:textId="77777777" w:rsidR="004057D5" w:rsidRPr="000A2975" w:rsidRDefault="004057D5" w:rsidP="00592B58">
      <w:pPr>
        <w:pStyle w:val="BodyText"/>
        <w:ind w:left="1361" w:right="159" w:hanging="567"/>
        <w:jc w:val="both"/>
        <w:rPr>
          <w:lang w:val="sr-Cyrl-RS"/>
        </w:rPr>
      </w:pPr>
      <w:r w:rsidRPr="000A2975">
        <w:rPr>
          <w:lang w:val="sr-Cyrl-RS"/>
        </w:rPr>
        <w:t>(а)</w:t>
      </w:r>
      <w:r w:rsidRPr="000A2975">
        <w:rPr>
          <w:lang w:val="sr-Cyrl-RS"/>
        </w:rPr>
        <w:tab/>
      </w:r>
      <w:r w:rsidRPr="000A2975">
        <w:rPr>
          <w:b/>
          <w:lang w:val="sr-Cyrl-RS"/>
        </w:rPr>
        <w:t>Одржавање</w:t>
      </w:r>
      <w:r w:rsidRPr="000A2975">
        <w:rPr>
          <w:lang w:val="sr-Cyrl-RS"/>
        </w:rPr>
        <w:t>: одржавати, поправљати, ремонтовати и обнављати целокупну имовину која чини део Пројекта у циљу одржавања у добром радном стању;</w:t>
      </w:r>
    </w:p>
    <w:p w14:paraId="01176D4E" w14:textId="432E6F58" w:rsidR="004057D5" w:rsidRPr="000A2975" w:rsidRDefault="009823E2" w:rsidP="00592B58">
      <w:pPr>
        <w:pStyle w:val="BodyText"/>
        <w:ind w:left="1361" w:right="159" w:hanging="567"/>
        <w:jc w:val="both"/>
        <w:rPr>
          <w:lang w:val="sr-Cyrl-RS"/>
        </w:rPr>
      </w:pPr>
      <w:r w:rsidRPr="000A2975">
        <w:rPr>
          <w:lang w:val="sr-Cyrl-RS"/>
        </w:rPr>
        <w:lastRenderedPageBreak/>
        <w:t>(б</w:t>
      </w:r>
      <w:r w:rsidR="004057D5" w:rsidRPr="000A2975">
        <w:rPr>
          <w:lang w:val="sr-Cyrl-RS"/>
        </w:rPr>
        <w:t>)</w:t>
      </w:r>
      <w:r w:rsidR="004057D5" w:rsidRPr="000A2975">
        <w:rPr>
          <w:lang w:val="sr-Cyrl-RS"/>
        </w:rPr>
        <w:tab/>
      </w:r>
      <w:r w:rsidR="004057D5" w:rsidRPr="000A2975">
        <w:rPr>
          <w:b/>
          <w:lang w:val="sr-Cyrl-RS"/>
        </w:rPr>
        <w:t>Пројектна средства</w:t>
      </w:r>
      <w:r w:rsidR="004057D5" w:rsidRPr="000A2975">
        <w:rPr>
          <w:lang w:val="sr-Cyrl-RS"/>
        </w:rPr>
        <w:t xml:space="preserve">: осим ако Банка претходно не да свој пристанак у писаној форми, задржати право својине и посед над свим средствима, или њиховог значајног дела, која чине Пројекат или, када је то прикладно, заменити и обновити таква средства и одржавати Пројекат у сталној функцији у складу са његовом првобитном наменом; Банка може да ускрати свој пристанак </w:t>
      </w:r>
      <w:r w:rsidR="00655C50" w:rsidRPr="000A2975">
        <w:rPr>
          <w:lang w:val="sr-Cyrl-RS"/>
        </w:rPr>
        <w:t xml:space="preserve">Зајмопримцу </w:t>
      </w:r>
      <w:r w:rsidR="004057D5" w:rsidRPr="000A2975">
        <w:rPr>
          <w:lang w:val="sr-Cyrl-RS"/>
        </w:rPr>
        <w:t>само уколико би пред</w:t>
      </w:r>
      <w:r w:rsidR="00655C50" w:rsidRPr="000A2975">
        <w:rPr>
          <w:lang w:val="sr-Cyrl-RS"/>
        </w:rPr>
        <w:t xml:space="preserve">ложене активности ишле на штету </w:t>
      </w:r>
      <w:r w:rsidR="004057D5" w:rsidRPr="000A2975">
        <w:rPr>
          <w:lang w:val="sr-Cyrl-RS"/>
        </w:rPr>
        <w:t>интереса Банке као зајмодавца или би учинило Пројекат неквалификованим за финансирање од стране Банке према</w:t>
      </w:r>
      <w:r w:rsidR="00655C50" w:rsidRPr="000A2975">
        <w:rPr>
          <w:lang w:val="sr-Cyrl-RS"/>
        </w:rPr>
        <w:t xml:space="preserve"> њеном</w:t>
      </w:r>
      <w:r w:rsidR="004057D5" w:rsidRPr="000A2975">
        <w:rPr>
          <w:lang w:val="sr-Cyrl-RS"/>
        </w:rPr>
        <w:t xml:space="preserve"> Статуту или члану 309. Споразума о функционисању Европске уније;</w:t>
      </w:r>
    </w:p>
    <w:p w14:paraId="7AC8EB5A" w14:textId="29C0FE7A" w:rsidR="004057D5" w:rsidRPr="000A2975" w:rsidRDefault="009823E2" w:rsidP="00592B58">
      <w:pPr>
        <w:pStyle w:val="BodyText"/>
        <w:ind w:left="1361" w:right="159" w:hanging="567"/>
        <w:jc w:val="both"/>
        <w:rPr>
          <w:lang w:val="sr-Cyrl-RS"/>
        </w:rPr>
      </w:pPr>
      <w:r w:rsidRPr="000A2975">
        <w:rPr>
          <w:lang w:val="sr-Cyrl-RS"/>
        </w:rPr>
        <w:t>(ц</w:t>
      </w:r>
      <w:r w:rsidR="004057D5" w:rsidRPr="000A2975">
        <w:rPr>
          <w:lang w:val="sr-Cyrl-RS"/>
        </w:rPr>
        <w:t xml:space="preserve">)  </w:t>
      </w:r>
      <w:r w:rsidR="00655C50" w:rsidRPr="000A2975">
        <w:rPr>
          <w:lang w:val="sr-Cyrl-RS"/>
        </w:rPr>
        <w:t xml:space="preserve">  </w:t>
      </w:r>
      <w:r w:rsidR="004057D5" w:rsidRPr="000A2975">
        <w:rPr>
          <w:b/>
          <w:lang w:val="sr-Cyrl-RS"/>
        </w:rPr>
        <w:t>Осигурање</w:t>
      </w:r>
      <w:r w:rsidR="004057D5" w:rsidRPr="000A2975">
        <w:rPr>
          <w:lang w:val="sr-Cyrl-RS"/>
        </w:rPr>
        <w:t>: осигурати све радове и имовину која чини део Пројекта код првокласне осигуравајуће компаније, у складу са стандардном праксом у индустрији;</w:t>
      </w:r>
    </w:p>
    <w:p w14:paraId="08F9C75F" w14:textId="17211A12" w:rsidR="004057D5" w:rsidRPr="000A2975" w:rsidRDefault="009823E2" w:rsidP="00592B58">
      <w:pPr>
        <w:pStyle w:val="BodyText"/>
        <w:ind w:left="1361" w:right="159" w:hanging="567"/>
        <w:jc w:val="both"/>
        <w:rPr>
          <w:lang w:val="sr-Cyrl-RS"/>
        </w:rPr>
      </w:pPr>
      <w:r w:rsidRPr="000A2975">
        <w:rPr>
          <w:lang w:val="sr-Cyrl-RS"/>
        </w:rPr>
        <w:t>(д</w:t>
      </w:r>
      <w:r w:rsidR="004057D5" w:rsidRPr="000A2975">
        <w:rPr>
          <w:lang w:val="sr-Cyrl-RS"/>
        </w:rPr>
        <w:t>)</w:t>
      </w:r>
      <w:r w:rsidR="004057D5" w:rsidRPr="000A2975">
        <w:rPr>
          <w:lang w:val="sr-Cyrl-RS"/>
        </w:rPr>
        <w:tab/>
      </w:r>
      <w:r w:rsidR="004057D5" w:rsidRPr="000A2975">
        <w:rPr>
          <w:b/>
          <w:lang w:val="sr-Cyrl-RS"/>
        </w:rPr>
        <w:t>Права и дозволе</w:t>
      </w:r>
      <w:r w:rsidR="004057D5" w:rsidRPr="000A2975">
        <w:rPr>
          <w:lang w:val="sr-Cyrl-RS"/>
        </w:rPr>
        <w:t xml:space="preserve">: одржавати на снази сва права пролаза и употребе и сва Овлашћења неопходна за извршење и функционисање Пројекта; </w:t>
      </w:r>
      <w:r w:rsidR="00E8674D" w:rsidRPr="000A2975">
        <w:rPr>
          <w:lang w:val="sr-Cyrl-RS"/>
        </w:rPr>
        <w:t>и</w:t>
      </w:r>
    </w:p>
    <w:p w14:paraId="71624746" w14:textId="77777777" w:rsidR="004057D5" w:rsidRPr="000A2975" w:rsidRDefault="004057D5" w:rsidP="00592B58">
      <w:pPr>
        <w:pStyle w:val="BodyText"/>
        <w:ind w:left="1361" w:right="159" w:hanging="567"/>
        <w:jc w:val="both"/>
        <w:rPr>
          <w:lang w:val="sr-Cyrl-RS"/>
        </w:rPr>
      </w:pPr>
      <w:r w:rsidRPr="000A2975">
        <w:rPr>
          <w:lang w:val="sr-Cyrl-RS"/>
        </w:rPr>
        <w:t>(</w:t>
      </w:r>
      <w:r w:rsidR="001927D3" w:rsidRPr="000A2975">
        <w:rPr>
          <w:lang w:val="sr-Cyrl-RS"/>
        </w:rPr>
        <w:t>e</w:t>
      </w:r>
      <w:r w:rsidRPr="000A2975">
        <w:rPr>
          <w:lang w:val="sr-Cyrl-RS"/>
        </w:rPr>
        <w:t>)</w:t>
      </w:r>
      <w:r w:rsidRPr="000A2975">
        <w:rPr>
          <w:lang w:val="sr-Cyrl-RS"/>
        </w:rPr>
        <w:tab/>
      </w:r>
      <w:r w:rsidRPr="000A2975">
        <w:rPr>
          <w:b/>
          <w:lang w:val="sr-Cyrl-RS"/>
        </w:rPr>
        <w:t>Еколошка и социјална</w:t>
      </w:r>
      <w:r w:rsidRPr="000A2975">
        <w:rPr>
          <w:lang w:val="sr-Cyrl-RS"/>
        </w:rPr>
        <w:t xml:space="preserve">: </w:t>
      </w:r>
    </w:p>
    <w:p w14:paraId="6255385F" w14:textId="25F76BCD" w:rsidR="004057D5" w:rsidRPr="000A2975" w:rsidRDefault="004057D5" w:rsidP="007A0474">
      <w:pPr>
        <w:pStyle w:val="ListParagraph"/>
        <w:numPr>
          <w:ilvl w:val="1"/>
          <w:numId w:val="42"/>
        </w:numPr>
        <w:spacing w:after="120" w:line="240" w:lineRule="auto"/>
        <w:contextualSpacing w:val="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спровођење и функционисање Пројекта у складу са </w:t>
      </w:r>
      <w:r w:rsidR="006F6028" w:rsidRPr="000A2975">
        <w:rPr>
          <w:rFonts w:ascii="Times New Roman" w:hAnsi="Times New Roman" w:cs="Times New Roman"/>
          <w:sz w:val="24"/>
          <w:szCs w:val="24"/>
          <w:lang w:val="sr-Cyrl-RS"/>
        </w:rPr>
        <w:t>Е</w:t>
      </w:r>
      <w:r w:rsidRPr="000A2975">
        <w:rPr>
          <w:rFonts w:ascii="Times New Roman" w:hAnsi="Times New Roman" w:cs="Times New Roman"/>
          <w:sz w:val="24"/>
          <w:szCs w:val="24"/>
          <w:lang w:val="sr-Cyrl-RS"/>
        </w:rPr>
        <w:t xml:space="preserve">колошким и </w:t>
      </w:r>
      <w:r w:rsidR="006F6028" w:rsidRPr="000A2975">
        <w:rPr>
          <w:rFonts w:ascii="Times New Roman" w:hAnsi="Times New Roman" w:cs="Times New Roman"/>
          <w:sz w:val="24"/>
          <w:szCs w:val="24"/>
          <w:lang w:val="sr-Cyrl-RS"/>
        </w:rPr>
        <w:t>социјалним</w:t>
      </w:r>
      <w:r w:rsidR="007B481F" w:rsidRPr="000A2975">
        <w:rPr>
          <w:rFonts w:ascii="Times New Roman" w:hAnsi="Times New Roman" w:cs="Times New Roman"/>
          <w:sz w:val="24"/>
          <w:szCs w:val="24"/>
          <w:lang w:val="sr-Cyrl-RS"/>
        </w:rPr>
        <w:t xml:space="preserve"> стандардима;</w:t>
      </w:r>
    </w:p>
    <w:p w14:paraId="7A607CBC" w14:textId="2E043DBD" w:rsidR="004057D5" w:rsidRPr="000A2975" w:rsidRDefault="00130442" w:rsidP="007A0474">
      <w:pPr>
        <w:pStyle w:val="ListParagraph"/>
        <w:numPr>
          <w:ilvl w:val="1"/>
          <w:numId w:val="42"/>
        </w:numPr>
        <w:spacing w:after="120" w:line="240" w:lineRule="auto"/>
        <w:contextualSpacing w:val="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прибавити и </w:t>
      </w:r>
      <w:r w:rsidR="004057D5" w:rsidRPr="000A2975">
        <w:rPr>
          <w:rFonts w:ascii="Times New Roman" w:hAnsi="Times New Roman" w:cs="Times New Roman"/>
          <w:sz w:val="24"/>
          <w:szCs w:val="24"/>
          <w:lang w:val="sr-Cyrl-RS"/>
        </w:rPr>
        <w:t xml:space="preserve">одржавати </w:t>
      </w:r>
      <w:r w:rsidR="006F6028" w:rsidRPr="000A2975">
        <w:rPr>
          <w:rFonts w:ascii="Times New Roman" w:hAnsi="Times New Roman" w:cs="Times New Roman"/>
          <w:sz w:val="24"/>
          <w:szCs w:val="24"/>
          <w:lang w:val="sr-Cyrl-RS"/>
        </w:rPr>
        <w:t>потребне Е</w:t>
      </w:r>
      <w:r w:rsidRPr="000A2975">
        <w:rPr>
          <w:rFonts w:ascii="Times New Roman" w:hAnsi="Times New Roman" w:cs="Times New Roman"/>
          <w:sz w:val="24"/>
          <w:szCs w:val="24"/>
          <w:lang w:val="sr-Cyrl-RS"/>
        </w:rPr>
        <w:t>колошк</w:t>
      </w:r>
      <w:r w:rsidR="006F6028" w:rsidRPr="000A2975">
        <w:rPr>
          <w:rFonts w:ascii="Times New Roman" w:hAnsi="Times New Roman" w:cs="Times New Roman"/>
          <w:sz w:val="24"/>
          <w:szCs w:val="24"/>
          <w:lang w:val="sr-Cyrl-RS"/>
        </w:rPr>
        <w:t>е</w:t>
      </w:r>
      <w:r w:rsidRPr="000A2975">
        <w:rPr>
          <w:rFonts w:ascii="Times New Roman" w:hAnsi="Times New Roman" w:cs="Times New Roman"/>
          <w:sz w:val="24"/>
          <w:szCs w:val="24"/>
          <w:lang w:val="sr-Cyrl-RS"/>
        </w:rPr>
        <w:t xml:space="preserve"> или </w:t>
      </w:r>
      <w:r w:rsidR="006F6028" w:rsidRPr="000A2975">
        <w:rPr>
          <w:rFonts w:ascii="Times New Roman" w:hAnsi="Times New Roman" w:cs="Times New Roman"/>
          <w:sz w:val="24"/>
          <w:szCs w:val="24"/>
          <w:lang w:val="sr-Cyrl-RS"/>
        </w:rPr>
        <w:t>социјалне</w:t>
      </w:r>
      <w:r w:rsidRPr="000A2975">
        <w:rPr>
          <w:rFonts w:ascii="Times New Roman" w:hAnsi="Times New Roman" w:cs="Times New Roman"/>
          <w:sz w:val="24"/>
          <w:szCs w:val="24"/>
          <w:lang w:val="sr-Cyrl-RS"/>
        </w:rPr>
        <w:t xml:space="preserve"> </w:t>
      </w:r>
      <w:r w:rsidR="006F6028" w:rsidRPr="000A2975">
        <w:rPr>
          <w:rFonts w:ascii="Times New Roman" w:hAnsi="Times New Roman" w:cs="Times New Roman"/>
          <w:sz w:val="24"/>
          <w:szCs w:val="24"/>
          <w:lang w:val="sr-Cyrl-RS"/>
        </w:rPr>
        <w:t>дозволе</w:t>
      </w:r>
      <w:r w:rsidRPr="000A2975">
        <w:rPr>
          <w:rFonts w:ascii="Times New Roman" w:hAnsi="Times New Roman" w:cs="Times New Roman"/>
          <w:sz w:val="24"/>
          <w:szCs w:val="24"/>
          <w:lang w:val="sr-Cyrl-RS"/>
        </w:rPr>
        <w:t xml:space="preserve"> за </w:t>
      </w:r>
      <w:r w:rsidR="00DD7D16" w:rsidRPr="000A2975">
        <w:rPr>
          <w:rFonts w:ascii="Times New Roman" w:hAnsi="Times New Roman" w:cs="Times New Roman"/>
          <w:sz w:val="24"/>
          <w:szCs w:val="24"/>
          <w:lang w:val="sr-Cyrl-RS"/>
        </w:rPr>
        <w:t>П</w:t>
      </w:r>
      <w:r w:rsidRPr="000A2975">
        <w:rPr>
          <w:rFonts w:ascii="Times New Roman" w:hAnsi="Times New Roman" w:cs="Times New Roman"/>
          <w:sz w:val="24"/>
          <w:szCs w:val="24"/>
          <w:lang w:val="sr-Cyrl-RS"/>
        </w:rPr>
        <w:t>ројекат;</w:t>
      </w:r>
    </w:p>
    <w:p w14:paraId="629E2B89" w14:textId="18D6EEEC" w:rsidR="00130442" w:rsidRPr="000A2975" w:rsidRDefault="00FA6E47" w:rsidP="007A0474">
      <w:pPr>
        <w:pStyle w:val="ListParagraph"/>
        <w:numPr>
          <w:ilvl w:val="1"/>
          <w:numId w:val="42"/>
        </w:numPr>
        <w:spacing w:after="120" w:line="240" w:lineRule="auto"/>
        <w:contextualSpacing w:val="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ускладити се са свим таквим </w:t>
      </w:r>
      <w:r w:rsidR="00C73F24" w:rsidRPr="000A2975">
        <w:rPr>
          <w:rFonts w:ascii="Times New Roman" w:hAnsi="Times New Roman" w:cs="Times New Roman"/>
          <w:sz w:val="24"/>
          <w:szCs w:val="24"/>
          <w:lang w:val="sr-Cyrl-RS"/>
        </w:rPr>
        <w:t>Еколошким или социјалним дозволама</w:t>
      </w:r>
      <w:r w:rsidRPr="000A2975">
        <w:rPr>
          <w:rFonts w:ascii="Times New Roman" w:hAnsi="Times New Roman" w:cs="Times New Roman"/>
          <w:sz w:val="24"/>
          <w:szCs w:val="24"/>
          <w:lang w:val="sr-Cyrl-RS"/>
        </w:rPr>
        <w:t xml:space="preserve">; </w:t>
      </w:r>
      <w:r w:rsidR="00E8674D" w:rsidRPr="000A2975">
        <w:rPr>
          <w:rFonts w:ascii="Times New Roman" w:hAnsi="Times New Roman" w:cs="Times New Roman"/>
          <w:sz w:val="24"/>
          <w:szCs w:val="24"/>
          <w:lang w:val="sr-Cyrl-RS"/>
        </w:rPr>
        <w:t>и</w:t>
      </w:r>
    </w:p>
    <w:p w14:paraId="13DABF4D" w14:textId="000F2191" w:rsidR="004A3A33" w:rsidRPr="000A2975" w:rsidRDefault="00E8674D" w:rsidP="007A0474">
      <w:pPr>
        <w:pStyle w:val="ListParagraph"/>
        <w:numPr>
          <w:ilvl w:val="1"/>
          <w:numId w:val="42"/>
        </w:numPr>
        <w:spacing w:line="240" w:lineRule="auto"/>
        <w:contextualSpacing w:val="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обезбеди накнадна ажурирања извештаја о еколошкој усклађености, где је то релевантно, у складу са еколошким одобрењима, у вези са свим компонентама Пројекта које финансира Банка</w:t>
      </w:r>
      <w:r w:rsidR="004A3A33" w:rsidRPr="000A2975">
        <w:rPr>
          <w:rFonts w:ascii="Times New Roman" w:hAnsi="Times New Roman" w:cs="Times New Roman"/>
          <w:sz w:val="24"/>
          <w:szCs w:val="24"/>
          <w:lang w:val="sr-Cyrl-RS"/>
        </w:rPr>
        <w:t>.</w:t>
      </w:r>
    </w:p>
    <w:p w14:paraId="5F8763E2" w14:textId="1559E6AD" w:rsidR="00E8674D" w:rsidRPr="000A2975" w:rsidRDefault="00E8674D" w:rsidP="00E8674D">
      <w:pPr>
        <w:pStyle w:val="BodyText"/>
        <w:tabs>
          <w:tab w:val="left" w:pos="851"/>
        </w:tabs>
        <w:ind w:left="1361" w:right="159" w:hanging="567"/>
        <w:jc w:val="both"/>
        <w:rPr>
          <w:lang w:val="sr-Cyrl-RS"/>
        </w:rPr>
      </w:pPr>
      <w:r w:rsidRPr="000A2975">
        <w:rPr>
          <w:lang w:val="sr-Cyrl-RS"/>
        </w:rPr>
        <w:t>(ф)</w:t>
      </w:r>
      <w:r w:rsidRPr="000A2975">
        <w:rPr>
          <w:lang w:val="sr-Cyrl-RS"/>
        </w:rPr>
        <w:tab/>
      </w:r>
      <w:r w:rsidRPr="000A2975">
        <w:rPr>
          <w:b/>
          <w:lang w:val="sr-Cyrl-RS"/>
        </w:rPr>
        <w:t>Рачуни</w:t>
      </w:r>
      <w:r w:rsidRPr="000A2975">
        <w:rPr>
          <w:lang w:val="sr-Cyrl-RS"/>
        </w:rPr>
        <w:t>: ако рачун није регистрован на Листи овлашћених потписника и рачуна, обезбедити да Промотер тражи било коју исплату од Зајмопримца и да Зајмопримац исплаћује Промотеру у вези са Пројектом преко банкарског рачуна који је у име Промотера отворен у овлашћеној финансијској институцији у надлежности где се Промотер налази или где се Пројекат спроводи од стране Промотера.</w:t>
      </w:r>
    </w:p>
    <w:p w14:paraId="12E2F6CE" w14:textId="77777777" w:rsidR="004057D5" w:rsidRPr="000A2975" w:rsidRDefault="004057D5" w:rsidP="00592B58">
      <w:pPr>
        <w:spacing w:line="240" w:lineRule="auto"/>
        <w:jc w:val="both"/>
        <w:rPr>
          <w:rFonts w:ascii="Times New Roman" w:hAnsi="Times New Roman" w:cs="Times New Roman"/>
          <w:b/>
          <w:sz w:val="24"/>
          <w:szCs w:val="24"/>
          <w:lang w:val="sr-Cyrl-RS"/>
        </w:rPr>
      </w:pPr>
      <w:r w:rsidRPr="000A2975">
        <w:rPr>
          <w:rFonts w:ascii="Times New Roman" w:hAnsi="Times New Roman" w:cs="Times New Roman"/>
          <w:b/>
          <w:sz w:val="24"/>
          <w:szCs w:val="24"/>
          <w:lang w:val="sr-Cyrl-RS"/>
        </w:rPr>
        <w:t>6.6</w:t>
      </w:r>
      <w:r w:rsidRPr="000A2975">
        <w:rPr>
          <w:rFonts w:ascii="Times New Roman" w:hAnsi="Times New Roman" w:cs="Times New Roman"/>
          <w:b/>
          <w:sz w:val="24"/>
          <w:szCs w:val="24"/>
          <w:lang w:val="sr-Cyrl-RS"/>
        </w:rPr>
        <w:tab/>
      </w:r>
      <w:r w:rsidRPr="000A2975">
        <w:rPr>
          <w:rFonts w:ascii="Times New Roman" w:hAnsi="Times New Roman" w:cs="Times New Roman"/>
          <w:b/>
          <w:sz w:val="24"/>
          <w:szCs w:val="24"/>
          <w:u w:val="single"/>
          <w:lang w:val="sr-Cyrl-RS"/>
        </w:rPr>
        <w:t>Додатне обавезе</w:t>
      </w:r>
    </w:p>
    <w:p w14:paraId="282304C5" w14:textId="33AC3A99" w:rsidR="004057D5" w:rsidRPr="000A2975" w:rsidRDefault="004057D5" w:rsidP="003D599D">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Зајмопримац</w:t>
      </w:r>
      <w:r w:rsidR="00734532" w:rsidRPr="000A2975">
        <w:rPr>
          <w:rFonts w:ascii="Times New Roman" w:hAnsi="Times New Roman" w:cs="Times New Roman"/>
          <w:sz w:val="24"/>
          <w:szCs w:val="24"/>
          <w:lang w:val="sr-Cyrl-RS"/>
        </w:rPr>
        <w:t>,</w:t>
      </w:r>
      <w:r w:rsidR="00FC74EB" w:rsidRPr="000A2975">
        <w:rPr>
          <w:rFonts w:ascii="Times New Roman" w:hAnsi="Times New Roman" w:cs="Times New Roman"/>
          <w:sz w:val="24"/>
          <w:szCs w:val="24"/>
          <w:lang w:val="sr-Cyrl-RS"/>
        </w:rPr>
        <w:t xml:space="preserve"> </w:t>
      </w:r>
      <w:r w:rsidR="004A3A33" w:rsidRPr="000A2975">
        <w:rPr>
          <w:rFonts w:ascii="Times New Roman" w:hAnsi="Times New Roman" w:cs="Times New Roman"/>
          <w:sz w:val="24"/>
          <w:szCs w:val="24"/>
          <w:lang w:val="sr-Cyrl-RS"/>
        </w:rPr>
        <w:t xml:space="preserve">поступајући преко </w:t>
      </w:r>
      <w:r w:rsidR="003D599D" w:rsidRPr="000A2975">
        <w:rPr>
          <w:rFonts w:ascii="Times New Roman" w:hAnsi="Times New Roman" w:cs="Times New Roman"/>
          <w:sz w:val="24"/>
          <w:szCs w:val="24"/>
          <w:lang w:val="sr-Cyrl-RS"/>
        </w:rPr>
        <w:t>Промотера</w:t>
      </w:r>
      <w:r w:rsidR="00734532" w:rsidRPr="000A2975">
        <w:rPr>
          <w:rFonts w:ascii="Times New Roman" w:hAnsi="Times New Roman" w:cs="Times New Roman"/>
          <w:sz w:val="24"/>
          <w:szCs w:val="24"/>
          <w:lang w:val="sr-Cyrl-RS"/>
        </w:rPr>
        <w:t>,</w:t>
      </w:r>
      <w:r w:rsidR="003D599D" w:rsidRPr="000A2975">
        <w:rPr>
          <w:rFonts w:ascii="Times New Roman" w:hAnsi="Times New Roman" w:cs="Times New Roman"/>
          <w:sz w:val="24"/>
          <w:szCs w:val="24"/>
          <w:lang w:val="sr-Cyrl-RS"/>
        </w:rPr>
        <w:t xml:space="preserve"> </w:t>
      </w:r>
      <w:r w:rsidR="00734532" w:rsidRPr="000A2975">
        <w:rPr>
          <w:rFonts w:ascii="Times New Roman" w:hAnsi="Times New Roman" w:cs="Times New Roman"/>
          <w:sz w:val="24"/>
          <w:szCs w:val="24"/>
          <w:lang w:val="sr-Cyrl-RS"/>
        </w:rPr>
        <w:t>ће и осигураће да ће и Извршилац пројекта</w:t>
      </w:r>
      <w:r w:rsidRPr="000A2975">
        <w:rPr>
          <w:rFonts w:ascii="Times New Roman" w:hAnsi="Times New Roman" w:cs="Times New Roman"/>
          <w:sz w:val="24"/>
          <w:szCs w:val="24"/>
          <w:lang w:val="sr-Cyrl-RS"/>
        </w:rPr>
        <w:t>:</w:t>
      </w:r>
    </w:p>
    <w:p w14:paraId="627ABB6D" w14:textId="5A778A03" w:rsidR="00D323FB" w:rsidRPr="000A2975" w:rsidRDefault="00A33038" w:rsidP="00592B58">
      <w:pPr>
        <w:pStyle w:val="BodyText"/>
        <w:ind w:left="1361" w:right="159" w:hanging="567"/>
        <w:jc w:val="both"/>
        <w:rPr>
          <w:lang w:val="sr-Cyrl-RS"/>
        </w:rPr>
      </w:pPr>
      <w:r w:rsidRPr="000A2975">
        <w:rPr>
          <w:lang w:val="sr-Cyrl-RS"/>
        </w:rPr>
        <w:t xml:space="preserve">(а)  </w:t>
      </w:r>
      <w:r w:rsidR="00734532" w:rsidRPr="000A2975">
        <w:rPr>
          <w:lang w:val="sr-Cyrl-RS"/>
        </w:rPr>
        <w:t xml:space="preserve"> обезб</w:t>
      </w:r>
      <w:r w:rsidR="00473708">
        <w:rPr>
          <w:lang w:val="sr-Cyrl-RS"/>
        </w:rPr>
        <w:t>е</w:t>
      </w:r>
      <w:r w:rsidR="00734532" w:rsidRPr="000A2975">
        <w:rPr>
          <w:lang w:val="sr-Cyrl-RS"/>
        </w:rPr>
        <w:t>дити да појединачне алокације буду у складу са критеријумима подобности и захтевима за извештавање како је дефинисано у овом уговору</w:t>
      </w:r>
      <w:r w:rsidR="00F11719" w:rsidRPr="000A2975">
        <w:rPr>
          <w:lang w:val="sr-Cyrl-RS"/>
        </w:rPr>
        <w:t>;</w:t>
      </w:r>
    </w:p>
    <w:p w14:paraId="197537D7" w14:textId="22AC3AEE" w:rsidR="004057D5" w:rsidRPr="000A2975" w:rsidRDefault="00D323FB" w:rsidP="00592B58">
      <w:pPr>
        <w:pStyle w:val="BodyText"/>
        <w:ind w:left="1361" w:right="159" w:hanging="567"/>
        <w:jc w:val="both"/>
        <w:rPr>
          <w:lang w:val="sr-Cyrl-RS"/>
        </w:rPr>
      </w:pPr>
      <w:r w:rsidRPr="000A2975">
        <w:rPr>
          <w:lang w:val="sr-Cyrl-RS"/>
        </w:rPr>
        <w:t>(б)</w:t>
      </w:r>
      <w:r w:rsidRPr="000A2975">
        <w:rPr>
          <w:lang w:val="sr-Cyrl-RS"/>
        </w:rPr>
        <w:tab/>
      </w:r>
      <w:r w:rsidR="00734532" w:rsidRPr="000A2975">
        <w:rPr>
          <w:lang w:val="sr-Cyrl-RS"/>
        </w:rPr>
        <w:t>обезбедити да је ЈИП формирана и наставља да функционише са особљем и ресурсима, између осталог, за управљање питањима животне средине, социјалним питањима и питањима климатских промена, на задовољавајући начин за Банку</w:t>
      </w:r>
      <w:r w:rsidR="00F11719" w:rsidRPr="000A2975">
        <w:rPr>
          <w:lang w:val="sr-Cyrl-RS"/>
        </w:rPr>
        <w:t>;</w:t>
      </w:r>
      <w:r w:rsidR="004057D5" w:rsidRPr="000A2975">
        <w:rPr>
          <w:lang w:val="sr-Cyrl-RS"/>
        </w:rPr>
        <w:t xml:space="preserve"> </w:t>
      </w:r>
    </w:p>
    <w:p w14:paraId="40EBF485" w14:textId="2CE40924" w:rsidR="002724C9" w:rsidRPr="000A2975" w:rsidRDefault="00F30BE0" w:rsidP="00592B58">
      <w:pPr>
        <w:pStyle w:val="BodyText"/>
        <w:ind w:left="1361" w:right="159" w:hanging="567"/>
        <w:jc w:val="both"/>
        <w:rPr>
          <w:lang w:val="sr-Cyrl-RS"/>
        </w:rPr>
      </w:pPr>
      <w:r w:rsidRPr="000A2975">
        <w:rPr>
          <w:lang w:val="sr-Cyrl-RS"/>
        </w:rPr>
        <w:t>(</w:t>
      </w:r>
      <w:r w:rsidR="00045653" w:rsidRPr="000A2975">
        <w:rPr>
          <w:lang w:val="sr-Cyrl-RS"/>
        </w:rPr>
        <w:t>ц</w:t>
      </w:r>
      <w:r w:rsidR="002724C9" w:rsidRPr="000A2975">
        <w:rPr>
          <w:lang w:val="sr-Cyrl-RS"/>
        </w:rPr>
        <w:t xml:space="preserve">) </w:t>
      </w:r>
      <w:r w:rsidR="00B672BC" w:rsidRPr="000A2975">
        <w:rPr>
          <w:lang w:val="sr-Cyrl-RS"/>
        </w:rPr>
        <w:t xml:space="preserve"> </w:t>
      </w:r>
      <w:r w:rsidR="00734532" w:rsidRPr="000A2975">
        <w:rPr>
          <w:lang w:val="sr-Cyrl-RS"/>
        </w:rPr>
        <w:t xml:space="preserve"> обезбедити да пре него што се кредит додели за Под-пројекте који су предмет Студије о процени утицаја на животну средину и друштво, да је Банка примила и да је задовољна студијама животне средине и </w:t>
      </w:r>
      <w:r w:rsidR="00734532" w:rsidRPr="000A2975">
        <w:rPr>
          <w:lang w:val="sr-Cyrl-RS"/>
        </w:rPr>
        <w:lastRenderedPageBreak/>
        <w:t>документима који се односе на Студију о процени утицаја на животну средину и друштво (укључујући извештај Студије о процени утицаја на животну средину и друштво, еколошку сагласност)</w:t>
      </w:r>
      <w:r w:rsidR="006A0CF3" w:rsidRPr="000A2975">
        <w:rPr>
          <w:lang w:val="sr-Cyrl-RS"/>
        </w:rPr>
        <w:t xml:space="preserve">; </w:t>
      </w:r>
    </w:p>
    <w:p w14:paraId="37105BBF" w14:textId="5E527D53" w:rsidR="00347736" w:rsidRPr="000A2975" w:rsidRDefault="00F30BE0" w:rsidP="00592B58">
      <w:pPr>
        <w:pStyle w:val="BodyText"/>
        <w:ind w:left="1361" w:right="159" w:hanging="567"/>
        <w:jc w:val="both"/>
        <w:rPr>
          <w:lang w:val="sr-Cyrl-RS"/>
        </w:rPr>
      </w:pPr>
      <w:r w:rsidRPr="000A2975">
        <w:rPr>
          <w:lang w:val="sr-Cyrl-RS"/>
        </w:rPr>
        <w:t>(</w:t>
      </w:r>
      <w:r w:rsidR="00045653" w:rsidRPr="000A2975">
        <w:rPr>
          <w:lang w:val="sr-Cyrl-RS"/>
        </w:rPr>
        <w:t>д</w:t>
      </w:r>
      <w:r w:rsidR="00347736" w:rsidRPr="000A2975">
        <w:rPr>
          <w:lang w:val="sr-Cyrl-RS"/>
        </w:rPr>
        <w:t>)</w:t>
      </w:r>
      <w:r w:rsidR="00347736" w:rsidRPr="000A2975">
        <w:rPr>
          <w:lang w:val="sr-Cyrl-RS"/>
        </w:rPr>
        <w:tab/>
      </w:r>
      <w:r w:rsidR="00734532" w:rsidRPr="000A2975">
        <w:rPr>
          <w:lang w:val="sr-Cyrl-RS"/>
        </w:rPr>
        <w:t>предузети (када је применљиво) да испуни захтеве студија утицаја на животну средину (Извештај о процени утицаја на животну средину и друштво или друге) и повезаних еколошких дозвола</w:t>
      </w:r>
      <w:r w:rsidR="00BA53D9" w:rsidRPr="000A2975">
        <w:rPr>
          <w:lang w:val="sr-Cyrl-RS"/>
        </w:rPr>
        <w:t>;</w:t>
      </w:r>
    </w:p>
    <w:p w14:paraId="7BC91526" w14:textId="10B88A47" w:rsidR="007212AC" w:rsidRPr="000A2975" w:rsidRDefault="00F30BE0" w:rsidP="00734532">
      <w:pPr>
        <w:pStyle w:val="BodyText"/>
        <w:ind w:left="1361" w:right="159" w:hanging="567"/>
        <w:jc w:val="both"/>
        <w:rPr>
          <w:lang w:val="sr-Cyrl-RS"/>
        </w:rPr>
      </w:pPr>
      <w:r w:rsidRPr="000A2975">
        <w:rPr>
          <w:lang w:val="sr-Cyrl-RS"/>
        </w:rPr>
        <w:t>(</w:t>
      </w:r>
      <w:r w:rsidR="00045653" w:rsidRPr="000A2975">
        <w:rPr>
          <w:lang w:val="sr-Cyrl-RS"/>
        </w:rPr>
        <w:t>е</w:t>
      </w:r>
      <w:r w:rsidR="003E6EB0" w:rsidRPr="000A2975">
        <w:rPr>
          <w:lang w:val="sr-Cyrl-RS"/>
        </w:rPr>
        <w:t>)</w:t>
      </w:r>
      <w:r w:rsidR="003E6EB0" w:rsidRPr="000A2975">
        <w:rPr>
          <w:lang w:val="sr-Cyrl-RS"/>
        </w:rPr>
        <w:tab/>
      </w:r>
      <w:r w:rsidR="00734532" w:rsidRPr="000A2975">
        <w:rPr>
          <w:lang w:val="sr-Cyrl-RS"/>
        </w:rPr>
        <w:t>када је то применљиво, укључујући и случај стицања земљишта или расељавања, осигурати да Извршилац пројекта припреми план акције за пресељење (</w:t>
      </w:r>
      <w:r w:rsidR="00F228EF" w:rsidRPr="000A2975">
        <w:rPr>
          <w:lang w:val="sr-Cyrl-RS"/>
        </w:rPr>
        <w:t>RAP</w:t>
      </w:r>
      <w:r w:rsidR="00734532" w:rsidRPr="000A2975">
        <w:rPr>
          <w:lang w:val="sr-Cyrl-RS"/>
        </w:rPr>
        <w:t>) или план обнове средстава за живот (</w:t>
      </w:r>
      <w:r w:rsidR="00F228EF" w:rsidRPr="000A2975">
        <w:rPr>
          <w:lang w:val="sr-Cyrl-RS"/>
        </w:rPr>
        <w:t>LRP</w:t>
      </w:r>
      <w:r w:rsidR="00734532" w:rsidRPr="000A2975">
        <w:rPr>
          <w:lang w:val="sr-Cyrl-RS"/>
        </w:rPr>
        <w:t>) у складу са одобреним општим приступом у случају расељавања или стицања земљишта</w:t>
      </w:r>
      <w:r w:rsidR="00711318" w:rsidRPr="000A2975">
        <w:rPr>
          <w:lang w:val="sr-Cyrl-RS"/>
        </w:rPr>
        <w:t>.</w:t>
      </w:r>
    </w:p>
    <w:p w14:paraId="4FE45443" w14:textId="608DCB6B" w:rsidR="00734532" w:rsidRPr="000A2975" w:rsidRDefault="00734532" w:rsidP="00734532">
      <w:pPr>
        <w:pStyle w:val="BodyText"/>
        <w:ind w:left="1361" w:right="159" w:hanging="567"/>
        <w:jc w:val="both"/>
        <w:rPr>
          <w:lang w:val="sr-Cyrl-RS"/>
        </w:rPr>
      </w:pPr>
      <w:r w:rsidRPr="000A2975">
        <w:rPr>
          <w:lang w:val="sr-Cyrl-RS"/>
        </w:rPr>
        <w:t>(ф)</w:t>
      </w:r>
      <w:r w:rsidRPr="000A2975">
        <w:rPr>
          <w:lang w:val="sr-Cyrl-RS"/>
        </w:rPr>
        <w:tab/>
        <w:t>обезбедити да Извршилац пројекта изврши Процену рањивости на климатске ризике на нивоу целе мреже</w:t>
      </w:r>
      <w:r w:rsidRPr="000A2975">
        <w:rPr>
          <w:rFonts w:ascii="Arial" w:eastAsia="Calibri" w:hAnsi="Arial"/>
          <w:color w:val="000000"/>
          <w:sz w:val="20"/>
          <w:szCs w:val="20"/>
          <w:vertAlign w:val="superscript"/>
          <w:lang w:val="sr-Cyrl-RS"/>
        </w:rPr>
        <w:footnoteReference w:id="3"/>
      </w:r>
      <w:r w:rsidRPr="000A2975">
        <w:rPr>
          <w:lang w:val="sr-Cyrl-RS"/>
        </w:rPr>
        <w:t xml:space="preserve"> у раној фази реализације Пројекта, а резултати ове студије се додају као део вишекритеријумске анализе за избор пута.</w:t>
      </w:r>
    </w:p>
    <w:p w14:paraId="3AC1BFAF" w14:textId="191546AB" w:rsidR="00280E6B" w:rsidRPr="000A2975" w:rsidRDefault="00280E6B" w:rsidP="00734532">
      <w:pPr>
        <w:pStyle w:val="BodyText"/>
        <w:ind w:left="1361" w:right="159" w:hanging="567"/>
        <w:jc w:val="both"/>
        <w:rPr>
          <w:lang w:val="sr-Cyrl-RS"/>
        </w:rPr>
      </w:pPr>
      <w:r w:rsidRPr="000A2975">
        <w:rPr>
          <w:lang w:val="sr-Cyrl-RS"/>
        </w:rPr>
        <w:t>(г)</w:t>
      </w:r>
      <w:r w:rsidRPr="000A2975">
        <w:rPr>
          <w:lang w:val="sr-Cyrl-RS"/>
        </w:rPr>
        <w:tab/>
        <w:t>обезбедити да не дође до двоструког финансирања Под-пројекта са другим зајмовима које је обезбедила Банка истом Извршиоцу пројекта.</w:t>
      </w:r>
    </w:p>
    <w:p w14:paraId="6044D78D" w14:textId="7516BFBA" w:rsidR="00280E6B" w:rsidRPr="000A2975" w:rsidRDefault="00280E6B" w:rsidP="00734532">
      <w:pPr>
        <w:pStyle w:val="BodyText"/>
        <w:ind w:left="1361" w:right="159" w:hanging="567"/>
        <w:jc w:val="both"/>
        <w:rPr>
          <w:lang w:val="sr-Cyrl-RS"/>
        </w:rPr>
      </w:pPr>
      <w:r w:rsidRPr="000A2975">
        <w:rPr>
          <w:lang w:val="sr-Cyrl-RS"/>
        </w:rPr>
        <w:t>(х)</w:t>
      </w:r>
      <w:r w:rsidRPr="000A2975">
        <w:rPr>
          <w:lang w:val="sr-Cyrl-RS"/>
        </w:rPr>
        <w:tab/>
        <w:t>одмах обавестити Банку када је имплементација било ког додељеног Под-пројекта обустављена или је Под-пројекат отказан.</w:t>
      </w:r>
    </w:p>
    <w:p w14:paraId="04C62807" w14:textId="31273ACD" w:rsidR="00280E6B" w:rsidRPr="000A2975" w:rsidRDefault="00280E6B" w:rsidP="00734532">
      <w:pPr>
        <w:pStyle w:val="BodyText"/>
        <w:ind w:left="1361" w:right="159" w:hanging="567"/>
        <w:jc w:val="both"/>
        <w:rPr>
          <w:lang w:val="sr-Cyrl-RS"/>
        </w:rPr>
      </w:pPr>
      <w:r w:rsidRPr="000A2975">
        <w:rPr>
          <w:lang w:val="sr-Cyrl-RS"/>
        </w:rPr>
        <w:t>(и)</w:t>
      </w:r>
      <w:r w:rsidRPr="000A2975">
        <w:rPr>
          <w:lang w:val="sr-Cyrl-RS"/>
        </w:rPr>
        <w:tab/>
      </w:r>
      <w:r w:rsidR="0012229A" w:rsidRPr="000A2975">
        <w:rPr>
          <w:lang w:val="sr-Cyrl-RS"/>
        </w:rPr>
        <w:t>обезбедити да тендерски досијеи за све уговоре који ће бити финансирани од стране Банке укључују ефикасан национални механизам, као што је предвиђено законима Зајмопримца, за решавање притужби. Такав национални механизам правног лека мора бити доступан свакој странци која је била заинтересована за добијање одређеног уговора и која је била или ризикује да буде оштећена наводним кршењем</w:t>
      </w:r>
      <w:r w:rsidRPr="000A2975">
        <w:rPr>
          <w:lang w:val="sr-Cyrl-RS"/>
        </w:rPr>
        <w:t>.</w:t>
      </w:r>
    </w:p>
    <w:p w14:paraId="490796C0" w14:textId="168475F9" w:rsidR="0012229A" w:rsidRPr="000A2975" w:rsidRDefault="0012229A" w:rsidP="00734532">
      <w:pPr>
        <w:pStyle w:val="BodyText"/>
        <w:ind w:left="1361" w:right="159" w:hanging="567"/>
        <w:jc w:val="both"/>
        <w:rPr>
          <w:lang w:val="sr-Cyrl-RS"/>
        </w:rPr>
      </w:pPr>
      <w:r w:rsidRPr="000A2975">
        <w:rPr>
          <w:lang w:val="sr-Cyrl-RS"/>
        </w:rPr>
        <w:t>(ј)</w:t>
      </w:r>
      <w:r w:rsidRPr="000A2975">
        <w:rPr>
          <w:lang w:val="sr-Cyrl-RS"/>
        </w:rPr>
        <w:tab/>
        <w:t>одмах обавестити Банку о било којим изменама у почетним плановима набавке.</w:t>
      </w:r>
    </w:p>
    <w:p w14:paraId="72AE9317" w14:textId="43CEA401" w:rsidR="00F25B11" w:rsidRPr="000A2975" w:rsidRDefault="00F25B11" w:rsidP="00734532">
      <w:pPr>
        <w:pStyle w:val="BodyText"/>
        <w:ind w:left="1361" w:right="159" w:hanging="567"/>
        <w:jc w:val="both"/>
        <w:rPr>
          <w:lang w:val="sr-Cyrl-RS"/>
        </w:rPr>
      </w:pPr>
      <w:r w:rsidRPr="000A2975">
        <w:rPr>
          <w:lang w:val="sr-Cyrl-RS"/>
        </w:rPr>
        <w:t>(к)</w:t>
      </w:r>
      <w:r w:rsidRPr="000A2975">
        <w:rPr>
          <w:lang w:val="sr-Cyrl-RS"/>
        </w:rPr>
        <w:tab/>
        <w:t xml:space="preserve">консултовати се са Банком пре уласка у било које материјалне измене у уговорима финансираним из Зајма како би се проверила усаглашеност са одредбама из Анекса А овог </w:t>
      </w:r>
      <w:r w:rsidR="008F5335">
        <w:rPr>
          <w:lang w:val="sr-Cyrl-RS"/>
        </w:rPr>
        <w:t>у</w:t>
      </w:r>
      <w:r w:rsidRPr="000A2975">
        <w:rPr>
          <w:lang w:val="sr-Cyrl-RS"/>
        </w:rPr>
        <w:t>говора и затражити сагласност Банке пре уласка у било које материјалне измене у уговорима финансираним од стране Банке, како је применљиво према најновијој верзији Водича за јавне набавке ЕИБ-а</w:t>
      </w:r>
      <w:r w:rsidRPr="000A2975">
        <w:rPr>
          <w:rStyle w:val="FootnoteReference"/>
          <w:bCs/>
          <w:lang w:val="sr-Cyrl-RS"/>
        </w:rPr>
        <w:footnoteReference w:id="4"/>
      </w:r>
      <w:r w:rsidRPr="000A2975">
        <w:rPr>
          <w:lang w:val="sr-Cyrl-RS"/>
        </w:rPr>
        <w:t>.</w:t>
      </w:r>
    </w:p>
    <w:p w14:paraId="53EB540A" w14:textId="27E5A191" w:rsidR="00F25B11" w:rsidRPr="000A2975" w:rsidRDefault="00F25B11" w:rsidP="00734532">
      <w:pPr>
        <w:pStyle w:val="BodyText"/>
        <w:ind w:left="1361" w:right="159" w:hanging="567"/>
        <w:jc w:val="both"/>
        <w:rPr>
          <w:lang w:val="sr-Cyrl-RS"/>
        </w:rPr>
      </w:pPr>
      <w:r w:rsidRPr="000A2975">
        <w:rPr>
          <w:lang w:val="sr-Cyrl-RS"/>
        </w:rPr>
        <w:t>(л)</w:t>
      </w:r>
      <w:r w:rsidRPr="000A2975">
        <w:rPr>
          <w:lang w:val="sr-Cyrl-RS"/>
        </w:rPr>
        <w:tab/>
        <w:t>обезбедити да је Извршилац пројекта у складу, на задовољство Банке, са свим условима (ако постоје) укљученим у Писму о алокацији достављеном Зајмопримцу и/или Извршиоцу пројекта за сваку алокацију.</w:t>
      </w:r>
    </w:p>
    <w:p w14:paraId="2F80EE45" w14:textId="6DD079E1" w:rsidR="00F25B11" w:rsidRPr="000A2975" w:rsidRDefault="00F25B11" w:rsidP="005A5040">
      <w:pPr>
        <w:spacing w:after="240"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Банка може да идентификује додатне обавезе у процесу алокације и повезаној процени појединачног Под-пројекта.</w:t>
      </w:r>
    </w:p>
    <w:p w14:paraId="6C3D4AC4" w14:textId="77777777" w:rsidR="007212AC" w:rsidRPr="000A2975" w:rsidRDefault="007212AC" w:rsidP="005A5040">
      <w:pPr>
        <w:spacing w:after="240" w:line="240" w:lineRule="auto"/>
        <w:ind w:left="357" w:firstLine="357"/>
        <w:jc w:val="both"/>
        <w:rPr>
          <w:rFonts w:ascii="Times New Roman" w:hAnsi="Times New Roman" w:cs="Times New Roman"/>
          <w:b/>
          <w:i/>
          <w:sz w:val="24"/>
          <w:szCs w:val="24"/>
          <w:u w:val="single"/>
          <w:lang w:val="sr-Cyrl-RS"/>
        </w:rPr>
      </w:pPr>
      <w:r w:rsidRPr="000A2975">
        <w:rPr>
          <w:rFonts w:ascii="Times New Roman" w:hAnsi="Times New Roman" w:cs="Times New Roman"/>
          <w:b/>
          <w:i/>
          <w:sz w:val="24"/>
          <w:szCs w:val="24"/>
          <w:u w:val="single"/>
          <w:lang w:val="sr-Cyrl-RS"/>
        </w:rPr>
        <w:t>Б. ОПШТЕ ОБАВЕЗЕ</w:t>
      </w:r>
    </w:p>
    <w:p w14:paraId="066A1F3E" w14:textId="77777777" w:rsidR="007212AC" w:rsidRPr="000A2975" w:rsidRDefault="007212AC" w:rsidP="00E278D5">
      <w:pPr>
        <w:spacing w:line="240" w:lineRule="auto"/>
        <w:jc w:val="both"/>
        <w:rPr>
          <w:rFonts w:ascii="Times New Roman" w:hAnsi="Times New Roman" w:cs="Times New Roman"/>
          <w:b/>
          <w:sz w:val="24"/>
          <w:szCs w:val="24"/>
          <w:u w:val="single"/>
          <w:lang w:val="sr-Cyrl-RS"/>
        </w:rPr>
      </w:pPr>
      <w:r w:rsidRPr="000A2975">
        <w:rPr>
          <w:rFonts w:ascii="Times New Roman" w:hAnsi="Times New Roman" w:cs="Times New Roman"/>
          <w:b/>
          <w:sz w:val="24"/>
          <w:szCs w:val="24"/>
          <w:lang w:val="sr-Cyrl-RS"/>
        </w:rPr>
        <w:t>6.7</w:t>
      </w:r>
      <w:r w:rsidRPr="000A2975">
        <w:rPr>
          <w:rFonts w:ascii="Times New Roman" w:hAnsi="Times New Roman" w:cs="Times New Roman"/>
          <w:b/>
          <w:sz w:val="24"/>
          <w:szCs w:val="24"/>
          <w:lang w:val="sr-Cyrl-RS"/>
        </w:rPr>
        <w:tab/>
      </w:r>
      <w:r w:rsidRPr="000A2975">
        <w:rPr>
          <w:rFonts w:ascii="Times New Roman" w:hAnsi="Times New Roman" w:cs="Times New Roman"/>
          <w:b/>
          <w:sz w:val="24"/>
          <w:szCs w:val="24"/>
          <w:u w:val="single"/>
          <w:lang w:val="sr-Cyrl-RS"/>
        </w:rPr>
        <w:t>Поштовање закона</w:t>
      </w:r>
    </w:p>
    <w:p w14:paraId="303D3F80" w14:textId="71C5AEC8" w:rsidR="007212AC" w:rsidRPr="000A2975" w:rsidRDefault="007212AC" w:rsidP="00592B58">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lastRenderedPageBreak/>
        <w:t xml:space="preserve">Зајмопримац </w:t>
      </w:r>
      <w:r w:rsidR="003C5F56" w:rsidRPr="000A2975">
        <w:rPr>
          <w:rFonts w:ascii="Times New Roman" w:hAnsi="Times New Roman" w:cs="Times New Roman"/>
          <w:sz w:val="24"/>
          <w:szCs w:val="24"/>
          <w:lang w:val="sr-Cyrl-RS"/>
        </w:rPr>
        <w:t>ће</w:t>
      </w:r>
      <w:r w:rsidR="00FC34CC" w:rsidRPr="000A2975">
        <w:rPr>
          <w:rFonts w:ascii="Times New Roman" w:hAnsi="Times New Roman" w:cs="Times New Roman"/>
          <w:sz w:val="24"/>
          <w:szCs w:val="24"/>
          <w:lang w:val="sr-Cyrl-RS"/>
        </w:rPr>
        <w:t>,</w:t>
      </w:r>
      <w:r w:rsidR="003C5F56" w:rsidRPr="000A2975">
        <w:rPr>
          <w:rFonts w:ascii="Times New Roman" w:hAnsi="Times New Roman" w:cs="Times New Roman"/>
          <w:sz w:val="24"/>
          <w:szCs w:val="24"/>
          <w:lang w:val="sr-Cyrl-RS"/>
        </w:rPr>
        <w:t xml:space="preserve"> </w:t>
      </w:r>
      <w:r w:rsidR="00FC34CC" w:rsidRPr="000A2975">
        <w:rPr>
          <w:rFonts w:ascii="Times New Roman" w:hAnsi="Times New Roman" w:cs="Times New Roman"/>
          <w:sz w:val="24"/>
          <w:szCs w:val="24"/>
          <w:lang w:val="sr-Cyrl-RS"/>
        </w:rPr>
        <w:t xml:space="preserve">и осигураће да исто учини и </w:t>
      </w:r>
      <w:r w:rsidR="005B38B0" w:rsidRPr="000A2975">
        <w:rPr>
          <w:rFonts w:ascii="Times New Roman" w:hAnsi="Times New Roman" w:cs="Times New Roman"/>
          <w:sz w:val="24"/>
          <w:szCs w:val="24"/>
          <w:lang w:val="sr-Cyrl-RS"/>
        </w:rPr>
        <w:t>Извршилац пројекта</w:t>
      </w:r>
      <w:r w:rsidR="00FC34CC" w:rsidRPr="000A2975">
        <w:rPr>
          <w:rFonts w:ascii="Times New Roman" w:hAnsi="Times New Roman" w:cs="Times New Roman"/>
          <w:sz w:val="24"/>
          <w:szCs w:val="24"/>
          <w:lang w:val="sr-Cyrl-RS"/>
        </w:rPr>
        <w:t xml:space="preserve">, </w:t>
      </w:r>
      <w:r w:rsidR="003C5F56"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пошт</w:t>
      </w:r>
      <w:r w:rsidR="003C5F56" w:rsidRPr="000A2975">
        <w:rPr>
          <w:rFonts w:ascii="Times New Roman" w:hAnsi="Times New Roman" w:cs="Times New Roman"/>
          <w:sz w:val="24"/>
          <w:szCs w:val="24"/>
          <w:lang w:val="sr-Cyrl-RS"/>
        </w:rPr>
        <w:t>овати</w:t>
      </w:r>
      <w:r w:rsidRPr="000A2975">
        <w:rPr>
          <w:rFonts w:ascii="Times New Roman" w:hAnsi="Times New Roman" w:cs="Times New Roman"/>
          <w:sz w:val="24"/>
          <w:szCs w:val="24"/>
          <w:lang w:val="sr-Cyrl-RS"/>
        </w:rPr>
        <w:t xml:space="preserve"> у потпуности све законе који се односе на њега или на Пројекат, непоштовање истих </w:t>
      </w:r>
      <w:r w:rsidR="003C5F56" w:rsidRPr="000A2975">
        <w:rPr>
          <w:rFonts w:ascii="Times New Roman" w:hAnsi="Times New Roman" w:cs="Times New Roman"/>
          <w:sz w:val="24"/>
          <w:szCs w:val="24"/>
          <w:lang w:val="sr-Cyrl-RS"/>
        </w:rPr>
        <w:t>представљаће</w:t>
      </w:r>
      <w:r w:rsidRPr="000A2975">
        <w:rPr>
          <w:rFonts w:ascii="Times New Roman" w:hAnsi="Times New Roman" w:cs="Times New Roman"/>
          <w:sz w:val="24"/>
          <w:szCs w:val="24"/>
          <w:lang w:val="sr-Cyrl-RS"/>
        </w:rPr>
        <w:t xml:space="preserve"> </w:t>
      </w:r>
      <w:r w:rsidR="003C5F56" w:rsidRPr="000A2975">
        <w:rPr>
          <w:rFonts w:ascii="Times New Roman" w:hAnsi="Times New Roman" w:cs="Times New Roman"/>
          <w:sz w:val="24"/>
          <w:szCs w:val="24"/>
          <w:lang w:val="sr-Cyrl-RS"/>
        </w:rPr>
        <w:t>не</w:t>
      </w:r>
      <w:r w:rsidRPr="000A2975">
        <w:rPr>
          <w:rFonts w:ascii="Times New Roman" w:hAnsi="Times New Roman" w:cs="Times New Roman"/>
          <w:sz w:val="24"/>
          <w:szCs w:val="24"/>
          <w:lang w:val="sr-Cyrl-RS"/>
        </w:rPr>
        <w:t xml:space="preserve">способност Зајмопримца да испуни своје обавезе према овом </w:t>
      </w:r>
      <w:r w:rsidR="00072A48">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говору.</w:t>
      </w:r>
    </w:p>
    <w:p w14:paraId="0F0C56DC" w14:textId="77777777" w:rsidR="005B38B0" w:rsidRPr="000A2975" w:rsidRDefault="005B38B0" w:rsidP="005B38B0">
      <w:pPr>
        <w:spacing w:line="240" w:lineRule="auto"/>
        <w:ind w:left="360" w:hanging="270"/>
        <w:jc w:val="both"/>
        <w:rPr>
          <w:rFonts w:ascii="Times New Roman" w:hAnsi="Times New Roman" w:cs="Times New Roman"/>
          <w:b/>
          <w:sz w:val="24"/>
          <w:szCs w:val="24"/>
          <w:u w:val="single"/>
          <w:lang w:val="sr-Cyrl-RS"/>
        </w:rPr>
      </w:pPr>
      <w:r w:rsidRPr="000A2975">
        <w:rPr>
          <w:rFonts w:ascii="Times New Roman" w:hAnsi="Times New Roman" w:cs="Times New Roman"/>
          <w:b/>
          <w:sz w:val="24"/>
          <w:szCs w:val="24"/>
          <w:lang w:val="sr-Cyrl-RS"/>
        </w:rPr>
        <w:t>6.8</w:t>
      </w:r>
      <w:r w:rsidRPr="000A2975">
        <w:rPr>
          <w:rFonts w:ascii="Times New Roman" w:hAnsi="Times New Roman" w:cs="Times New Roman"/>
          <w:b/>
          <w:sz w:val="24"/>
          <w:szCs w:val="24"/>
          <w:lang w:val="sr-Cyrl-RS"/>
        </w:rPr>
        <w:tab/>
      </w:r>
      <w:r w:rsidRPr="000A2975">
        <w:rPr>
          <w:rFonts w:ascii="Times New Roman" w:hAnsi="Times New Roman" w:cs="Times New Roman"/>
          <w:b/>
          <w:sz w:val="24"/>
          <w:szCs w:val="24"/>
          <w:u w:val="single"/>
          <w:lang w:val="sr-Cyrl-RS"/>
        </w:rPr>
        <w:t>Промена у пословању</w:t>
      </w:r>
    </w:p>
    <w:p w14:paraId="197B79A4" w14:textId="1255450B" w:rsidR="005B38B0" w:rsidRPr="000A2975" w:rsidRDefault="005B38B0" w:rsidP="005B38B0">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Зајмопримац ће обезбедити да се не изврши никаква суштинска промена у основној делатности </w:t>
      </w:r>
      <w:r w:rsidR="00BA5089" w:rsidRPr="000A2975">
        <w:rPr>
          <w:rFonts w:ascii="Times New Roman" w:hAnsi="Times New Roman" w:cs="Times New Roman"/>
          <w:sz w:val="24"/>
          <w:szCs w:val="24"/>
          <w:lang w:val="sr-Cyrl-RS"/>
        </w:rPr>
        <w:t>Извршиоца пројекта</w:t>
      </w:r>
      <w:r w:rsidRPr="000A2975">
        <w:rPr>
          <w:rFonts w:ascii="Times New Roman" w:hAnsi="Times New Roman" w:cs="Times New Roman"/>
          <w:sz w:val="24"/>
          <w:szCs w:val="24"/>
          <w:lang w:val="sr-Cyrl-RS"/>
        </w:rPr>
        <w:t xml:space="preserve"> која се обавља на датум овог </w:t>
      </w:r>
      <w:r w:rsidR="00477D8B">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говора.</w:t>
      </w:r>
    </w:p>
    <w:p w14:paraId="73313C8B" w14:textId="48079C81" w:rsidR="007212AC" w:rsidRPr="000A2975" w:rsidRDefault="007212AC" w:rsidP="00E278D5">
      <w:pPr>
        <w:spacing w:line="240" w:lineRule="auto"/>
        <w:jc w:val="both"/>
        <w:rPr>
          <w:rFonts w:ascii="Times New Roman" w:hAnsi="Times New Roman" w:cs="Times New Roman"/>
          <w:b/>
          <w:sz w:val="24"/>
          <w:szCs w:val="24"/>
          <w:u w:val="single"/>
          <w:lang w:val="sr-Cyrl-RS"/>
        </w:rPr>
      </w:pPr>
      <w:r w:rsidRPr="000A2975">
        <w:rPr>
          <w:rFonts w:ascii="Times New Roman" w:hAnsi="Times New Roman" w:cs="Times New Roman"/>
          <w:b/>
          <w:sz w:val="24"/>
          <w:szCs w:val="24"/>
          <w:lang w:val="sr-Cyrl-RS"/>
        </w:rPr>
        <w:t>6.</w:t>
      </w:r>
      <w:r w:rsidR="005B38B0" w:rsidRPr="000A2975">
        <w:rPr>
          <w:rFonts w:ascii="Times New Roman" w:hAnsi="Times New Roman" w:cs="Times New Roman"/>
          <w:b/>
          <w:sz w:val="24"/>
          <w:szCs w:val="24"/>
          <w:lang w:val="sr-Cyrl-RS"/>
        </w:rPr>
        <w:t>9</w:t>
      </w:r>
      <w:r w:rsidRPr="000A2975">
        <w:rPr>
          <w:rFonts w:ascii="Times New Roman" w:hAnsi="Times New Roman" w:cs="Times New Roman"/>
          <w:b/>
          <w:sz w:val="24"/>
          <w:szCs w:val="24"/>
          <w:lang w:val="sr-Cyrl-RS"/>
        </w:rPr>
        <w:tab/>
      </w:r>
      <w:r w:rsidR="00D13227" w:rsidRPr="000A2975">
        <w:rPr>
          <w:rFonts w:ascii="Times New Roman" w:hAnsi="Times New Roman" w:cs="Times New Roman"/>
          <w:b/>
          <w:sz w:val="24"/>
          <w:szCs w:val="24"/>
          <w:u w:val="single"/>
          <w:lang w:val="sr-Cyrl-RS"/>
        </w:rPr>
        <w:t>Пословне к</w:t>
      </w:r>
      <w:r w:rsidRPr="000A2975">
        <w:rPr>
          <w:rFonts w:ascii="Times New Roman" w:hAnsi="Times New Roman" w:cs="Times New Roman"/>
          <w:b/>
          <w:sz w:val="24"/>
          <w:szCs w:val="24"/>
          <w:u w:val="single"/>
          <w:lang w:val="sr-Cyrl-RS"/>
        </w:rPr>
        <w:t>њиге и евиденције</w:t>
      </w:r>
    </w:p>
    <w:p w14:paraId="42EC8C51" w14:textId="1D874E01" w:rsidR="007212AC" w:rsidRPr="000A2975" w:rsidRDefault="00225BC0" w:rsidP="007E3B1B">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Зајмопримац, поступајући преко Промотера, ће и осигураће да ће и Извршилац пројекта</w:t>
      </w:r>
      <w:r w:rsidR="007212AC" w:rsidRPr="000A2975">
        <w:rPr>
          <w:rFonts w:ascii="Times New Roman" w:hAnsi="Times New Roman" w:cs="Times New Roman"/>
          <w:sz w:val="24"/>
          <w:szCs w:val="24"/>
          <w:lang w:val="sr-Cyrl-RS"/>
        </w:rPr>
        <w:t xml:space="preserve">: </w:t>
      </w:r>
    </w:p>
    <w:p w14:paraId="07CFE7F4" w14:textId="14095E38" w:rsidR="007212AC" w:rsidRPr="000A2975" w:rsidRDefault="00A74C2F" w:rsidP="00592B58">
      <w:pPr>
        <w:pStyle w:val="BodyText"/>
        <w:ind w:left="1361" w:right="159" w:hanging="567"/>
        <w:jc w:val="both"/>
        <w:rPr>
          <w:lang w:val="sr-Cyrl-RS"/>
        </w:rPr>
      </w:pPr>
      <w:r w:rsidRPr="000A2975">
        <w:rPr>
          <w:lang w:val="sr-Cyrl-RS"/>
        </w:rPr>
        <w:t>(a)</w:t>
      </w:r>
      <w:r w:rsidRPr="000A2975">
        <w:rPr>
          <w:lang w:val="sr-Cyrl-RS"/>
        </w:rPr>
        <w:tab/>
      </w:r>
      <w:r w:rsidR="003C7BCE" w:rsidRPr="000A2975">
        <w:rPr>
          <w:lang w:val="sr-Cyrl-RS"/>
        </w:rPr>
        <w:t xml:space="preserve">осигурати да је водио, или да је </w:t>
      </w:r>
      <w:r w:rsidR="006D021B" w:rsidRPr="000A2975">
        <w:rPr>
          <w:lang w:val="sr-Cyrl-RS"/>
        </w:rPr>
        <w:t>Извршилац пројекта</w:t>
      </w:r>
      <w:r w:rsidR="003C7BCE" w:rsidRPr="000A2975">
        <w:rPr>
          <w:lang w:val="sr-Cyrl-RS"/>
        </w:rPr>
        <w:t xml:space="preserve"> водио, и да ће наставити да води уредне књиге</w:t>
      </w:r>
      <w:r w:rsidR="007212AC" w:rsidRPr="000A2975">
        <w:rPr>
          <w:lang w:val="sr-Cyrl-RS"/>
        </w:rPr>
        <w:t xml:space="preserve"> исправне књиге и евиденцију рачуна, у којима ће се вршити потпуни и тачни уписи свих финансијских трансакција и имовина и пословање Зајмопримца</w:t>
      </w:r>
      <w:r w:rsidR="006D021B" w:rsidRPr="000A2975">
        <w:rPr>
          <w:lang w:val="sr-Cyrl-RS"/>
        </w:rPr>
        <w:t xml:space="preserve"> и Извршиоца пројекта</w:t>
      </w:r>
      <w:r w:rsidR="007212AC" w:rsidRPr="000A2975">
        <w:rPr>
          <w:lang w:val="sr-Cyrl-RS"/>
        </w:rPr>
        <w:t xml:space="preserve">, укључујући трошкове у вези са Пројектом, у складу са </w:t>
      </w:r>
      <w:r w:rsidRPr="000A2975">
        <w:rPr>
          <w:lang w:val="sr-Cyrl-RS"/>
        </w:rPr>
        <w:t xml:space="preserve">GAAP </w:t>
      </w:r>
      <w:r w:rsidR="007212AC" w:rsidRPr="000A2975">
        <w:rPr>
          <w:lang w:val="sr-Cyrl-RS"/>
        </w:rPr>
        <w:t xml:space="preserve">који </w:t>
      </w:r>
      <w:r w:rsidR="00EA1B52" w:rsidRPr="000A2975">
        <w:rPr>
          <w:lang w:val="sr-Cyrl-RS"/>
        </w:rPr>
        <w:t>су</w:t>
      </w:r>
      <w:r w:rsidR="007212AC" w:rsidRPr="000A2975">
        <w:rPr>
          <w:lang w:val="sr-Cyrl-RS"/>
        </w:rPr>
        <w:t xml:space="preserve"> на снази с времена на време; </w:t>
      </w:r>
    </w:p>
    <w:p w14:paraId="4E023E07" w14:textId="7771E2BC" w:rsidR="007212AC" w:rsidRPr="000A2975" w:rsidRDefault="00901B8D" w:rsidP="00592B58">
      <w:pPr>
        <w:pStyle w:val="BodyText"/>
        <w:ind w:left="1361" w:right="159" w:hanging="567"/>
        <w:jc w:val="both"/>
        <w:rPr>
          <w:lang w:val="sr-Cyrl-RS"/>
        </w:rPr>
      </w:pPr>
      <w:r w:rsidRPr="000A2975">
        <w:rPr>
          <w:lang w:val="sr-Cyrl-RS"/>
        </w:rPr>
        <w:t>(б</w:t>
      </w:r>
      <w:r w:rsidR="007212AC" w:rsidRPr="000A2975">
        <w:rPr>
          <w:lang w:val="sr-Cyrl-RS"/>
        </w:rPr>
        <w:t>)</w:t>
      </w:r>
      <w:r w:rsidR="007212AC" w:rsidRPr="000A2975">
        <w:rPr>
          <w:lang w:val="sr-Cyrl-RS"/>
        </w:rPr>
        <w:tab/>
        <w:t>да води евиденцију о уговорима финансираним средствима Зајма, укључујући копију самог уговора и материјалне документе у вези са набавком, најмање 6 (шест) година од суштинског извршења уговора</w:t>
      </w:r>
      <w:r w:rsidR="00DE5A2E" w:rsidRPr="000A2975">
        <w:rPr>
          <w:lang w:val="sr-Cyrl-RS"/>
        </w:rPr>
        <w:t>; и,</w:t>
      </w:r>
    </w:p>
    <w:p w14:paraId="1090C649" w14:textId="1070FBBF" w:rsidR="00DE5A2E" w:rsidRPr="000A2975" w:rsidRDefault="00DE5A2E" w:rsidP="00592B58">
      <w:pPr>
        <w:pStyle w:val="BodyText"/>
        <w:ind w:left="1361" w:right="159" w:hanging="567"/>
        <w:jc w:val="both"/>
        <w:rPr>
          <w:lang w:val="sr-Cyrl-RS"/>
        </w:rPr>
      </w:pPr>
      <w:r w:rsidRPr="000A2975">
        <w:rPr>
          <w:lang w:val="sr-Cyrl-RS"/>
        </w:rPr>
        <w:t>(</w:t>
      </w:r>
      <w:r w:rsidR="009057DC" w:rsidRPr="000A2975">
        <w:rPr>
          <w:lang w:val="sr-Cyrl-RS"/>
        </w:rPr>
        <w:t>ц</w:t>
      </w:r>
      <w:r w:rsidRPr="000A2975">
        <w:rPr>
          <w:lang w:val="sr-Cyrl-RS"/>
        </w:rPr>
        <w:t>)</w:t>
      </w:r>
      <w:r w:rsidRPr="000A2975">
        <w:rPr>
          <w:lang w:val="sr-Cyrl-RS"/>
        </w:rPr>
        <w:tab/>
        <w:t xml:space="preserve">осигурати да се књиге и евиденције на које се односе ставови (а) и (б) изнад чувају најмање до каснијег од (i) датума који пада 6 (шест) година након последње отплате Кредита по овом </w:t>
      </w:r>
      <w:r w:rsidR="00643B4C">
        <w:rPr>
          <w:lang w:val="sr-Cyrl-RS"/>
        </w:rPr>
        <w:t>у</w:t>
      </w:r>
      <w:r w:rsidRPr="000A2975">
        <w:rPr>
          <w:lang w:val="sr-Cyrl-RS"/>
        </w:rPr>
        <w:t>говору; и (ii) датума када је, ако је Банка обавестила Зајмопримца да је у току у вези са Уговором, завршена било каква ревизија, верификација, жалба, парница или покренут захтев или истрага од стране Европске канцеларије за борбу против превара (OLAF).</w:t>
      </w:r>
    </w:p>
    <w:p w14:paraId="471269D6" w14:textId="5A907636" w:rsidR="007212AC" w:rsidRPr="000A2975" w:rsidRDefault="00206860" w:rsidP="00E278D5">
      <w:pPr>
        <w:spacing w:line="240" w:lineRule="auto"/>
        <w:jc w:val="both"/>
        <w:rPr>
          <w:rFonts w:ascii="Times New Roman" w:hAnsi="Times New Roman" w:cs="Times New Roman"/>
          <w:b/>
          <w:sz w:val="24"/>
          <w:szCs w:val="24"/>
          <w:u w:val="single"/>
          <w:lang w:val="sr-Cyrl-RS"/>
        </w:rPr>
      </w:pPr>
      <w:r w:rsidRPr="000A2975">
        <w:rPr>
          <w:rFonts w:ascii="Times New Roman" w:hAnsi="Times New Roman" w:cs="Times New Roman"/>
          <w:b/>
          <w:sz w:val="24"/>
          <w:szCs w:val="24"/>
          <w:lang w:val="sr-Cyrl-RS"/>
        </w:rPr>
        <w:t>6.</w:t>
      </w:r>
      <w:r w:rsidR="005B38B0" w:rsidRPr="000A2975">
        <w:rPr>
          <w:rFonts w:ascii="Times New Roman" w:hAnsi="Times New Roman" w:cs="Times New Roman"/>
          <w:b/>
          <w:sz w:val="24"/>
          <w:szCs w:val="24"/>
          <w:lang w:val="sr-Cyrl-RS"/>
        </w:rPr>
        <w:t>10</w:t>
      </w:r>
      <w:r w:rsidRPr="000A2975">
        <w:rPr>
          <w:rFonts w:ascii="Times New Roman" w:hAnsi="Times New Roman" w:cs="Times New Roman"/>
          <w:b/>
          <w:sz w:val="24"/>
          <w:szCs w:val="24"/>
          <w:lang w:val="sr-Cyrl-RS"/>
        </w:rPr>
        <w:t xml:space="preserve"> </w:t>
      </w:r>
      <w:r w:rsidR="000105CA" w:rsidRPr="000A2975">
        <w:rPr>
          <w:rFonts w:ascii="Times New Roman" w:hAnsi="Times New Roman" w:cs="Times New Roman"/>
          <w:b/>
          <w:sz w:val="24"/>
          <w:szCs w:val="24"/>
          <w:lang w:val="sr-Cyrl-RS"/>
        </w:rPr>
        <w:t xml:space="preserve">  </w:t>
      </w:r>
      <w:r w:rsidR="00663501" w:rsidRPr="000A2975">
        <w:rPr>
          <w:rFonts w:ascii="Times New Roman" w:hAnsi="Times New Roman" w:cs="Times New Roman"/>
          <w:b/>
          <w:sz w:val="24"/>
          <w:szCs w:val="24"/>
          <w:lang w:val="sr-Cyrl-RS"/>
        </w:rPr>
        <w:t xml:space="preserve">  </w:t>
      </w:r>
      <w:r w:rsidR="002650F0" w:rsidRPr="000A2975">
        <w:rPr>
          <w:rFonts w:ascii="Times New Roman" w:hAnsi="Times New Roman" w:cs="Times New Roman"/>
          <w:b/>
          <w:sz w:val="24"/>
          <w:szCs w:val="24"/>
          <w:lang w:val="sr-Cyrl-RS"/>
        </w:rPr>
        <w:t xml:space="preserve">  </w:t>
      </w:r>
      <w:r w:rsidR="007212AC" w:rsidRPr="000A2975">
        <w:rPr>
          <w:rFonts w:ascii="Times New Roman" w:hAnsi="Times New Roman" w:cs="Times New Roman"/>
          <w:b/>
          <w:sz w:val="24"/>
          <w:szCs w:val="24"/>
          <w:u w:val="single"/>
          <w:lang w:val="sr-Cyrl-RS"/>
        </w:rPr>
        <w:t>Интегритет</w:t>
      </w:r>
    </w:p>
    <w:p w14:paraId="287301AC" w14:textId="20DED146" w:rsidR="007212AC" w:rsidRPr="000A2975" w:rsidRDefault="00DA6370" w:rsidP="00592B58">
      <w:pPr>
        <w:pStyle w:val="BodyText"/>
        <w:ind w:left="1361" w:right="159" w:hanging="567"/>
        <w:jc w:val="both"/>
        <w:rPr>
          <w:lang w:val="sr-Cyrl-RS"/>
        </w:rPr>
      </w:pPr>
      <w:r w:rsidRPr="000A2975">
        <w:rPr>
          <w:lang w:val="sr-Cyrl-RS"/>
        </w:rPr>
        <w:t>(a)</w:t>
      </w:r>
      <w:r w:rsidRPr="000A2975">
        <w:rPr>
          <w:lang w:val="sr-Cyrl-RS"/>
        </w:rPr>
        <w:tab/>
      </w:r>
      <w:r w:rsidR="00F27A46" w:rsidRPr="000A2975">
        <w:rPr>
          <w:b/>
          <w:lang w:val="sr-Cyrl-RS"/>
        </w:rPr>
        <w:t>Недозвољена радња</w:t>
      </w:r>
      <w:r w:rsidRPr="000A2975">
        <w:rPr>
          <w:b/>
          <w:lang w:val="sr-Cyrl-RS"/>
        </w:rPr>
        <w:t>:</w:t>
      </w:r>
    </w:p>
    <w:p w14:paraId="5F13EF89" w14:textId="427BFFC0" w:rsidR="007212AC" w:rsidRPr="000A2975" w:rsidRDefault="00B44379" w:rsidP="00592B58">
      <w:pPr>
        <w:spacing w:line="240" w:lineRule="auto"/>
        <w:ind w:left="1644"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 </w:t>
      </w:r>
      <w:r w:rsidR="002A1F41" w:rsidRPr="000A2975">
        <w:rPr>
          <w:rFonts w:ascii="Times New Roman" w:hAnsi="Times New Roman" w:cs="Times New Roman"/>
          <w:sz w:val="24"/>
          <w:szCs w:val="24"/>
          <w:lang w:val="sr-Cyrl-RS"/>
        </w:rPr>
        <w:tab/>
      </w:r>
      <w:r w:rsidR="007212AC" w:rsidRPr="000A2975">
        <w:rPr>
          <w:rFonts w:ascii="Times New Roman" w:hAnsi="Times New Roman" w:cs="Times New Roman"/>
          <w:sz w:val="24"/>
          <w:szCs w:val="24"/>
          <w:lang w:val="sr-Cyrl-RS"/>
        </w:rPr>
        <w:t xml:space="preserve">Зајмопримац </w:t>
      </w:r>
      <w:r w:rsidR="00284F4E" w:rsidRPr="000A2975">
        <w:rPr>
          <w:rFonts w:ascii="Times New Roman" w:hAnsi="Times New Roman" w:cs="Times New Roman"/>
          <w:sz w:val="24"/>
          <w:szCs w:val="24"/>
          <w:lang w:val="sr-Cyrl-RS"/>
        </w:rPr>
        <w:t xml:space="preserve">неће и осигураће да ни Извршилац пројекта </w:t>
      </w:r>
      <w:r w:rsidR="007212AC" w:rsidRPr="000A2975">
        <w:rPr>
          <w:rFonts w:ascii="Times New Roman" w:hAnsi="Times New Roman" w:cs="Times New Roman"/>
          <w:sz w:val="24"/>
          <w:szCs w:val="24"/>
          <w:lang w:val="sr-Cyrl-RS"/>
        </w:rPr>
        <w:t xml:space="preserve">неће </w:t>
      </w:r>
      <w:r w:rsidR="00215196" w:rsidRPr="000A2975">
        <w:rPr>
          <w:rFonts w:ascii="Times New Roman" w:hAnsi="Times New Roman" w:cs="Times New Roman"/>
          <w:sz w:val="24"/>
          <w:szCs w:val="24"/>
          <w:lang w:val="sr-Cyrl-RS"/>
        </w:rPr>
        <w:t>учествовати</w:t>
      </w:r>
      <w:r w:rsidR="007212AC" w:rsidRPr="000A2975">
        <w:rPr>
          <w:rFonts w:ascii="Times New Roman" w:hAnsi="Times New Roman" w:cs="Times New Roman"/>
          <w:sz w:val="24"/>
          <w:szCs w:val="24"/>
          <w:lang w:val="sr-Cyrl-RS"/>
        </w:rPr>
        <w:t xml:space="preserve"> у (нити </w:t>
      </w:r>
      <w:r w:rsidR="00215196" w:rsidRPr="000A2975">
        <w:rPr>
          <w:rFonts w:ascii="Times New Roman" w:hAnsi="Times New Roman" w:cs="Times New Roman"/>
          <w:sz w:val="24"/>
          <w:szCs w:val="24"/>
          <w:lang w:val="sr-Cyrl-RS"/>
        </w:rPr>
        <w:t>ћe</w:t>
      </w:r>
      <w:r w:rsidR="007212AC" w:rsidRPr="000A2975">
        <w:rPr>
          <w:rFonts w:ascii="Times New Roman" w:hAnsi="Times New Roman" w:cs="Times New Roman"/>
          <w:sz w:val="24"/>
          <w:szCs w:val="24"/>
          <w:lang w:val="sr-Cyrl-RS"/>
        </w:rPr>
        <w:t xml:space="preserve"> овласти</w:t>
      </w:r>
      <w:r w:rsidR="00215196" w:rsidRPr="000A2975">
        <w:rPr>
          <w:rFonts w:ascii="Times New Roman" w:hAnsi="Times New Roman" w:cs="Times New Roman"/>
          <w:sz w:val="24"/>
          <w:szCs w:val="24"/>
          <w:lang w:val="sr-Cyrl-RS"/>
        </w:rPr>
        <w:t>ти</w:t>
      </w:r>
      <w:r w:rsidR="007212AC" w:rsidRPr="000A2975">
        <w:rPr>
          <w:rFonts w:ascii="Times New Roman" w:hAnsi="Times New Roman" w:cs="Times New Roman"/>
          <w:sz w:val="24"/>
          <w:szCs w:val="24"/>
          <w:lang w:val="sr-Cyrl-RS"/>
        </w:rPr>
        <w:t xml:space="preserve"> или дозволи</w:t>
      </w:r>
      <w:r w:rsidR="00215196" w:rsidRPr="000A2975">
        <w:rPr>
          <w:rFonts w:ascii="Times New Roman" w:hAnsi="Times New Roman" w:cs="Times New Roman"/>
          <w:sz w:val="24"/>
          <w:szCs w:val="24"/>
          <w:lang w:val="sr-Cyrl-RS"/>
        </w:rPr>
        <w:t>ти</w:t>
      </w:r>
      <w:r w:rsidR="007212AC" w:rsidRPr="000A2975">
        <w:rPr>
          <w:rFonts w:ascii="Times New Roman" w:hAnsi="Times New Roman" w:cs="Times New Roman"/>
          <w:sz w:val="24"/>
          <w:szCs w:val="24"/>
          <w:lang w:val="sr-Cyrl-RS"/>
        </w:rPr>
        <w:t xml:space="preserve"> било ком другом лицу, које поступа у његово </w:t>
      </w:r>
      <w:r w:rsidR="00577F6C" w:rsidRPr="000A2975">
        <w:rPr>
          <w:rFonts w:ascii="Times New Roman" w:hAnsi="Times New Roman" w:cs="Times New Roman"/>
          <w:sz w:val="24"/>
          <w:szCs w:val="24"/>
          <w:lang w:val="sr-Cyrl-RS"/>
        </w:rPr>
        <w:t>име, да учествује у) било каквој Недозвољеној радњи</w:t>
      </w:r>
      <w:r w:rsidR="007212AC" w:rsidRPr="000A2975">
        <w:rPr>
          <w:rFonts w:ascii="Times New Roman" w:hAnsi="Times New Roman" w:cs="Times New Roman"/>
          <w:sz w:val="24"/>
          <w:szCs w:val="24"/>
          <w:lang w:val="sr-Cyrl-RS"/>
        </w:rPr>
        <w:t xml:space="preserve"> у вези са Пројектом, било којој тендерској процедури за Пројекат или било којој трансакци</w:t>
      </w:r>
      <w:r w:rsidRPr="000A2975">
        <w:rPr>
          <w:rFonts w:ascii="Times New Roman" w:hAnsi="Times New Roman" w:cs="Times New Roman"/>
          <w:sz w:val="24"/>
          <w:szCs w:val="24"/>
          <w:lang w:val="sr-Cyrl-RS"/>
        </w:rPr>
        <w:t>ји која је предвиђена Уговором.</w:t>
      </w:r>
    </w:p>
    <w:p w14:paraId="1AD9429F" w14:textId="3855B332" w:rsidR="007212AC" w:rsidRPr="000A2975" w:rsidRDefault="00B44379" w:rsidP="00592B58">
      <w:pPr>
        <w:spacing w:line="240" w:lineRule="auto"/>
        <w:ind w:left="1644"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(ii) </w:t>
      </w:r>
      <w:r w:rsidR="002A1F41" w:rsidRPr="000A2975">
        <w:rPr>
          <w:rFonts w:ascii="Times New Roman" w:hAnsi="Times New Roman" w:cs="Times New Roman"/>
          <w:sz w:val="24"/>
          <w:szCs w:val="24"/>
          <w:lang w:val="sr-Cyrl-RS"/>
        </w:rPr>
        <w:tab/>
      </w:r>
      <w:r w:rsidR="007212AC" w:rsidRPr="000A2975">
        <w:rPr>
          <w:rFonts w:ascii="Times New Roman" w:hAnsi="Times New Roman" w:cs="Times New Roman"/>
          <w:sz w:val="24"/>
          <w:szCs w:val="24"/>
          <w:lang w:val="sr-Cyrl-RS"/>
        </w:rPr>
        <w:t xml:space="preserve">Зајмопримац се обавезује </w:t>
      </w:r>
      <w:r w:rsidR="00284F4E" w:rsidRPr="000A2975">
        <w:rPr>
          <w:rFonts w:ascii="Times New Roman" w:hAnsi="Times New Roman" w:cs="Times New Roman"/>
          <w:sz w:val="24"/>
          <w:szCs w:val="24"/>
          <w:lang w:val="sr-Cyrl-RS"/>
        </w:rPr>
        <w:t>и осигураће да се и Извршилац пројекта</w:t>
      </w:r>
      <w:r w:rsidR="00215196" w:rsidRPr="000A2975">
        <w:rPr>
          <w:rFonts w:ascii="Times New Roman" w:hAnsi="Times New Roman" w:cs="Times New Roman"/>
          <w:sz w:val="24"/>
          <w:szCs w:val="24"/>
          <w:lang w:val="sr-Cyrl-RS"/>
        </w:rPr>
        <w:t xml:space="preserve"> </w:t>
      </w:r>
      <w:r w:rsidR="00284F4E" w:rsidRPr="000A2975">
        <w:rPr>
          <w:rFonts w:ascii="Times New Roman" w:hAnsi="Times New Roman" w:cs="Times New Roman"/>
          <w:sz w:val="24"/>
          <w:szCs w:val="24"/>
          <w:lang w:val="sr-Cyrl-RS"/>
        </w:rPr>
        <w:t xml:space="preserve">обавеже </w:t>
      </w:r>
      <w:r w:rsidR="007212AC" w:rsidRPr="000A2975">
        <w:rPr>
          <w:rFonts w:ascii="Times New Roman" w:hAnsi="Times New Roman" w:cs="Times New Roman"/>
          <w:sz w:val="24"/>
          <w:szCs w:val="24"/>
          <w:lang w:val="sr-Cyrl-RS"/>
        </w:rPr>
        <w:t>да предузме такве активности које Банка може оправдано да захтева како би се истражило или завршило неко наводно дешавање или</w:t>
      </w:r>
      <w:r w:rsidR="00021E23" w:rsidRPr="000A2975">
        <w:rPr>
          <w:rFonts w:ascii="Times New Roman" w:hAnsi="Times New Roman" w:cs="Times New Roman"/>
          <w:sz w:val="24"/>
          <w:szCs w:val="24"/>
          <w:lang w:val="sr-Cyrl-RS"/>
        </w:rPr>
        <w:t xml:space="preserve"> се сумњичи на дешавања било које Недозвољене радње</w:t>
      </w:r>
      <w:r w:rsidR="007212AC" w:rsidRPr="000A2975">
        <w:rPr>
          <w:rFonts w:ascii="Times New Roman" w:hAnsi="Times New Roman" w:cs="Times New Roman"/>
          <w:sz w:val="24"/>
          <w:szCs w:val="24"/>
          <w:lang w:val="sr-Cyrl-RS"/>
        </w:rPr>
        <w:t xml:space="preserve"> у вези са Пројектом.</w:t>
      </w:r>
    </w:p>
    <w:p w14:paraId="1BDD9E2A" w14:textId="66218219" w:rsidR="007212AC" w:rsidRPr="000A2975" w:rsidRDefault="00A9512B" w:rsidP="00592B58">
      <w:pPr>
        <w:spacing w:line="240" w:lineRule="auto"/>
        <w:ind w:left="1644"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(iii) </w:t>
      </w:r>
      <w:r w:rsidR="00705D61" w:rsidRPr="000A2975">
        <w:rPr>
          <w:rFonts w:ascii="Times New Roman" w:hAnsi="Times New Roman" w:cs="Times New Roman"/>
          <w:sz w:val="24"/>
          <w:szCs w:val="24"/>
          <w:lang w:val="sr-Cyrl-RS"/>
        </w:rPr>
        <w:t xml:space="preserve"> </w:t>
      </w:r>
      <w:r w:rsidR="00284F4E" w:rsidRPr="000A2975">
        <w:rPr>
          <w:rFonts w:ascii="Times New Roman" w:hAnsi="Times New Roman" w:cs="Times New Roman"/>
          <w:sz w:val="24"/>
          <w:szCs w:val="24"/>
          <w:lang w:val="sr-Cyrl-RS"/>
        </w:rPr>
        <w:t>Зајмопримац се обавезује и осигураће да се и Извршилац пројекта обавеже да предузме</w:t>
      </w:r>
      <w:r w:rsidR="007212AC" w:rsidRPr="000A2975">
        <w:rPr>
          <w:rFonts w:ascii="Times New Roman" w:hAnsi="Times New Roman" w:cs="Times New Roman"/>
          <w:sz w:val="24"/>
          <w:szCs w:val="24"/>
          <w:lang w:val="sr-Cyrl-RS"/>
        </w:rPr>
        <w:t xml:space="preserve"> и обезбеђује активности како би се обезбедило да уговори финансирани из средстава овог </w:t>
      </w:r>
      <w:r w:rsidR="00477D8B">
        <w:rPr>
          <w:rFonts w:ascii="Times New Roman" w:hAnsi="Times New Roman" w:cs="Times New Roman"/>
          <w:sz w:val="24"/>
          <w:szCs w:val="24"/>
          <w:lang w:val="sr-Cyrl-RS"/>
        </w:rPr>
        <w:t>з</w:t>
      </w:r>
      <w:r w:rsidR="007212AC" w:rsidRPr="000A2975">
        <w:rPr>
          <w:rFonts w:ascii="Times New Roman" w:hAnsi="Times New Roman" w:cs="Times New Roman"/>
          <w:sz w:val="24"/>
          <w:szCs w:val="24"/>
          <w:lang w:val="sr-Cyrl-RS"/>
        </w:rPr>
        <w:t xml:space="preserve">ајма укључују неопходне одредбе како би се омогућило да Зајмопримац или Промотер истраже </w:t>
      </w:r>
      <w:r w:rsidR="007212AC" w:rsidRPr="000A2975">
        <w:rPr>
          <w:rFonts w:ascii="Times New Roman" w:hAnsi="Times New Roman" w:cs="Times New Roman"/>
          <w:sz w:val="24"/>
          <w:szCs w:val="24"/>
          <w:lang w:val="sr-Cyrl-RS"/>
        </w:rPr>
        <w:lastRenderedPageBreak/>
        <w:t>или окончају било које наводно дешав</w:t>
      </w:r>
      <w:r w:rsidR="00E26E17" w:rsidRPr="000A2975">
        <w:rPr>
          <w:rFonts w:ascii="Times New Roman" w:hAnsi="Times New Roman" w:cs="Times New Roman"/>
          <w:sz w:val="24"/>
          <w:szCs w:val="24"/>
          <w:lang w:val="sr-Cyrl-RS"/>
        </w:rPr>
        <w:t>ање или на дешавање Недозвољене радње</w:t>
      </w:r>
      <w:r w:rsidR="007212AC" w:rsidRPr="000A2975">
        <w:rPr>
          <w:rFonts w:ascii="Times New Roman" w:hAnsi="Times New Roman" w:cs="Times New Roman"/>
          <w:sz w:val="24"/>
          <w:szCs w:val="24"/>
          <w:lang w:val="sr-Cyrl-RS"/>
        </w:rPr>
        <w:t xml:space="preserve"> у вези са Пројектом на које се сумња. </w:t>
      </w:r>
    </w:p>
    <w:p w14:paraId="200960EA" w14:textId="77777777" w:rsidR="007212AC" w:rsidRPr="000A2975" w:rsidRDefault="003E29D5" w:rsidP="00592B58">
      <w:pPr>
        <w:pStyle w:val="BodyText"/>
        <w:ind w:left="1361" w:right="159" w:hanging="567"/>
        <w:jc w:val="both"/>
        <w:rPr>
          <w:lang w:val="sr-Cyrl-RS"/>
        </w:rPr>
      </w:pPr>
      <w:r w:rsidRPr="000A2975">
        <w:rPr>
          <w:lang w:val="sr-Cyrl-RS"/>
        </w:rPr>
        <w:t>(б</w:t>
      </w:r>
      <w:r w:rsidR="0075399A" w:rsidRPr="000A2975">
        <w:rPr>
          <w:lang w:val="sr-Cyrl-RS"/>
        </w:rPr>
        <w:t>)</w:t>
      </w:r>
      <w:r w:rsidR="0075399A" w:rsidRPr="000A2975">
        <w:rPr>
          <w:lang w:val="sr-Cyrl-RS"/>
        </w:rPr>
        <w:tab/>
      </w:r>
      <w:r w:rsidR="0075399A" w:rsidRPr="000A2975">
        <w:rPr>
          <w:b/>
          <w:lang w:val="sr-Cyrl-RS"/>
        </w:rPr>
        <w:t>Санкције</w:t>
      </w:r>
    </w:p>
    <w:p w14:paraId="22D7B891" w14:textId="3696F538" w:rsidR="007212AC" w:rsidRPr="000A2975" w:rsidRDefault="00705D61" w:rsidP="00592B58">
      <w:pPr>
        <w:pStyle w:val="BodyText"/>
        <w:ind w:left="1361" w:right="159" w:hanging="567"/>
        <w:jc w:val="both"/>
        <w:rPr>
          <w:lang w:val="sr-Cyrl-RS"/>
        </w:rPr>
      </w:pPr>
      <w:r w:rsidRPr="000A2975">
        <w:rPr>
          <w:lang w:val="sr-Cyrl-RS"/>
        </w:rPr>
        <w:t xml:space="preserve">         </w:t>
      </w:r>
      <w:r w:rsidR="00791232" w:rsidRPr="000A2975">
        <w:rPr>
          <w:lang w:val="sr-Cyrl-RS"/>
        </w:rPr>
        <w:t>Зајмопримац неће и осигураће да ни Извршилац пројекта неће,</w:t>
      </w:r>
      <w:r w:rsidR="007212AC" w:rsidRPr="000A2975">
        <w:rPr>
          <w:lang w:val="sr-Cyrl-RS"/>
        </w:rPr>
        <w:t xml:space="preserve"> директно или индиректно:</w:t>
      </w:r>
    </w:p>
    <w:p w14:paraId="48D0580F" w14:textId="24AB072F" w:rsidR="006D5DD3" w:rsidRPr="000A2975" w:rsidRDefault="00705D61" w:rsidP="00592B58">
      <w:pPr>
        <w:spacing w:line="240" w:lineRule="auto"/>
        <w:ind w:left="1644"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   </w:t>
      </w:r>
      <w:r w:rsidR="007212AC" w:rsidRPr="000A2975">
        <w:rPr>
          <w:rFonts w:ascii="Times New Roman" w:hAnsi="Times New Roman" w:cs="Times New Roman"/>
          <w:sz w:val="24"/>
          <w:szCs w:val="24"/>
          <w:lang w:val="sr-Cyrl-RS"/>
        </w:rPr>
        <w:t xml:space="preserve">одржавати или улазити у пословни однос са, и/или ставити на располагање било каква финансијска средства и/или економске ресурсе било ком Санкционисаном лицу или у корист било ког Санкционисаног лица у вези са Пројектом, </w:t>
      </w:r>
    </w:p>
    <w:p w14:paraId="7BCF18ED" w14:textId="6138158C" w:rsidR="00FF3AB7" w:rsidRPr="000A2975" w:rsidRDefault="00705D61" w:rsidP="00592B58">
      <w:pPr>
        <w:spacing w:line="240" w:lineRule="auto"/>
        <w:ind w:left="1644"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(ii)    </w:t>
      </w:r>
      <w:r w:rsidR="007212AC" w:rsidRPr="000A2975">
        <w:rPr>
          <w:rFonts w:ascii="Times New Roman" w:hAnsi="Times New Roman" w:cs="Times New Roman"/>
          <w:sz w:val="24"/>
          <w:szCs w:val="24"/>
          <w:lang w:val="sr-Cyrl-RS"/>
        </w:rPr>
        <w:t>користити цео Зајам или део средстава Зајма или позајмити, дати или на други начин ставити на располагање таква средства било ком лицу на било који начин који би довео до кршења било којих Санкција од стране тог лица или Банке; или</w:t>
      </w:r>
    </w:p>
    <w:p w14:paraId="52FC485D" w14:textId="19E5E919" w:rsidR="007212AC" w:rsidRPr="000A2975" w:rsidRDefault="007958C9" w:rsidP="00592B58">
      <w:pPr>
        <w:spacing w:line="240" w:lineRule="auto"/>
        <w:ind w:left="1644"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(iii)  </w:t>
      </w:r>
      <w:r w:rsidR="007212AC" w:rsidRPr="000A2975">
        <w:rPr>
          <w:rFonts w:ascii="Times New Roman" w:hAnsi="Times New Roman" w:cs="Times New Roman"/>
          <w:sz w:val="24"/>
          <w:szCs w:val="24"/>
          <w:lang w:val="sr-Cyrl-RS"/>
        </w:rPr>
        <w:t>финансирати целокупну исплату или било који њен део према овом уговору из средстава која су стечена активностима или пословањем са Санкционисаним лицем, лицем које је прекршило Санкције или на било који други начин који би довео до кршења било којих Санкција од стране тог лица и/или Банке.</w:t>
      </w:r>
    </w:p>
    <w:p w14:paraId="3370F2D3" w14:textId="2327AC36" w:rsidR="007212AC" w:rsidRPr="000A2975" w:rsidRDefault="00DE1BC1" w:rsidP="00592B58">
      <w:pPr>
        <w:pStyle w:val="BodyText"/>
        <w:ind w:left="1361" w:right="159" w:hanging="567"/>
        <w:jc w:val="both"/>
        <w:rPr>
          <w:lang w:val="sr-Cyrl-RS"/>
        </w:rPr>
      </w:pPr>
      <w:r w:rsidRPr="000A2975">
        <w:rPr>
          <w:lang w:val="sr-Cyrl-RS"/>
        </w:rPr>
        <w:t xml:space="preserve">         </w:t>
      </w:r>
      <w:r w:rsidR="007212AC" w:rsidRPr="000A2975">
        <w:rPr>
          <w:lang w:val="sr-Cyrl-RS"/>
        </w:rPr>
        <w:t>Потврђује се и прихвата да обавезе које су наведене у овом члану 6.</w:t>
      </w:r>
      <w:r w:rsidR="003603C2" w:rsidRPr="000A2975">
        <w:rPr>
          <w:lang w:val="sr-Cyrl-RS"/>
        </w:rPr>
        <w:t>10</w:t>
      </w:r>
      <w:r w:rsidR="007212AC" w:rsidRPr="000A2975">
        <w:rPr>
          <w:lang w:val="sr-Cyrl-RS"/>
        </w:rPr>
        <w:t xml:space="preserve"> (</w:t>
      </w:r>
      <w:r w:rsidRPr="000A2975">
        <w:rPr>
          <w:lang w:val="sr-Cyrl-RS"/>
        </w:rPr>
        <w:t>б</w:t>
      </w:r>
      <w:r w:rsidR="007212AC" w:rsidRPr="000A2975">
        <w:rPr>
          <w:lang w:val="sr-Cyrl-RS"/>
        </w:rPr>
        <w:t xml:space="preserve">) Банка тражи и доставља само у оној мери у којој би то било дозвољено у складу са било којим важећим правилом против бојкота ЕУ, као што је Уредба (EC) 2271/96.   </w:t>
      </w:r>
    </w:p>
    <w:p w14:paraId="0F2056BB" w14:textId="154354A0" w:rsidR="007212AC" w:rsidRPr="000A2975" w:rsidRDefault="003E29D5" w:rsidP="00592B58">
      <w:pPr>
        <w:pStyle w:val="BodyText"/>
        <w:ind w:left="1361" w:right="159" w:hanging="567"/>
        <w:jc w:val="both"/>
        <w:rPr>
          <w:lang w:val="sr-Cyrl-RS"/>
        </w:rPr>
      </w:pPr>
      <w:r w:rsidRPr="000A2975">
        <w:rPr>
          <w:lang w:val="sr-Cyrl-RS"/>
        </w:rPr>
        <w:t>(ц</w:t>
      </w:r>
      <w:r w:rsidR="007212AC" w:rsidRPr="000A2975">
        <w:rPr>
          <w:lang w:val="sr-Cyrl-RS"/>
        </w:rPr>
        <w:t>)</w:t>
      </w:r>
      <w:r w:rsidR="007212AC" w:rsidRPr="000A2975">
        <w:rPr>
          <w:lang w:val="sr-Cyrl-RS"/>
        </w:rPr>
        <w:tab/>
      </w:r>
      <w:r w:rsidR="00BE60B1" w:rsidRPr="000A2975">
        <w:rPr>
          <w:b/>
          <w:lang w:val="sr-Cyrl-RS"/>
        </w:rPr>
        <w:t>Релевантна лица</w:t>
      </w:r>
    </w:p>
    <w:p w14:paraId="66AC01BF" w14:textId="61DB122D" w:rsidR="007212AC" w:rsidRPr="000A2975" w:rsidRDefault="00DE1BC1" w:rsidP="00592B58">
      <w:pPr>
        <w:pStyle w:val="BodyText"/>
        <w:ind w:left="1361" w:right="159" w:hanging="567"/>
        <w:jc w:val="both"/>
        <w:rPr>
          <w:lang w:val="sr-Cyrl-RS"/>
        </w:rPr>
      </w:pPr>
      <w:r w:rsidRPr="000A2975">
        <w:rPr>
          <w:lang w:val="sr-Cyrl-RS"/>
        </w:rPr>
        <w:t xml:space="preserve">         </w:t>
      </w:r>
      <w:r w:rsidR="007212AC" w:rsidRPr="000A2975">
        <w:rPr>
          <w:lang w:val="sr-Cyrl-RS"/>
        </w:rPr>
        <w:t>Зајмопримац ће</w:t>
      </w:r>
      <w:r w:rsidR="00791232" w:rsidRPr="000A2975">
        <w:rPr>
          <w:lang w:val="sr-Cyrl-RS"/>
        </w:rPr>
        <w:t>,</w:t>
      </w:r>
      <w:r w:rsidR="007212AC" w:rsidRPr="000A2975">
        <w:rPr>
          <w:lang w:val="sr-Cyrl-RS"/>
        </w:rPr>
        <w:t xml:space="preserve"> </w:t>
      </w:r>
      <w:r w:rsidR="00791232" w:rsidRPr="000A2975">
        <w:rPr>
          <w:lang w:val="sr-Cyrl-RS"/>
        </w:rPr>
        <w:t>и осигураће да ће и Извршилац пројекта,</w:t>
      </w:r>
      <w:r w:rsidR="007212AC" w:rsidRPr="000A2975">
        <w:rPr>
          <w:lang w:val="sr-Cyrl-RS"/>
        </w:rPr>
        <w:t xml:space="preserve"> у разумном временском оквиру, предуз</w:t>
      </w:r>
      <w:r w:rsidR="00215196" w:rsidRPr="000A2975">
        <w:rPr>
          <w:lang w:val="sr-Cyrl-RS"/>
        </w:rPr>
        <w:t>ети</w:t>
      </w:r>
      <w:r w:rsidR="007212AC" w:rsidRPr="000A2975">
        <w:rPr>
          <w:lang w:val="sr-Cyrl-RS"/>
        </w:rPr>
        <w:t xml:space="preserve"> одговарајуће мере у односу на било кој</w:t>
      </w:r>
      <w:r w:rsidR="00E94714" w:rsidRPr="000A2975">
        <w:rPr>
          <w:lang w:val="sr-Cyrl-RS"/>
        </w:rPr>
        <w:t>е</w:t>
      </w:r>
      <w:r w:rsidR="007212AC" w:rsidRPr="000A2975">
        <w:rPr>
          <w:lang w:val="sr-Cyrl-RS"/>
        </w:rPr>
        <w:t xml:space="preserve"> Релевантн</w:t>
      </w:r>
      <w:r w:rsidR="00E94714" w:rsidRPr="000A2975">
        <w:rPr>
          <w:lang w:val="sr-Cyrl-RS"/>
        </w:rPr>
        <w:t>о лице које</w:t>
      </w:r>
      <w:r w:rsidR="007212AC" w:rsidRPr="000A2975">
        <w:rPr>
          <w:lang w:val="sr-Cyrl-RS"/>
        </w:rPr>
        <w:t xml:space="preserve"> је предмет правоснажне и неопозиве судск</w:t>
      </w:r>
      <w:r w:rsidR="00F27A46" w:rsidRPr="000A2975">
        <w:rPr>
          <w:lang w:val="sr-Cyrl-RS"/>
        </w:rPr>
        <w:t>е пресуде у вези са Недозвољеном радњом почињеном</w:t>
      </w:r>
      <w:r w:rsidR="007212AC" w:rsidRPr="000A2975">
        <w:rPr>
          <w:lang w:val="sr-Cyrl-RS"/>
        </w:rPr>
        <w:t xml:space="preserve"> током обављања њених професионалних дужности, како би се обезбедило да такв</w:t>
      </w:r>
      <w:r w:rsidR="00E94714" w:rsidRPr="000A2975">
        <w:rPr>
          <w:lang w:val="sr-Cyrl-RS"/>
        </w:rPr>
        <w:t>о Релевантно лице</w:t>
      </w:r>
      <w:r w:rsidR="007212AC" w:rsidRPr="000A2975">
        <w:rPr>
          <w:lang w:val="sr-Cyrl-RS"/>
        </w:rPr>
        <w:t xml:space="preserve"> буде искључен</w:t>
      </w:r>
      <w:r w:rsidR="00E94714" w:rsidRPr="000A2975">
        <w:rPr>
          <w:lang w:val="sr-Cyrl-RS"/>
        </w:rPr>
        <w:t>о</w:t>
      </w:r>
      <w:r w:rsidR="007212AC" w:rsidRPr="000A2975">
        <w:rPr>
          <w:lang w:val="sr-Cyrl-RS"/>
        </w:rPr>
        <w:t xml:space="preserve"> из било каквих активности у вези са Зајмом и Пројектом.  </w:t>
      </w:r>
    </w:p>
    <w:p w14:paraId="6FCBF6F8" w14:textId="59865320" w:rsidR="007212AC" w:rsidRPr="000A2975" w:rsidRDefault="0058107D" w:rsidP="00E278D5">
      <w:pPr>
        <w:spacing w:line="240" w:lineRule="auto"/>
        <w:jc w:val="both"/>
        <w:rPr>
          <w:rFonts w:ascii="Times New Roman" w:hAnsi="Times New Roman" w:cs="Times New Roman"/>
          <w:b/>
          <w:sz w:val="24"/>
          <w:szCs w:val="24"/>
          <w:lang w:val="sr-Cyrl-RS"/>
        </w:rPr>
      </w:pPr>
      <w:r w:rsidRPr="000A2975">
        <w:rPr>
          <w:rFonts w:ascii="Times New Roman" w:hAnsi="Times New Roman" w:cs="Times New Roman"/>
          <w:b/>
          <w:sz w:val="24"/>
          <w:szCs w:val="24"/>
          <w:lang w:val="sr-Cyrl-RS"/>
        </w:rPr>
        <w:t>6.1</w:t>
      </w:r>
      <w:r w:rsidR="005B38B0" w:rsidRPr="000A2975">
        <w:rPr>
          <w:rFonts w:ascii="Times New Roman" w:hAnsi="Times New Roman" w:cs="Times New Roman"/>
          <w:b/>
          <w:sz w:val="24"/>
          <w:szCs w:val="24"/>
          <w:lang w:val="sr-Cyrl-RS"/>
        </w:rPr>
        <w:t>1</w:t>
      </w:r>
      <w:r w:rsidRPr="000A2975">
        <w:rPr>
          <w:rFonts w:ascii="Times New Roman" w:hAnsi="Times New Roman" w:cs="Times New Roman"/>
          <w:b/>
          <w:sz w:val="24"/>
          <w:szCs w:val="24"/>
          <w:lang w:val="sr-Cyrl-RS"/>
        </w:rPr>
        <w:t xml:space="preserve">  </w:t>
      </w:r>
      <w:r w:rsidR="002650F0" w:rsidRPr="000A2975">
        <w:rPr>
          <w:rFonts w:ascii="Times New Roman" w:hAnsi="Times New Roman" w:cs="Times New Roman"/>
          <w:b/>
          <w:sz w:val="24"/>
          <w:szCs w:val="24"/>
          <w:lang w:val="sr-Cyrl-RS"/>
        </w:rPr>
        <w:t xml:space="preserve">   </w:t>
      </w:r>
      <w:r w:rsidRPr="000A2975">
        <w:rPr>
          <w:rFonts w:ascii="Times New Roman" w:hAnsi="Times New Roman" w:cs="Times New Roman"/>
          <w:b/>
          <w:sz w:val="24"/>
          <w:szCs w:val="24"/>
          <w:lang w:val="sr-Cyrl-RS"/>
        </w:rPr>
        <w:t xml:space="preserve"> </w:t>
      </w:r>
      <w:r w:rsidR="007212AC" w:rsidRPr="000A2975">
        <w:rPr>
          <w:rFonts w:ascii="Times New Roman" w:hAnsi="Times New Roman" w:cs="Times New Roman"/>
          <w:b/>
          <w:sz w:val="24"/>
          <w:szCs w:val="24"/>
          <w:u w:val="single"/>
          <w:lang w:val="sr-Cyrl-RS"/>
        </w:rPr>
        <w:t>Заштита података</w:t>
      </w:r>
    </w:p>
    <w:p w14:paraId="7ECE6839" w14:textId="7A0C89FE" w:rsidR="007212AC" w:rsidRPr="000A2975" w:rsidRDefault="007212AC" w:rsidP="00592B58">
      <w:pPr>
        <w:pStyle w:val="BodyText"/>
        <w:ind w:left="1361" w:right="159" w:hanging="567"/>
        <w:jc w:val="both"/>
        <w:rPr>
          <w:lang w:val="sr-Cyrl-RS"/>
        </w:rPr>
      </w:pPr>
      <w:r w:rsidRPr="000A2975">
        <w:rPr>
          <w:lang w:val="sr-Cyrl-RS"/>
        </w:rPr>
        <w:t>(a)</w:t>
      </w:r>
      <w:r w:rsidRPr="000A2975">
        <w:rPr>
          <w:lang w:val="sr-Cyrl-RS"/>
        </w:rPr>
        <w:tab/>
        <w:t xml:space="preserve">Приликом обелодањивања информација (осим обичних контакт информација које се односе на особље Зајмопримца које је укључено у управљање овим </w:t>
      </w:r>
      <w:r w:rsidR="00897547">
        <w:rPr>
          <w:lang w:val="sr-Cyrl-RS"/>
        </w:rPr>
        <w:t>у</w:t>
      </w:r>
      <w:r w:rsidRPr="000A2975">
        <w:rPr>
          <w:lang w:val="sr-Cyrl-RS"/>
        </w:rPr>
        <w:t>говором (</w:t>
      </w:r>
      <w:r w:rsidR="0097189D" w:rsidRPr="000A2975">
        <w:rPr>
          <w:lang w:val="sr-Cyrl-RS"/>
        </w:rPr>
        <w:t xml:space="preserve">у даљем тексту: </w:t>
      </w:r>
      <w:r w:rsidRPr="000A2975">
        <w:rPr>
          <w:lang w:val="sr-Cyrl-RS"/>
        </w:rPr>
        <w:t>„</w:t>
      </w:r>
      <w:r w:rsidRPr="000A2975">
        <w:rPr>
          <w:b/>
          <w:lang w:val="sr-Cyrl-RS"/>
        </w:rPr>
        <w:t>Контакт подаци</w:t>
      </w:r>
      <w:r w:rsidR="0097189D" w:rsidRPr="000A2975">
        <w:rPr>
          <w:lang w:val="sr-Cyrl-RS"/>
        </w:rPr>
        <w:t>”</w:t>
      </w:r>
      <w:r w:rsidRPr="000A2975">
        <w:rPr>
          <w:lang w:val="sr-Cyrl-RS"/>
        </w:rPr>
        <w:t>)) Банци у вези с</w:t>
      </w:r>
      <w:r w:rsidR="00791232" w:rsidRPr="000A2975">
        <w:rPr>
          <w:lang w:val="sr-Cyrl-RS"/>
        </w:rPr>
        <w:t>а овим</w:t>
      </w:r>
      <w:r w:rsidR="00897547">
        <w:rPr>
          <w:lang w:val="sr-Cyrl-RS"/>
        </w:rPr>
        <w:t xml:space="preserve"> у</w:t>
      </w:r>
      <w:r w:rsidR="00791232" w:rsidRPr="000A2975">
        <w:rPr>
          <w:lang w:val="sr-Cyrl-RS"/>
        </w:rPr>
        <w:t>говором, Зајмопримац ће</w:t>
      </w:r>
      <w:r w:rsidR="00B20AAD" w:rsidRPr="000A2975">
        <w:rPr>
          <w:lang w:val="sr-Cyrl-RS"/>
        </w:rPr>
        <w:t xml:space="preserve"> </w:t>
      </w:r>
      <w:r w:rsidRPr="000A2975">
        <w:rPr>
          <w:lang w:val="sr-Cyrl-RS"/>
        </w:rPr>
        <w:t>уредити или на други начин изменити такве информације (према потреби) тако да не садрже било какве податке који се односе на идентификоване или оне који се могу идентификовати (</w:t>
      </w:r>
      <w:r w:rsidR="0097189D" w:rsidRPr="000A2975">
        <w:rPr>
          <w:lang w:val="sr-Cyrl-RS"/>
        </w:rPr>
        <w:t xml:space="preserve">у даљем тексту </w:t>
      </w:r>
      <w:r w:rsidRPr="000A2975">
        <w:rPr>
          <w:lang w:val="sr-Cyrl-RS"/>
        </w:rPr>
        <w:t>„</w:t>
      </w:r>
      <w:r w:rsidRPr="000A2975">
        <w:rPr>
          <w:b/>
          <w:lang w:val="sr-Cyrl-RS"/>
        </w:rPr>
        <w:t>Лични подаци</w:t>
      </w:r>
      <w:r w:rsidR="0097189D" w:rsidRPr="000A2975">
        <w:rPr>
          <w:lang w:val="sr-Cyrl-RS"/>
        </w:rPr>
        <w:t>”</w:t>
      </w:r>
      <w:r w:rsidRPr="000A2975">
        <w:rPr>
          <w:lang w:val="sr-Cyrl-RS"/>
        </w:rPr>
        <w:t xml:space="preserve">), осим када се овим </w:t>
      </w:r>
      <w:r w:rsidR="009F4D11">
        <w:rPr>
          <w:lang w:val="sr-Cyrl-RS"/>
        </w:rPr>
        <w:t>у</w:t>
      </w:r>
      <w:r w:rsidRPr="000A2975">
        <w:rPr>
          <w:lang w:val="sr-Cyrl-RS"/>
        </w:rPr>
        <w:t>говором изричито захтева, или Банка изричито захтева у писаном облику, да се такве информације обелодане у облику Личних података.</w:t>
      </w:r>
    </w:p>
    <w:p w14:paraId="4F8154B5" w14:textId="7E29506F" w:rsidR="007212AC" w:rsidRPr="000A2975" w:rsidRDefault="0058107D" w:rsidP="00592B58">
      <w:pPr>
        <w:pStyle w:val="BodyText"/>
        <w:ind w:left="1361" w:right="159" w:hanging="567"/>
        <w:jc w:val="both"/>
        <w:rPr>
          <w:lang w:val="sr-Cyrl-RS"/>
        </w:rPr>
      </w:pPr>
      <w:r w:rsidRPr="000A2975">
        <w:rPr>
          <w:lang w:val="sr-Cyrl-RS"/>
        </w:rPr>
        <w:t>(б</w:t>
      </w:r>
      <w:r w:rsidR="007212AC" w:rsidRPr="000A2975">
        <w:rPr>
          <w:lang w:val="sr-Cyrl-RS"/>
        </w:rPr>
        <w:t>)</w:t>
      </w:r>
      <w:r w:rsidR="007212AC" w:rsidRPr="000A2975">
        <w:rPr>
          <w:lang w:val="sr-Cyrl-RS"/>
        </w:rPr>
        <w:tab/>
        <w:t>Пре обелодањивања било каквог Личног податка (осим Контакт података) Банци у вези с</w:t>
      </w:r>
      <w:r w:rsidR="00D2092B" w:rsidRPr="000A2975">
        <w:rPr>
          <w:lang w:val="sr-Cyrl-RS"/>
        </w:rPr>
        <w:t xml:space="preserve">а овим </w:t>
      </w:r>
      <w:r w:rsidR="00941ADB">
        <w:rPr>
          <w:lang w:val="sr-Cyrl-RS"/>
        </w:rPr>
        <w:t>у</w:t>
      </w:r>
      <w:r w:rsidR="00D2092B" w:rsidRPr="000A2975">
        <w:rPr>
          <w:lang w:val="sr-Cyrl-RS"/>
        </w:rPr>
        <w:t>говором, Зајмопримац ће</w:t>
      </w:r>
      <w:r w:rsidR="00B20AAD" w:rsidRPr="000A2975">
        <w:rPr>
          <w:lang w:val="sr-Cyrl-RS"/>
        </w:rPr>
        <w:t xml:space="preserve"> </w:t>
      </w:r>
      <w:r w:rsidR="007212AC" w:rsidRPr="000A2975">
        <w:rPr>
          <w:lang w:val="sr-Cyrl-RS"/>
        </w:rPr>
        <w:t>обезбедити да свако лице на које се ти лични подаци односе:</w:t>
      </w:r>
    </w:p>
    <w:p w14:paraId="2F9B834A" w14:textId="77777777" w:rsidR="007212AC" w:rsidRPr="000A2975" w:rsidRDefault="007212AC" w:rsidP="00807651">
      <w:pPr>
        <w:spacing w:after="120" w:line="240" w:lineRule="auto"/>
        <w:ind w:left="2069" w:hanging="629"/>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lastRenderedPageBreak/>
        <w:t>(i)</w:t>
      </w:r>
      <w:r w:rsidRPr="000A2975">
        <w:rPr>
          <w:rFonts w:ascii="Times New Roman" w:hAnsi="Times New Roman" w:cs="Times New Roman"/>
          <w:sz w:val="24"/>
          <w:szCs w:val="24"/>
          <w:lang w:val="sr-Cyrl-RS"/>
        </w:rPr>
        <w:tab/>
        <w:t>буде обавештено о обелодањивању Банци (укључујући категорије Личних података које треба обелоданити); и</w:t>
      </w:r>
    </w:p>
    <w:p w14:paraId="7C08780F" w14:textId="77777777" w:rsidR="007212AC" w:rsidRPr="000A2975" w:rsidRDefault="007212AC" w:rsidP="00592B58">
      <w:pPr>
        <w:spacing w:line="240" w:lineRule="auto"/>
        <w:ind w:left="2070" w:hanging="63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(ii)</w:t>
      </w:r>
      <w:r w:rsidRPr="000A2975">
        <w:rPr>
          <w:rFonts w:ascii="Times New Roman" w:hAnsi="Times New Roman" w:cs="Times New Roman"/>
          <w:sz w:val="24"/>
          <w:szCs w:val="24"/>
          <w:lang w:val="sr-Cyrl-RS"/>
        </w:rPr>
        <w:tab/>
        <w:t xml:space="preserve">буде обавештено о подацима садржаним у (или му је обезбеђен одговарајући линк) изјави о приватности Банке у вези са њеним кредитним и инвестиционим пословањем које се с времена на време наводи на </w:t>
      </w:r>
      <w:r w:rsidRPr="000A2975">
        <w:rPr>
          <w:rFonts w:ascii="Times New Roman" w:hAnsi="Times New Roman" w:cs="Times New Roman"/>
          <w:sz w:val="24"/>
          <w:szCs w:val="24"/>
          <w:u w:val="single"/>
          <w:lang w:val="sr-Cyrl-RS"/>
        </w:rPr>
        <w:t>https://www.eib.org/en/privacy/lending</w:t>
      </w:r>
      <w:r w:rsidRPr="000A2975">
        <w:rPr>
          <w:rFonts w:ascii="Times New Roman" w:hAnsi="Times New Roman" w:cs="Times New Roman"/>
          <w:sz w:val="24"/>
          <w:szCs w:val="24"/>
          <w:lang w:val="sr-Cyrl-RS"/>
        </w:rPr>
        <w:t xml:space="preserve"> (или на некој другој адреси о чему Банка с времена на време може писменим путем обавестити Зајмопримца).</w:t>
      </w:r>
    </w:p>
    <w:p w14:paraId="6BF2D0E8" w14:textId="715C478E" w:rsidR="007212AC" w:rsidRPr="000A2975" w:rsidRDefault="007212AC" w:rsidP="00E278D5">
      <w:pPr>
        <w:spacing w:line="240" w:lineRule="auto"/>
        <w:jc w:val="both"/>
        <w:rPr>
          <w:rFonts w:ascii="Times New Roman" w:hAnsi="Times New Roman" w:cs="Times New Roman"/>
          <w:sz w:val="24"/>
          <w:szCs w:val="24"/>
          <w:lang w:val="sr-Cyrl-RS"/>
        </w:rPr>
      </w:pPr>
      <w:r w:rsidRPr="000A2975">
        <w:rPr>
          <w:rFonts w:ascii="Times New Roman" w:hAnsi="Times New Roman" w:cs="Times New Roman"/>
          <w:b/>
          <w:sz w:val="24"/>
          <w:szCs w:val="24"/>
          <w:lang w:val="sr-Cyrl-RS"/>
        </w:rPr>
        <w:t>6.1</w:t>
      </w:r>
      <w:r w:rsidR="005B38B0" w:rsidRPr="000A2975">
        <w:rPr>
          <w:rFonts w:ascii="Times New Roman" w:hAnsi="Times New Roman" w:cs="Times New Roman"/>
          <w:b/>
          <w:sz w:val="24"/>
          <w:szCs w:val="24"/>
          <w:lang w:val="sr-Cyrl-RS"/>
        </w:rPr>
        <w:t>2</w:t>
      </w:r>
      <w:r w:rsidR="00E91323" w:rsidRPr="000A2975">
        <w:rPr>
          <w:rFonts w:ascii="Times New Roman" w:hAnsi="Times New Roman" w:cs="Times New Roman"/>
          <w:sz w:val="24"/>
          <w:szCs w:val="24"/>
          <w:lang w:val="sr-Cyrl-RS"/>
        </w:rPr>
        <w:t xml:space="preserve">     </w:t>
      </w:r>
      <w:r w:rsidRPr="000A2975">
        <w:rPr>
          <w:rFonts w:ascii="Times New Roman" w:hAnsi="Times New Roman" w:cs="Times New Roman"/>
          <w:b/>
          <w:sz w:val="24"/>
          <w:szCs w:val="24"/>
          <w:u w:val="single"/>
          <w:lang w:val="sr-Cyrl-RS"/>
        </w:rPr>
        <w:t>Опште изјаве и гаранције</w:t>
      </w:r>
    </w:p>
    <w:p w14:paraId="5D453F0D" w14:textId="50FB53CC" w:rsidR="007212AC" w:rsidRPr="000A2975" w:rsidRDefault="007212AC" w:rsidP="00844505">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Зајмопримац </w:t>
      </w:r>
      <w:r w:rsidR="00B20AAD"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изјављује и гарантује Банци да:</w:t>
      </w:r>
    </w:p>
    <w:p w14:paraId="4490CFC8" w14:textId="706232F5" w:rsidR="007212AC" w:rsidRPr="000A2975" w:rsidRDefault="007212AC" w:rsidP="00592B58">
      <w:pPr>
        <w:pStyle w:val="BodyText"/>
        <w:ind w:left="1361" w:right="159" w:hanging="567"/>
        <w:jc w:val="both"/>
        <w:rPr>
          <w:lang w:val="sr-Cyrl-RS"/>
        </w:rPr>
      </w:pPr>
      <w:r w:rsidRPr="000A2975">
        <w:rPr>
          <w:lang w:val="sr-Cyrl-RS"/>
        </w:rPr>
        <w:t>(a)</w:t>
      </w:r>
      <w:r w:rsidRPr="000A2975">
        <w:rPr>
          <w:lang w:val="sr-Cyrl-RS"/>
        </w:rPr>
        <w:tab/>
        <w:t xml:space="preserve">он поседује овлашћење да закључи, преда и извршава своје обавезе према овом </w:t>
      </w:r>
      <w:r w:rsidR="004236E8">
        <w:rPr>
          <w:lang w:val="sr-Cyrl-RS"/>
        </w:rPr>
        <w:t>у</w:t>
      </w:r>
      <w:r w:rsidRPr="000A2975">
        <w:rPr>
          <w:lang w:val="sr-Cyrl-RS"/>
        </w:rPr>
        <w:t xml:space="preserve">говору и да су све </w:t>
      </w:r>
      <w:r w:rsidR="00B20AAD" w:rsidRPr="000A2975">
        <w:rPr>
          <w:lang w:val="sr-Cyrl-RS"/>
        </w:rPr>
        <w:t xml:space="preserve">неопходне </w:t>
      </w:r>
      <w:r w:rsidRPr="000A2975">
        <w:rPr>
          <w:lang w:val="sr-Cyrl-RS"/>
        </w:rPr>
        <w:t>активности предузете с његове стране да се одобри закључење, предаја и извршење истог;</w:t>
      </w:r>
    </w:p>
    <w:p w14:paraId="02800161" w14:textId="12707BC7" w:rsidR="007212AC" w:rsidRPr="000A2975" w:rsidRDefault="00E91323" w:rsidP="00592B58">
      <w:pPr>
        <w:pStyle w:val="BodyText"/>
        <w:ind w:left="1361" w:right="159" w:hanging="567"/>
        <w:jc w:val="both"/>
        <w:rPr>
          <w:lang w:val="sr-Cyrl-RS"/>
        </w:rPr>
      </w:pPr>
      <w:r w:rsidRPr="000A2975">
        <w:rPr>
          <w:lang w:val="sr-Cyrl-RS"/>
        </w:rPr>
        <w:t>(б</w:t>
      </w:r>
      <w:r w:rsidR="007212AC" w:rsidRPr="000A2975">
        <w:rPr>
          <w:lang w:val="sr-Cyrl-RS"/>
        </w:rPr>
        <w:t>)</w:t>
      </w:r>
      <w:r w:rsidR="007212AC" w:rsidRPr="000A2975">
        <w:rPr>
          <w:lang w:val="sr-Cyrl-RS"/>
        </w:rPr>
        <w:tab/>
        <w:t xml:space="preserve">овај </w:t>
      </w:r>
      <w:r w:rsidR="006F05A1">
        <w:rPr>
          <w:lang w:val="sr-Cyrl-RS"/>
        </w:rPr>
        <w:t>у</w:t>
      </w:r>
      <w:r w:rsidR="007212AC" w:rsidRPr="000A2975">
        <w:rPr>
          <w:lang w:val="sr-Cyrl-RS"/>
        </w:rPr>
        <w:t>говор представља његове законски важеће, обавезујуће и извршне обавезе;</w:t>
      </w:r>
    </w:p>
    <w:p w14:paraId="03C191ED" w14:textId="78EFBD48" w:rsidR="007212AC" w:rsidRPr="000A2975" w:rsidRDefault="00E91323" w:rsidP="00592B58">
      <w:pPr>
        <w:pStyle w:val="BodyText"/>
        <w:ind w:left="1361" w:right="159" w:hanging="567"/>
        <w:jc w:val="both"/>
        <w:rPr>
          <w:lang w:val="sr-Cyrl-RS"/>
        </w:rPr>
      </w:pPr>
      <w:r w:rsidRPr="000A2975">
        <w:rPr>
          <w:lang w:val="sr-Cyrl-RS"/>
        </w:rPr>
        <w:t>(ц</w:t>
      </w:r>
      <w:r w:rsidR="007212AC" w:rsidRPr="000A2975">
        <w:rPr>
          <w:lang w:val="sr-Cyrl-RS"/>
        </w:rPr>
        <w:t>)</w:t>
      </w:r>
      <w:r w:rsidR="007212AC" w:rsidRPr="000A2975">
        <w:rPr>
          <w:lang w:val="sr-Cyrl-RS"/>
        </w:rPr>
        <w:tab/>
        <w:t xml:space="preserve">закључење и предаја овог </w:t>
      </w:r>
      <w:r w:rsidR="00434455">
        <w:rPr>
          <w:lang w:val="sr-Cyrl-RS"/>
        </w:rPr>
        <w:t>у</w:t>
      </w:r>
      <w:r w:rsidR="007212AC" w:rsidRPr="000A2975">
        <w:rPr>
          <w:lang w:val="sr-Cyrl-RS"/>
        </w:rPr>
        <w:t xml:space="preserve">говора, извршавање његових обавеза према и у складу са одредбама овог </w:t>
      </w:r>
      <w:r w:rsidR="00434455">
        <w:rPr>
          <w:lang w:val="sr-Cyrl-RS"/>
        </w:rPr>
        <w:t>у</w:t>
      </w:r>
      <w:r w:rsidR="007212AC" w:rsidRPr="000A2975">
        <w:rPr>
          <w:lang w:val="sr-Cyrl-RS"/>
        </w:rPr>
        <w:t>говора не представљају нити се очекује да ће представљати кршење или сукоб са:</w:t>
      </w:r>
    </w:p>
    <w:p w14:paraId="3407E09B" w14:textId="77777777" w:rsidR="007212AC" w:rsidRPr="000A2975" w:rsidRDefault="007212AC" w:rsidP="00AB2004">
      <w:pPr>
        <w:tabs>
          <w:tab w:val="left" w:pos="1530"/>
        </w:tabs>
        <w:spacing w:after="120" w:line="240" w:lineRule="auto"/>
        <w:ind w:left="2160" w:hanging="811"/>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(i)</w:t>
      </w:r>
      <w:r w:rsidRPr="000A2975">
        <w:rPr>
          <w:rFonts w:ascii="Times New Roman" w:hAnsi="Times New Roman" w:cs="Times New Roman"/>
          <w:sz w:val="24"/>
          <w:szCs w:val="24"/>
          <w:lang w:val="sr-Cyrl-RS"/>
        </w:rPr>
        <w:tab/>
        <w:t xml:space="preserve">било којим важећим законом, статутом, правилом или прописом, или било којом судском одлуком, решењем или дозволом којима је он предмет; и </w:t>
      </w:r>
    </w:p>
    <w:p w14:paraId="2D406AEC" w14:textId="77777777" w:rsidR="007212AC" w:rsidRPr="000A2975" w:rsidRDefault="007212AC" w:rsidP="00592B58">
      <w:pPr>
        <w:tabs>
          <w:tab w:val="left" w:pos="1530"/>
        </w:tabs>
        <w:spacing w:line="240" w:lineRule="auto"/>
        <w:ind w:left="2160" w:hanging="81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(ii)</w:t>
      </w:r>
      <w:r w:rsidRPr="000A2975">
        <w:rPr>
          <w:rFonts w:ascii="Times New Roman" w:hAnsi="Times New Roman" w:cs="Times New Roman"/>
          <w:sz w:val="24"/>
          <w:szCs w:val="24"/>
          <w:lang w:val="sr-Cyrl-RS"/>
        </w:rPr>
        <w:tab/>
        <w:t xml:space="preserve">било којим споразумом или другим инструментом обавезујућим за Зајмопримца, за који се може разумно очекивати да има материјално штетно дејство по способност Зајмопримца да изврши своје обавезе према овом уговору; </w:t>
      </w:r>
    </w:p>
    <w:p w14:paraId="1B52BB69" w14:textId="318480FF" w:rsidR="007212AC" w:rsidRPr="000A2975" w:rsidRDefault="00A77FC4" w:rsidP="00592B58">
      <w:pPr>
        <w:pStyle w:val="BodyText"/>
        <w:ind w:left="1361" w:right="159" w:hanging="567"/>
        <w:jc w:val="both"/>
        <w:rPr>
          <w:lang w:val="sr-Cyrl-RS"/>
        </w:rPr>
      </w:pPr>
      <w:r w:rsidRPr="000A2975">
        <w:rPr>
          <w:lang w:val="sr-Cyrl-RS"/>
        </w:rPr>
        <w:t>(д</w:t>
      </w:r>
      <w:r w:rsidR="007212AC" w:rsidRPr="000A2975">
        <w:rPr>
          <w:lang w:val="sr-Cyrl-RS"/>
        </w:rPr>
        <w:t>)</w:t>
      </w:r>
      <w:r w:rsidR="007212AC" w:rsidRPr="000A2975">
        <w:rPr>
          <w:lang w:val="sr-Cyrl-RS"/>
        </w:rPr>
        <w:tab/>
        <w:t>није било Материја</w:t>
      </w:r>
      <w:r w:rsidR="001177A6" w:rsidRPr="000A2975">
        <w:rPr>
          <w:lang w:val="sr-Cyrl-RS"/>
        </w:rPr>
        <w:t>л</w:t>
      </w:r>
      <w:r w:rsidR="007212AC" w:rsidRPr="000A2975">
        <w:rPr>
          <w:lang w:val="sr-Cyrl-RS"/>
        </w:rPr>
        <w:t>но штетне промене од 1</w:t>
      </w:r>
      <w:r w:rsidR="00791232" w:rsidRPr="000A2975">
        <w:rPr>
          <w:lang w:val="sr-Cyrl-RS"/>
        </w:rPr>
        <w:t>4</w:t>
      </w:r>
      <w:r w:rsidR="007212AC" w:rsidRPr="000A2975">
        <w:rPr>
          <w:lang w:val="sr-Cyrl-RS"/>
        </w:rPr>
        <w:t xml:space="preserve">. </w:t>
      </w:r>
      <w:r w:rsidR="00791232" w:rsidRPr="000A2975">
        <w:rPr>
          <w:lang w:val="sr-Cyrl-RS"/>
        </w:rPr>
        <w:t>априла</w:t>
      </w:r>
      <w:r w:rsidR="007212AC" w:rsidRPr="000A2975">
        <w:rPr>
          <w:lang w:val="sr-Cyrl-RS"/>
        </w:rPr>
        <w:t xml:space="preserve"> 202</w:t>
      </w:r>
      <w:r w:rsidR="00B20AAD" w:rsidRPr="000A2975">
        <w:rPr>
          <w:lang w:val="sr-Cyrl-RS"/>
        </w:rPr>
        <w:t>5</w:t>
      </w:r>
      <w:r w:rsidR="007212AC" w:rsidRPr="000A2975">
        <w:rPr>
          <w:lang w:val="sr-Cyrl-RS"/>
        </w:rPr>
        <w:t>. године;</w:t>
      </w:r>
    </w:p>
    <w:p w14:paraId="4FEC7AE8" w14:textId="77777777" w:rsidR="007212AC" w:rsidRPr="000A2975" w:rsidRDefault="007212AC" w:rsidP="00592B58">
      <w:pPr>
        <w:pStyle w:val="BodyText"/>
        <w:ind w:left="1361" w:right="159" w:hanging="567"/>
        <w:jc w:val="both"/>
        <w:rPr>
          <w:lang w:val="sr-Cyrl-RS"/>
        </w:rPr>
      </w:pPr>
      <w:r w:rsidRPr="000A2975">
        <w:rPr>
          <w:lang w:val="sr-Cyrl-RS"/>
        </w:rPr>
        <w:t>(e)</w:t>
      </w:r>
      <w:r w:rsidRPr="000A2975">
        <w:rPr>
          <w:lang w:val="sr-Cyrl-RS"/>
        </w:rPr>
        <w:tab/>
        <w:t>није дошло ни до каквог догађаја или околности који чине Случај неиспуњења обавеза, нити исти трају без правног лека или одрицања;</w:t>
      </w:r>
    </w:p>
    <w:p w14:paraId="3E33EA9D" w14:textId="22C13856" w:rsidR="007212AC" w:rsidRPr="000A2975" w:rsidRDefault="00A77FC4" w:rsidP="00592B58">
      <w:pPr>
        <w:pStyle w:val="BodyText"/>
        <w:ind w:left="1361" w:right="159" w:hanging="567"/>
        <w:jc w:val="both"/>
        <w:rPr>
          <w:lang w:val="sr-Cyrl-RS"/>
        </w:rPr>
      </w:pPr>
      <w:r w:rsidRPr="000A2975">
        <w:rPr>
          <w:lang w:val="sr-Cyrl-RS"/>
        </w:rPr>
        <w:t>(ф</w:t>
      </w:r>
      <w:r w:rsidR="007212AC" w:rsidRPr="000A2975">
        <w:rPr>
          <w:lang w:val="sr-Cyrl-RS"/>
        </w:rPr>
        <w:t>)</w:t>
      </w:r>
      <w:r w:rsidR="007212AC" w:rsidRPr="000A2975">
        <w:rPr>
          <w:lang w:val="sr-Cyrl-RS"/>
        </w:rPr>
        <w:tab/>
        <w:t>никаква парница, арбитража, управни поступак или истрага нису у току, или су према његовом сазнању запрећени или нерешени пред било којим судом, арбитражним телом или агенцијом, који би довели, или ако би се неповољно решили постоји вероватноћа да би довели до Материјално штетне промене, нити да против њега постоји било какво неизвршење пресуде или судске казне.</w:t>
      </w:r>
    </w:p>
    <w:p w14:paraId="68BC6066" w14:textId="77777777" w:rsidR="007212AC" w:rsidRPr="000A2975" w:rsidRDefault="00A77FC4" w:rsidP="00592B58">
      <w:pPr>
        <w:pStyle w:val="BodyText"/>
        <w:ind w:left="1361" w:right="159" w:hanging="567"/>
        <w:jc w:val="both"/>
        <w:rPr>
          <w:lang w:val="sr-Cyrl-RS"/>
        </w:rPr>
      </w:pPr>
      <w:r w:rsidRPr="000A2975">
        <w:rPr>
          <w:lang w:val="sr-Cyrl-RS"/>
        </w:rPr>
        <w:t>(г</w:t>
      </w:r>
      <w:r w:rsidR="007212AC" w:rsidRPr="000A2975">
        <w:rPr>
          <w:lang w:val="sr-Cyrl-RS"/>
        </w:rPr>
        <w:t>)</w:t>
      </w:r>
      <w:r w:rsidR="007212AC" w:rsidRPr="000A2975">
        <w:rPr>
          <w:lang w:val="sr-Cyrl-RS"/>
        </w:rPr>
        <w:tab/>
        <w:t>је прибавио сва неопходна Одобрења у вези са овим уговором, да би испунио на законски начин све одредбе дефинисане истим, и Пројектом, као и да су сва Одобрења на снази и извршива и прихватљива као доказ;</w:t>
      </w:r>
    </w:p>
    <w:p w14:paraId="1DCB2151" w14:textId="63982A2B" w:rsidR="007212AC" w:rsidRPr="000A2975" w:rsidRDefault="00B50B87" w:rsidP="00592B58">
      <w:pPr>
        <w:pStyle w:val="BodyText"/>
        <w:ind w:left="1361" w:right="159" w:hanging="567"/>
        <w:jc w:val="both"/>
        <w:rPr>
          <w:lang w:val="sr-Cyrl-RS"/>
        </w:rPr>
      </w:pPr>
      <w:r w:rsidRPr="000A2975">
        <w:rPr>
          <w:lang w:val="sr-Cyrl-RS"/>
        </w:rPr>
        <w:t>(х</w:t>
      </w:r>
      <w:r w:rsidR="007212AC" w:rsidRPr="000A2975">
        <w:rPr>
          <w:lang w:val="sr-Cyrl-RS"/>
        </w:rPr>
        <w:t>)</w:t>
      </w:r>
      <w:r w:rsidR="007212AC" w:rsidRPr="000A2975">
        <w:rPr>
          <w:lang w:val="sr-Cyrl-RS"/>
        </w:rPr>
        <w:tab/>
        <w:t>се његове обавезе плаћања према овом</w:t>
      </w:r>
      <w:r w:rsidR="000E5267" w:rsidRPr="000A2975">
        <w:rPr>
          <w:lang w:val="sr-Cyrl-RS"/>
        </w:rPr>
        <w:t xml:space="preserve"> уговору рангирају најмање pari-</w:t>
      </w:r>
      <w:r w:rsidR="007212AC" w:rsidRPr="000A2975">
        <w:rPr>
          <w:lang w:val="sr-Cyrl-RS"/>
        </w:rPr>
        <w:t>passu у погледу плаћања са свим другим садашњим и будућим необезбеђеним и независним обавезама по основу било ког инструмента задуживања Зајмопримца, осим обавеза којима се по закону даје приоритет</w:t>
      </w:r>
      <w:r w:rsidR="00B20AAD" w:rsidRPr="000A2975">
        <w:rPr>
          <w:lang w:val="sr-Cyrl-RS"/>
        </w:rPr>
        <w:t>;</w:t>
      </w:r>
    </w:p>
    <w:p w14:paraId="14C9E85C" w14:textId="45024D39" w:rsidR="007212AC" w:rsidRPr="000A2975" w:rsidRDefault="007212AC" w:rsidP="00592B58">
      <w:pPr>
        <w:pStyle w:val="BodyText"/>
        <w:ind w:left="1361" w:right="159" w:hanging="567"/>
        <w:jc w:val="both"/>
        <w:rPr>
          <w:lang w:val="sr-Cyrl-RS"/>
        </w:rPr>
      </w:pPr>
      <w:r w:rsidRPr="000A2975">
        <w:rPr>
          <w:lang w:val="sr-Cyrl-RS"/>
        </w:rPr>
        <w:lastRenderedPageBreak/>
        <w:t>(i)</w:t>
      </w:r>
      <w:r w:rsidRPr="000A2975">
        <w:rPr>
          <w:lang w:val="sr-Cyrl-RS"/>
        </w:rPr>
        <w:tab/>
        <w:t>сагласан је са свим обавезама према члану 6.5(e) и да према његовом сазнању и уверењу (након детаљне истраге)</w:t>
      </w:r>
      <w:r w:rsidR="00E55BE9" w:rsidRPr="000A2975">
        <w:rPr>
          <w:lang w:val="sr-Cyrl-RS"/>
        </w:rPr>
        <w:t xml:space="preserve"> ниједна Еколошка или социјална</w:t>
      </w:r>
      <w:r w:rsidRPr="000A2975">
        <w:rPr>
          <w:lang w:val="sr-Cyrl-RS"/>
        </w:rPr>
        <w:t xml:space="preserve"> тужба није подигнута или постоји претња да ће се подићи против њега</w:t>
      </w:r>
      <w:r w:rsidR="00BC6FD6" w:rsidRPr="000A2975">
        <w:rPr>
          <w:lang w:val="sr-Cyrl-RS"/>
        </w:rPr>
        <w:t>,</w:t>
      </w:r>
      <w:r w:rsidR="00D602D3" w:rsidRPr="000A2975">
        <w:rPr>
          <w:lang w:val="sr-Cyrl-RS"/>
        </w:rPr>
        <w:t xml:space="preserve"> а у вези са Пројектом</w:t>
      </w:r>
      <w:r w:rsidRPr="000A2975">
        <w:rPr>
          <w:lang w:val="sr-Cyrl-RS"/>
        </w:rPr>
        <w:t>;</w:t>
      </w:r>
    </w:p>
    <w:p w14:paraId="20E3D349" w14:textId="77777777" w:rsidR="007212AC" w:rsidRPr="000A2975" w:rsidRDefault="007212AC" w:rsidP="00592B58">
      <w:pPr>
        <w:pStyle w:val="BodyText"/>
        <w:ind w:left="1361" w:right="159" w:hanging="567"/>
        <w:jc w:val="both"/>
        <w:rPr>
          <w:lang w:val="sr-Cyrl-RS"/>
        </w:rPr>
      </w:pPr>
      <w:r w:rsidRPr="000A2975">
        <w:rPr>
          <w:lang w:val="sr-Cyrl-RS"/>
        </w:rPr>
        <w:t>(j)</w:t>
      </w:r>
      <w:r w:rsidRPr="000A2975">
        <w:rPr>
          <w:lang w:val="sr-Cyrl-RS"/>
        </w:rPr>
        <w:tab/>
        <w:t>у складу је са свим обавезама према овом члану 6;</w:t>
      </w:r>
    </w:p>
    <w:p w14:paraId="5F2D6465" w14:textId="10A0E497" w:rsidR="007212AC" w:rsidRPr="000A2975" w:rsidRDefault="00B00256" w:rsidP="00592B58">
      <w:pPr>
        <w:pStyle w:val="BodyText"/>
        <w:ind w:left="1361" w:right="159" w:hanging="567"/>
        <w:jc w:val="both"/>
        <w:rPr>
          <w:lang w:val="sr-Cyrl-RS"/>
        </w:rPr>
      </w:pPr>
      <w:r w:rsidRPr="000A2975">
        <w:rPr>
          <w:lang w:val="sr-Cyrl-RS"/>
        </w:rPr>
        <w:t>(к</w:t>
      </w:r>
      <w:r w:rsidR="007212AC" w:rsidRPr="000A2975">
        <w:rPr>
          <w:lang w:val="sr-Cyrl-RS"/>
        </w:rPr>
        <w:t>)</w:t>
      </w:r>
      <w:r w:rsidR="007212AC" w:rsidRPr="000A2975">
        <w:rPr>
          <w:lang w:val="sr-Cyrl-RS"/>
        </w:rPr>
        <w:tab/>
        <w:t>према његовом најбољем сазнању, никаква средства уложена у Пројекат од стране Зајмопримца нису незаконитог порекла, укључујући производе Прања новца или повезане са Финансирањем тероризма</w:t>
      </w:r>
      <w:r w:rsidR="0017339E" w:rsidRPr="000A2975">
        <w:rPr>
          <w:lang w:val="sr-Cyrl-RS"/>
        </w:rPr>
        <w:t>; и</w:t>
      </w:r>
    </w:p>
    <w:p w14:paraId="6B715E77" w14:textId="79D39075" w:rsidR="007212AC" w:rsidRPr="000A2975" w:rsidRDefault="00B00256" w:rsidP="00592B58">
      <w:pPr>
        <w:pStyle w:val="BodyText"/>
        <w:ind w:left="1361" w:right="159" w:hanging="567"/>
        <w:jc w:val="both"/>
        <w:rPr>
          <w:lang w:val="sr-Cyrl-RS"/>
        </w:rPr>
      </w:pPr>
      <w:r w:rsidRPr="000A2975">
        <w:rPr>
          <w:lang w:val="sr-Cyrl-RS"/>
        </w:rPr>
        <w:t>(л</w:t>
      </w:r>
      <w:r w:rsidR="007212AC" w:rsidRPr="000A2975">
        <w:rPr>
          <w:lang w:val="sr-Cyrl-RS"/>
        </w:rPr>
        <w:t>)</w:t>
      </w:r>
      <w:r w:rsidR="007212AC" w:rsidRPr="000A2975">
        <w:rPr>
          <w:lang w:val="sr-Cyrl-RS"/>
        </w:rPr>
        <w:tab/>
      </w:r>
      <w:r w:rsidR="00836504" w:rsidRPr="000A2975">
        <w:rPr>
          <w:lang w:val="sr-Cyrl-RS"/>
        </w:rPr>
        <w:t xml:space="preserve">ни </w:t>
      </w:r>
      <w:r w:rsidR="007212AC" w:rsidRPr="000A2975">
        <w:rPr>
          <w:lang w:val="sr-Cyrl-RS"/>
        </w:rPr>
        <w:t>Зајмопримац</w:t>
      </w:r>
      <w:r w:rsidR="00BC6FD6" w:rsidRPr="000A2975">
        <w:rPr>
          <w:rFonts w:asciiTheme="minorHAnsi" w:eastAsiaTheme="minorHAnsi" w:hAnsiTheme="minorHAnsi" w:cstheme="minorBidi"/>
          <w:sz w:val="22"/>
          <w:szCs w:val="22"/>
          <w:lang w:val="sr-Cyrl-RS"/>
        </w:rPr>
        <w:t xml:space="preserve"> </w:t>
      </w:r>
      <w:r w:rsidR="00BC6FD6" w:rsidRPr="000A2975">
        <w:rPr>
          <w:lang w:val="sr-Cyrl-RS"/>
        </w:rPr>
        <w:t>ни</w:t>
      </w:r>
      <w:r w:rsidR="00836504" w:rsidRPr="000A2975">
        <w:rPr>
          <w:lang w:val="sr-Cyrl-RS"/>
        </w:rPr>
        <w:t xml:space="preserve">, </w:t>
      </w:r>
      <w:r w:rsidR="00BC6FD6" w:rsidRPr="000A2975">
        <w:rPr>
          <w:rFonts w:eastAsiaTheme="minorHAnsi"/>
          <w:lang w:val="sr-Cyrl-RS"/>
        </w:rPr>
        <w:t xml:space="preserve">према његовом најбољем сазнању, </w:t>
      </w:r>
      <w:r w:rsidR="009057DC" w:rsidRPr="000A2975">
        <w:rPr>
          <w:lang w:val="sr-Cyrl-RS"/>
        </w:rPr>
        <w:t>Рел</w:t>
      </w:r>
      <w:r w:rsidR="00F27A46" w:rsidRPr="000A2975">
        <w:rPr>
          <w:lang w:val="sr-Cyrl-RS"/>
        </w:rPr>
        <w:t>е</w:t>
      </w:r>
      <w:r w:rsidR="00BE72EE" w:rsidRPr="000A2975">
        <w:rPr>
          <w:lang w:val="sr-Cyrl-RS"/>
        </w:rPr>
        <w:t>вантна лица</w:t>
      </w:r>
      <w:r w:rsidR="007212AC" w:rsidRPr="000A2975">
        <w:rPr>
          <w:lang w:val="sr-Cyrl-RS"/>
        </w:rPr>
        <w:t>, ни</w:t>
      </w:r>
      <w:r w:rsidR="009057DC" w:rsidRPr="000A2975">
        <w:rPr>
          <w:lang w:val="sr-Cyrl-RS"/>
        </w:rPr>
        <w:t xml:space="preserve">су </w:t>
      </w:r>
      <w:r w:rsidR="007212AC" w:rsidRPr="000A2975">
        <w:rPr>
          <w:lang w:val="sr-Cyrl-RS"/>
        </w:rPr>
        <w:t>почини</w:t>
      </w:r>
      <w:r w:rsidR="009057DC" w:rsidRPr="000A2975">
        <w:rPr>
          <w:lang w:val="sr-Cyrl-RS"/>
        </w:rPr>
        <w:t>ли</w:t>
      </w:r>
      <w:r w:rsidR="007212AC" w:rsidRPr="000A2975">
        <w:rPr>
          <w:lang w:val="sr-Cyrl-RS"/>
        </w:rPr>
        <w:t xml:space="preserve"> (i) било какв</w:t>
      </w:r>
      <w:r w:rsidR="00F56EFF" w:rsidRPr="000A2975">
        <w:rPr>
          <w:lang w:val="sr-Cyrl-RS"/>
        </w:rPr>
        <w:t>у</w:t>
      </w:r>
      <w:r w:rsidR="007212AC" w:rsidRPr="000A2975">
        <w:rPr>
          <w:lang w:val="sr-Cyrl-RS"/>
        </w:rPr>
        <w:t xml:space="preserve"> Недозвољен</w:t>
      </w:r>
      <w:r w:rsidR="00F56EFF" w:rsidRPr="000A2975">
        <w:rPr>
          <w:lang w:val="sr-Cyrl-RS"/>
        </w:rPr>
        <w:t>у</w:t>
      </w:r>
      <w:r w:rsidR="007212AC" w:rsidRPr="000A2975">
        <w:rPr>
          <w:lang w:val="sr-Cyrl-RS"/>
        </w:rPr>
        <w:t xml:space="preserve"> </w:t>
      </w:r>
      <w:r w:rsidR="00F27A46" w:rsidRPr="000A2975">
        <w:rPr>
          <w:lang w:val="sr-Cyrl-RS"/>
        </w:rPr>
        <w:t>радњ</w:t>
      </w:r>
      <w:r w:rsidR="00F56EFF" w:rsidRPr="000A2975">
        <w:rPr>
          <w:lang w:val="sr-Cyrl-RS"/>
        </w:rPr>
        <w:t>у</w:t>
      </w:r>
      <w:r w:rsidR="007212AC" w:rsidRPr="000A2975">
        <w:rPr>
          <w:lang w:val="sr-Cyrl-RS"/>
        </w:rPr>
        <w:t xml:space="preserve"> у вези са Пројектом или било каквом трансакцијом предвиђеном Уговором; или (ii) било какву нелегалну активност повезану са Финансирањем</w:t>
      </w:r>
      <w:r w:rsidR="00836504" w:rsidRPr="000A2975">
        <w:rPr>
          <w:lang w:val="sr-Cyrl-RS"/>
        </w:rPr>
        <w:t xml:space="preserve"> тероризма или Прањем новца; </w:t>
      </w:r>
    </w:p>
    <w:p w14:paraId="7741EB05" w14:textId="5238061B" w:rsidR="00966C5B" w:rsidRPr="000A2975" w:rsidRDefault="00966C5B" w:rsidP="00592B58">
      <w:pPr>
        <w:pStyle w:val="BodyText"/>
        <w:ind w:left="1361" w:right="159" w:hanging="567"/>
        <w:jc w:val="both"/>
        <w:rPr>
          <w:lang w:val="sr-Cyrl-RS"/>
        </w:rPr>
      </w:pPr>
      <w:r w:rsidRPr="000A2975">
        <w:rPr>
          <w:lang w:val="sr-Cyrl-RS"/>
        </w:rPr>
        <w:t>(м)</w:t>
      </w:r>
      <w:r w:rsidRPr="000A2975">
        <w:rPr>
          <w:lang w:val="sr-Cyrl-RS"/>
        </w:rPr>
        <w:tab/>
        <w:t>Пројекат (укључујући без лимита, преговарање, доделу или извршавање уговора финансираних или који ће се финансирати из Зајма) није био укључен нити је дао подстицај Недозвољено</w:t>
      </w:r>
      <w:r w:rsidR="00F27A46" w:rsidRPr="000A2975">
        <w:rPr>
          <w:lang w:val="sr-Cyrl-RS"/>
        </w:rPr>
        <w:t>ј</w:t>
      </w:r>
      <w:r w:rsidRPr="000A2975">
        <w:rPr>
          <w:lang w:val="sr-Cyrl-RS"/>
        </w:rPr>
        <w:t xml:space="preserve"> </w:t>
      </w:r>
      <w:r w:rsidR="00F27A46" w:rsidRPr="000A2975">
        <w:rPr>
          <w:lang w:val="sr-Cyrl-RS"/>
        </w:rPr>
        <w:t>радњи</w:t>
      </w:r>
      <w:r w:rsidR="00836504" w:rsidRPr="000A2975">
        <w:rPr>
          <w:lang w:val="sr-Cyrl-RS"/>
        </w:rPr>
        <w:t>;</w:t>
      </w:r>
    </w:p>
    <w:p w14:paraId="36E21F52" w14:textId="1B431B02" w:rsidR="00966C5B" w:rsidRPr="000A2975" w:rsidRDefault="00966C5B" w:rsidP="00592B58">
      <w:pPr>
        <w:pStyle w:val="BodyText"/>
        <w:ind w:left="1361" w:right="159" w:hanging="567"/>
        <w:jc w:val="both"/>
        <w:rPr>
          <w:lang w:val="sr-Cyrl-RS"/>
        </w:rPr>
      </w:pPr>
      <w:r w:rsidRPr="000A2975">
        <w:rPr>
          <w:lang w:val="sr-Cyrl-RS"/>
        </w:rPr>
        <w:t>(н)</w:t>
      </w:r>
      <w:r w:rsidRPr="000A2975">
        <w:rPr>
          <w:lang w:val="sr-Cyrl-RS"/>
        </w:rPr>
        <w:tab/>
      </w:r>
      <w:r w:rsidR="00836504" w:rsidRPr="000A2975">
        <w:rPr>
          <w:lang w:val="sr-Cyrl-RS"/>
        </w:rPr>
        <w:t xml:space="preserve">ни </w:t>
      </w:r>
      <w:r w:rsidRPr="000A2975">
        <w:rPr>
          <w:lang w:val="sr-Cyrl-RS"/>
        </w:rPr>
        <w:t>Зајмопримац</w:t>
      </w:r>
      <w:r w:rsidR="00836504" w:rsidRPr="000A2975">
        <w:rPr>
          <w:lang w:val="sr-Cyrl-RS"/>
        </w:rPr>
        <w:t xml:space="preserve"> </w:t>
      </w:r>
      <w:r w:rsidR="009057DC" w:rsidRPr="000A2975">
        <w:rPr>
          <w:lang w:val="sr-Cyrl-RS"/>
        </w:rPr>
        <w:t>нити</w:t>
      </w:r>
      <w:r w:rsidR="00D7306E" w:rsidRPr="000A2975">
        <w:rPr>
          <w:lang w:val="sr-Cyrl-RS"/>
        </w:rPr>
        <w:t>,</w:t>
      </w:r>
      <w:r w:rsidR="00BE72EE" w:rsidRPr="000A2975">
        <w:rPr>
          <w:lang w:val="sr-Cyrl-RS"/>
        </w:rPr>
        <w:t xml:space="preserve"> </w:t>
      </w:r>
      <w:r w:rsidR="00D7306E" w:rsidRPr="000A2975">
        <w:rPr>
          <w:lang w:val="sr-Cyrl-RS"/>
        </w:rPr>
        <w:t xml:space="preserve">према његовом најбољем сазнању, </w:t>
      </w:r>
      <w:r w:rsidR="00BE72EE" w:rsidRPr="000A2975">
        <w:rPr>
          <w:lang w:val="sr-Cyrl-RS"/>
        </w:rPr>
        <w:t>било које Релевантно лице</w:t>
      </w:r>
      <w:r w:rsidRPr="000A2975">
        <w:rPr>
          <w:lang w:val="sr-Cyrl-RS"/>
        </w:rPr>
        <w:t xml:space="preserve"> нису:  </w:t>
      </w:r>
    </w:p>
    <w:p w14:paraId="1BD8540C" w14:textId="5F1445E9" w:rsidR="00966C5B" w:rsidRPr="000A2975" w:rsidRDefault="00836504" w:rsidP="007A0474">
      <w:pPr>
        <w:pStyle w:val="NoIndentEIB"/>
        <w:numPr>
          <w:ilvl w:val="1"/>
          <w:numId w:val="31"/>
        </w:numPr>
        <w:ind w:left="1843"/>
        <w:rPr>
          <w:rFonts w:ascii="Times New Roman" w:hAnsi="Times New Roman" w:cs="Times New Roman"/>
          <w:sz w:val="24"/>
          <w:szCs w:val="24"/>
          <w:lang w:val="sr-Cyrl-RS"/>
        </w:rPr>
      </w:pPr>
      <w:r w:rsidRPr="000A2975">
        <w:rPr>
          <w:rFonts w:ascii="Times New Roman" w:hAnsi="Times New Roman" w:cs="Times New Roman"/>
          <w:sz w:val="24"/>
          <w:szCs w:val="24"/>
          <w:lang w:val="sr-Cyrl-RS"/>
        </w:rPr>
        <w:t>С</w:t>
      </w:r>
      <w:r w:rsidR="00966C5B" w:rsidRPr="000A2975">
        <w:rPr>
          <w:rFonts w:ascii="Times New Roman" w:hAnsi="Times New Roman" w:cs="Times New Roman"/>
          <w:sz w:val="24"/>
          <w:szCs w:val="24"/>
          <w:lang w:val="sr-Cyrl-RS"/>
        </w:rPr>
        <w:t>анкционисано лице; или</w:t>
      </w:r>
    </w:p>
    <w:p w14:paraId="551D203B" w14:textId="6C8844BB" w:rsidR="00966C5B" w:rsidRPr="000A2975" w:rsidRDefault="00AB120E" w:rsidP="007A0474">
      <w:pPr>
        <w:pStyle w:val="NoIndentEIB"/>
        <w:numPr>
          <w:ilvl w:val="1"/>
          <w:numId w:val="31"/>
        </w:numPr>
        <w:ind w:left="1843"/>
        <w:rPr>
          <w:rFonts w:ascii="Times New Roman" w:hAnsi="Times New Roman" w:cs="Times New Roman"/>
          <w:sz w:val="24"/>
          <w:szCs w:val="24"/>
          <w:lang w:val="sr-Cyrl-RS"/>
        </w:rPr>
      </w:pPr>
      <w:r w:rsidRPr="000A2975">
        <w:rPr>
          <w:rFonts w:ascii="Times New Roman" w:hAnsi="Times New Roman" w:cs="Times New Roman"/>
          <w:sz w:val="24"/>
          <w:szCs w:val="24"/>
          <w:lang w:val="sr-Cyrl-RS"/>
        </w:rPr>
        <w:t>крше</w:t>
      </w:r>
      <w:r w:rsidR="00966C5B" w:rsidRPr="000A2975">
        <w:rPr>
          <w:rFonts w:ascii="Times New Roman" w:hAnsi="Times New Roman" w:cs="Times New Roman"/>
          <w:sz w:val="24"/>
          <w:szCs w:val="24"/>
          <w:lang w:val="sr-Cyrl-RS"/>
        </w:rPr>
        <w:t xml:space="preserve"> било коју Санкцију које важе</w:t>
      </w:r>
      <w:r w:rsidR="00836504" w:rsidRPr="000A2975">
        <w:rPr>
          <w:rFonts w:ascii="Times New Roman" w:hAnsi="Times New Roman" w:cs="Times New Roman"/>
          <w:sz w:val="24"/>
          <w:szCs w:val="24"/>
          <w:lang w:val="sr-Cyrl-RS"/>
        </w:rPr>
        <w:t xml:space="preserve"> </w:t>
      </w:r>
      <w:r w:rsidR="00966C5B" w:rsidRPr="000A2975">
        <w:rPr>
          <w:rFonts w:ascii="Times New Roman" w:hAnsi="Times New Roman" w:cs="Times New Roman"/>
          <w:sz w:val="24"/>
          <w:szCs w:val="24"/>
          <w:lang w:val="sr-Cyrl-RS"/>
        </w:rPr>
        <w:t xml:space="preserve">за </w:t>
      </w:r>
      <w:r w:rsidR="009057DC" w:rsidRPr="000A2975">
        <w:rPr>
          <w:rFonts w:ascii="Times New Roman" w:hAnsi="Times New Roman" w:cs="Times New Roman"/>
          <w:sz w:val="24"/>
          <w:szCs w:val="24"/>
          <w:lang w:val="sr-Cyrl-RS"/>
        </w:rPr>
        <w:t>њих</w:t>
      </w:r>
      <w:r w:rsidR="00791232" w:rsidRPr="000A2975">
        <w:rPr>
          <w:rFonts w:ascii="Times New Roman" w:hAnsi="Times New Roman" w:cs="Times New Roman"/>
          <w:sz w:val="24"/>
          <w:szCs w:val="24"/>
          <w:lang w:val="sr-Cyrl-RS"/>
        </w:rPr>
        <w:t xml:space="preserve"> или било коју Релевантну особу (респективно)</w:t>
      </w:r>
      <w:r w:rsidR="00966C5B" w:rsidRPr="000A2975">
        <w:rPr>
          <w:rFonts w:ascii="Times New Roman" w:hAnsi="Times New Roman" w:cs="Times New Roman"/>
          <w:sz w:val="24"/>
          <w:szCs w:val="24"/>
          <w:lang w:val="sr-Cyrl-RS"/>
        </w:rPr>
        <w:t xml:space="preserve">. </w:t>
      </w:r>
    </w:p>
    <w:p w14:paraId="596A6966" w14:textId="2C703DBB" w:rsidR="00966C5B" w:rsidRPr="000A2975" w:rsidRDefault="00966C5B" w:rsidP="00592B58">
      <w:pPr>
        <w:pStyle w:val="NoIndentEIB"/>
        <w:ind w:left="1276"/>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 xml:space="preserve">Потврђује се и прихвата да изјаве наведене у </w:t>
      </w:r>
      <w:r w:rsidR="00DC5EDB" w:rsidRPr="000A2975">
        <w:rPr>
          <w:rFonts w:ascii="Times New Roman" w:hAnsi="Times New Roman" w:cs="Times New Roman"/>
          <w:color w:val="auto"/>
          <w:sz w:val="24"/>
          <w:szCs w:val="24"/>
          <w:lang w:val="sr-Cyrl-RS"/>
        </w:rPr>
        <w:t>овом</w:t>
      </w:r>
      <w:r w:rsidRPr="000A2975">
        <w:rPr>
          <w:rFonts w:ascii="Times New Roman" w:hAnsi="Times New Roman" w:cs="Times New Roman"/>
          <w:color w:val="auto"/>
          <w:sz w:val="24"/>
          <w:szCs w:val="24"/>
          <w:lang w:val="sr-Cyrl-RS"/>
        </w:rPr>
        <w:t xml:space="preserve"> ставу </w:t>
      </w:r>
      <w:r w:rsidR="00DC5EDB" w:rsidRPr="000A2975">
        <w:rPr>
          <w:rFonts w:ascii="Times New Roman" w:hAnsi="Times New Roman" w:cs="Times New Roman"/>
          <w:color w:val="auto"/>
          <w:sz w:val="24"/>
          <w:szCs w:val="24"/>
          <w:lang w:val="sr-Cyrl-RS"/>
        </w:rPr>
        <w:t>(н)</w:t>
      </w:r>
      <w:r w:rsidRPr="000A2975">
        <w:rPr>
          <w:rFonts w:ascii="Times New Roman" w:hAnsi="Times New Roman" w:cs="Times New Roman"/>
          <w:color w:val="auto"/>
          <w:sz w:val="24"/>
          <w:szCs w:val="24"/>
          <w:lang w:val="sr-Cyrl-RS"/>
        </w:rPr>
        <w:t xml:space="preserve"> Банка тражи и доставља само у оној мери у којој би то било дозвољено у складу са било којим важећим правилом против бојкота ЕУ, као што је Уредба (EC) 2271/96.  </w:t>
      </w:r>
    </w:p>
    <w:p w14:paraId="625A5275" w14:textId="2128642A" w:rsidR="00966C5B" w:rsidRPr="000A2975" w:rsidRDefault="00966C5B" w:rsidP="00592B58">
      <w:pPr>
        <w:pStyle w:val="BodyText"/>
        <w:ind w:left="1361" w:right="159" w:hanging="567"/>
        <w:jc w:val="both"/>
        <w:rPr>
          <w:lang w:val="sr-Cyrl-RS"/>
        </w:rPr>
      </w:pPr>
      <w:r w:rsidRPr="000A2975">
        <w:rPr>
          <w:lang w:val="sr-Cyrl-RS"/>
        </w:rPr>
        <w:t>(о)</w:t>
      </w:r>
      <w:r w:rsidRPr="000A2975">
        <w:rPr>
          <w:lang w:val="sr-Cyrl-RS"/>
        </w:rPr>
        <w:tab/>
        <w:t>Изјава части од</w:t>
      </w:r>
      <w:r w:rsidR="00836504" w:rsidRPr="000A2975">
        <w:rPr>
          <w:lang w:val="sr-Cyrl-RS"/>
        </w:rPr>
        <w:t xml:space="preserve"> </w:t>
      </w:r>
      <w:r w:rsidR="00AB2004" w:rsidRPr="000A2975">
        <w:rPr>
          <w:u w:val="single"/>
          <w:lang w:val="sr-Cyrl-RS"/>
        </w:rPr>
        <w:t>19.</w:t>
      </w:r>
      <w:r w:rsidR="00791232" w:rsidRPr="000A2975">
        <w:rPr>
          <w:lang w:val="sr-Cyrl-RS"/>
        </w:rPr>
        <w:t xml:space="preserve"> </w:t>
      </w:r>
      <w:r w:rsidR="00AB2004" w:rsidRPr="000A2975">
        <w:rPr>
          <w:u w:val="single"/>
          <w:lang w:val="sr-Cyrl-RS"/>
        </w:rPr>
        <w:t>децембра</w:t>
      </w:r>
      <w:r w:rsidR="00576594" w:rsidRPr="000A2975">
        <w:rPr>
          <w:lang w:val="sr-Cyrl-RS"/>
        </w:rPr>
        <w:t xml:space="preserve"> 2025. године</w:t>
      </w:r>
      <w:r w:rsidR="00836504" w:rsidRPr="000A2975">
        <w:rPr>
          <w:lang w:val="sr-Cyrl-RS"/>
        </w:rPr>
        <w:t>,</w:t>
      </w:r>
      <w:r w:rsidRPr="000A2975">
        <w:rPr>
          <w:lang w:val="sr-Cyrl-RS"/>
        </w:rPr>
        <w:t xml:space="preserve"> је истинита у сваком погледу.</w:t>
      </w:r>
    </w:p>
    <w:p w14:paraId="3E1A3BA1" w14:textId="675BB63E" w:rsidR="00966C5B" w:rsidRPr="000A2975" w:rsidRDefault="00966C5B" w:rsidP="00592B58">
      <w:pPr>
        <w:spacing w:line="240" w:lineRule="auto"/>
        <w:ind w:left="709"/>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Изјаве и гаранције напред образложене су сачињене на датум овог уговора и сматрају се, са изузетком изјава наведених у ставу</w:t>
      </w:r>
      <w:r w:rsidR="00836504" w:rsidRPr="000A2975">
        <w:rPr>
          <w:rFonts w:ascii="Times New Roman" w:hAnsi="Times New Roman" w:cs="Times New Roman"/>
          <w:sz w:val="24"/>
          <w:szCs w:val="24"/>
          <w:lang w:val="sr-Cyrl-RS"/>
        </w:rPr>
        <w:t xml:space="preserve"> </w:t>
      </w:r>
      <w:r w:rsidR="009057DC" w:rsidRPr="000A2975">
        <w:rPr>
          <w:rFonts w:ascii="Times New Roman" w:hAnsi="Times New Roman" w:cs="Times New Roman"/>
          <w:sz w:val="24"/>
          <w:szCs w:val="24"/>
          <w:lang w:val="sr-Cyrl-RS"/>
        </w:rPr>
        <w:t>(</w:t>
      </w:r>
      <w:r w:rsidR="00836504" w:rsidRPr="000A2975">
        <w:rPr>
          <w:rFonts w:ascii="Times New Roman" w:hAnsi="Times New Roman" w:cs="Times New Roman"/>
          <w:sz w:val="24"/>
          <w:szCs w:val="24"/>
          <w:lang w:val="sr-Cyrl-RS"/>
        </w:rPr>
        <w:t>д</w:t>
      </w:r>
      <w:r w:rsidR="009057DC"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поновљеним с обзиром на чињенице и околности које су постојале на датум сваког Прихватања исплате, сваког Датума исплате и на сваки Датум плаћања.</w:t>
      </w:r>
    </w:p>
    <w:p w14:paraId="0F6E6343" w14:textId="2732EAB4" w:rsidR="007212AC" w:rsidRPr="000A2975" w:rsidRDefault="000559B8" w:rsidP="00E278D5">
      <w:pPr>
        <w:spacing w:line="240" w:lineRule="auto"/>
        <w:jc w:val="both"/>
        <w:rPr>
          <w:rFonts w:ascii="Times New Roman" w:hAnsi="Times New Roman" w:cs="Times New Roman"/>
          <w:b/>
          <w:sz w:val="24"/>
          <w:szCs w:val="24"/>
          <w:lang w:val="sr-Cyrl-RS"/>
        </w:rPr>
      </w:pPr>
      <w:r w:rsidRPr="000A2975">
        <w:rPr>
          <w:rFonts w:ascii="Times New Roman" w:hAnsi="Times New Roman" w:cs="Times New Roman"/>
          <w:b/>
          <w:sz w:val="24"/>
          <w:szCs w:val="24"/>
          <w:lang w:val="sr-Cyrl-RS"/>
        </w:rPr>
        <w:t>6.1</w:t>
      </w:r>
      <w:r w:rsidR="005B38B0" w:rsidRPr="000A2975">
        <w:rPr>
          <w:rFonts w:ascii="Times New Roman" w:hAnsi="Times New Roman" w:cs="Times New Roman"/>
          <w:b/>
          <w:sz w:val="24"/>
          <w:szCs w:val="24"/>
          <w:lang w:val="sr-Cyrl-RS"/>
        </w:rPr>
        <w:t>3</w:t>
      </w:r>
      <w:r w:rsidRPr="000A2975">
        <w:rPr>
          <w:rFonts w:ascii="Times New Roman" w:hAnsi="Times New Roman" w:cs="Times New Roman"/>
          <w:b/>
          <w:sz w:val="24"/>
          <w:szCs w:val="24"/>
          <w:lang w:val="sr-Cyrl-RS"/>
        </w:rPr>
        <w:t xml:space="preserve">     </w:t>
      </w:r>
      <w:r w:rsidR="007212AC" w:rsidRPr="000A2975">
        <w:rPr>
          <w:rFonts w:ascii="Times New Roman" w:hAnsi="Times New Roman" w:cs="Times New Roman"/>
          <w:b/>
          <w:sz w:val="24"/>
          <w:szCs w:val="24"/>
          <w:u w:val="single"/>
          <w:lang w:val="sr-Cyrl-RS"/>
        </w:rPr>
        <w:t>Сукоб интереса</w:t>
      </w:r>
    </w:p>
    <w:p w14:paraId="18E2B7AA" w14:textId="69548F0E" w:rsidR="007212AC" w:rsidRPr="000A2975" w:rsidRDefault="007212AC" w:rsidP="005B28AD">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У складу са општом обавезом према Водичу за набавке </w:t>
      </w:r>
      <w:r w:rsidR="004644DC" w:rsidRPr="000A2975">
        <w:rPr>
          <w:rFonts w:ascii="Times New Roman" w:hAnsi="Times New Roman" w:cs="Times New Roman"/>
          <w:sz w:val="24"/>
          <w:szCs w:val="24"/>
          <w:lang w:val="sr-Cyrl-RS"/>
        </w:rPr>
        <w:t xml:space="preserve">за </w:t>
      </w:r>
      <w:r w:rsidR="00854482" w:rsidRPr="000A2975">
        <w:rPr>
          <w:rFonts w:ascii="Times New Roman" w:hAnsi="Times New Roman" w:cs="Times New Roman"/>
          <w:sz w:val="24"/>
          <w:szCs w:val="24"/>
          <w:lang w:val="sr-Cyrl-RS"/>
        </w:rPr>
        <w:t>Зајмопримца</w:t>
      </w:r>
      <w:r w:rsidR="004644DC" w:rsidRPr="000A2975">
        <w:rPr>
          <w:rFonts w:ascii="Times New Roman" w:hAnsi="Times New Roman" w:cs="Times New Roman"/>
          <w:sz w:val="24"/>
          <w:szCs w:val="24"/>
          <w:lang w:val="sr-Cyrl-RS"/>
        </w:rPr>
        <w:t>,</w:t>
      </w:r>
      <w:r w:rsidR="00854482" w:rsidRPr="000A2975">
        <w:rPr>
          <w:rFonts w:ascii="Times New Roman" w:hAnsi="Times New Roman" w:cs="Times New Roman"/>
          <w:sz w:val="24"/>
          <w:szCs w:val="24"/>
          <w:lang w:val="sr-Cyrl-RS"/>
        </w:rPr>
        <w:t xml:space="preserve"> који поступа преко </w:t>
      </w:r>
      <w:r w:rsidR="00944CAF" w:rsidRPr="000A2975">
        <w:rPr>
          <w:rFonts w:ascii="Times New Roman" w:hAnsi="Times New Roman" w:cs="Times New Roman"/>
          <w:sz w:val="24"/>
          <w:szCs w:val="24"/>
          <w:lang w:val="sr-Cyrl-RS"/>
        </w:rPr>
        <w:t>Извршиоца пројекта</w:t>
      </w:r>
      <w:r w:rsidR="00854482"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w:t>
      </w:r>
      <w:r w:rsidR="004644DC" w:rsidRPr="000A2975">
        <w:rPr>
          <w:rFonts w:ascii="Times New Roman" w:hAnsi="Times New Roman" w:cs="Times New Roman"/>
          <w:sz w:val="24"/>
          <w:szCs w:val="24"/>
          <w:lang w:val="sr-Cyrl-RS"/>
        </w:rPr>
        <w:t xml:space="preserve">да </w:t>
      </w:r>
      <w:r w:rsidRPr="000A2975">
        <w:rPr>
          <w:rFonts w:ascii="Times New Roman" w:hAnsi="Times New Roman" w:cs="Times New Roman"/>
          <w:sz w:val="24"/>
          <w:szCs w:val="24"/>
          <w:lang w:val="sr-Cyrl-RS"/>
        </w:rPr>
        <w:t>успешно спречи, препозна или отклони сукобе интереса, Зајмопримац</w:t>
      </w:r>
      <w:r w:rsidR="00944CAF" w:rsidRPr="000A2975">
        <w:rPr>
          <w:rFonts w:ascii="Times New Roman" w:hAnsi="Times New Roman" w:cs="Times New Roman"/>
          <w:sz w:val="24"/>
          <w:szCs w:val="24"/>
          <w:lang w:val="sr-Cyrl-RS"/>
        </w:rPr>
        <w:t>, посту</w:t>
      </w:r>
      <w:r w:rsidR="00E652A2">
        <w:rPr>
          <w:rFonts w:ascii="Times New Roman" w:hAnsi="Times New Roman" w:cs="Times New Roman"/>
          <w:sz w:val="24"/>
          <w:szCs w:val="24"/>
          <w:lang w:val="sr-Cyrl-RS"/>
        </w:rPr>
        <w:t>п</w:t>
      </w:r>
      <w:r w:rsidR="00944CAF" w:rsidRPr="000A2975">
        <w:rPr>
          <w:rFonts w:ascii="Times New Roman" w:hAnsi="Times New Roman" w:cs="Times New Roman"/>
          <w:sz w:val="24"/>
          <w:szCs w:val="24"/>
          <w:lang w:val="sr-Cyrl-RS"/>
        </w:rPr>
        <w:t>ајући преко Промотера</w:t>
      </w:r>
      <w:r w:rsidR="00854482" w:rsidRPr="000A2975">
        <w:rPr>
          <w:rFonts w:ascii="Times New Roman" w:hAnsi="Times New Roman" w:cs="Times New Roman"/>
          <w:sz w:val="24"/>
          <w:szCs w:val="24"/>
          <w:lang w:val="sr-Cyrl-RS"/>
        </w:rPr>
        <w:t xml:space="preserve"> ће, и осигураће да исто учини и </w:t>
      </w:r>
      <w:r w:rsidR="00944CAF" w:rsidRPr="000A2975">
        <w:rPr>
          <w:rFonts w:ascii="Times New Roman" w:hAnsi="Times New Roman" w:cs="Times New Roman"/>
          <w:sz w:val="24"/>
          <w:szCs w:val="24"/>
          <w:lang w:val="sr-Cyrl-RS"/>
        </w:rPr>
        <w:t>Извршилац пројекта</w:t>
      </w:r>
      <w:r w:rsidR="00854482" w:rsidRPr="000A2975">
        <w:rPr>
          <w:rFonts w:ascii="Times New Roman" w:hAnsi="Times New Roman" w:cs="Times New Roman"/>
          <w:sz w:val="24"/>
          <w:szCs w:val="24"/>
          <w:lang w:val="sr-Cyrl-RS"/>
        </w:rPr>
        <w:t>,</w:t>
      </w:r>
      <w:r w:rsidR="004644DC"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обезбедити да пре доделе било ког уговора који је финансиран у оквиру Пројекта:</w:t>
      </w:r>
    </w:p>
    <w:p w14:paraId="4CACC2AF" w14:textId="26344144" w:rsidR="007212AC" w:rsidRPr="000A2975" w:rsidRDefault="007212AC" w:rsidP="00592B58">
      <w:pPr>
        <w:pStyle w:val="BodyText"/>
        <w:ind w:left="1361" w:right="159" w:hanging="567"/>
        <w:jc w:val="both"/>
        <w:rPr>
          <w:lang w:val="sr-Cyrl-RS"/>
        </w:rPr>
      </w:pPr>
      <w:r w:rsidRPr="000A2975">
        <w:rPr>
          <w:lang w:val="sr-Cyrl-RS"/>
        </w:rPr>
        <w:t>(a)</w:t>
      </w:r>
      <w:r w:rsidRPr="000A2975">
        <w:rPr>
          <w:lang w:val="sr-Cyrl-RS"/>
        </w:rPr>
        <w:tab/>
        <w:t>идентификује и благовремено обавести Банку о Стварним власницима успешног понуђача (укључујући партнере у заједничком улагању и подизвођаче) који су Блиски сарадници или чланови породице представника, члана(ова) управљачких тела или вишег(их) службеника Зајмопримца</w:t>
      </w:r>
      <w:r w:rsidR="0032226A" w:rsidRPr="000A2975">
        <w:rPr>
          <w:lang w:val="sr-Cyrl-RS"/>
        </w:rPr>
        <w:t xml:space="preserve"> или </w:t>
      </w:r>
      <w:r w:rsidR="00944CAF" w:rsidRPr="000A2975">
        <w:rPr>
          <w:lang w:val="sr-Cyrl-RS"/>
        </w:rPr>
        <w:t>Извршиоца пројекта</w:t>
      </w:r>
      <w:r w:rsidRPr="000A2975">
        <w:rPr>
          <w:lang w:val="sr-Cyrl-RS"/>
        </w:rPr>
        <w:t>; и</w:t>
      </w:r>
    </w:p>
    <w:p w14:paraId="1AB589D2" w14:textId="6D263204" w:rsidR="007212AC" w:rsidRPr="000A2975" w:rsidRDefault="001D61B8" w:rsidP="00592B58">
      <w:pPr>
        <w:pStyle w:val="BodyText"/>
        <w:ind w:left="1361" w:right="159" w:hanging="567"/>
        <w:jc w:val="both"/>
        <w:rPr>
          <w:lang w:val="sr-Cyrl-RS"/>
        </w:rPr>
      </w:pPr>
      <w:r w:rsidRPr="000A2975">
        <w:rPr>
          <w:lang w:val="sr-Cyrl-RS"/>
        </w:rPr>
        <w:t>(б</w:t>
      </w:r>
      <w:r w:rsidR="007212AC" w:rsidRPr="000A2975">
        <w:rPr>
          <w:lang w:val="sr-Cyrl-RS"/>
        </w:rPr>
        <w:t>)</w:t>
      </w:r>
      <w:r w:rsidR="007212AC" w:rsidRPr="000A2975">
        <w:rPr>
          <w:lang w:val="sr-Cyrl-RS"/>
        </w:rPr>
        <w:tab/>
        <w:t xml:space="preserve">да усвоји адекватне мере за решавање било каквог потенцијалног сукоба интереса као што је финансијски, економски или други лични интерес између идентификованог(их) Стварног(их) власника и било ког(јих) </w:t>
      </w:r>
      <w:r w:rsidR="007212AC" w:rsidRPr="000A2975">
        <w:rPr>
          <w:lang w:val="sr-Cyrl-RS"/>
        </w:rPr>
        <w:lastRenderedPageBreak/>
        <w:t>члана(ова) управљачких тела Зајмопримца</w:t>
      </w:r>
      <w:r w:rsidR="0032226A" w:rsidRPr="000A2975">
        <w:rPr>
          <w:lang w:val="sr-Cyrl-RS"/>
        </w:rPr>
        <w:t xml:space="preserve"> или </w:t>
      </w:r>
      <w:r w:rsidR="00944CAF" w:rsidRPr="000A2975">
        <w:rPr>
          <w:lang w:val="sr-Cyrl-RS"/>
        </w:rPr>
        <w:t>Извршиоца пројекта</w:t>
      </w:r>
      <w:r w:rsidR="007212AC" w:rsidRPr="000A2975">
        <w:rPr>
          <w:lang w:val="sr-Cyrl-RS"/>
        </w:rPr>
        <w:t>, представника или вишег(их) службеника.</w:t>
      </w:r>
    </w:p>
    <w:p w14:paraId="4174F363" w14:textId="77777777" w:rsidR="007212AC" w:rsidRPr="000A2975" w:rsidRDefault="007212AC" w:rsidP="00722CAB">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За сврхе овог члана: </w:t>
      </w:r>
    </w:p>
    <w:p w14:paraId="3EA9FC59" w14:textId="5548B8F3" w:rsidR="007212AC" w:rsidRPr="000A2975" w:rsidRDefault="007212AC" w:rsidP="00722CAB">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Директиве о спречавању прања новца</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 Четврту и Пету </w:t>
      </w:r>
      <w:r w:rsidR="00925626" w:rsidRPr="000A2975">
        <w:rPr>
          <w:rFonts w:ascii="Times New Roman" w:hAnsi="Times New Roman" w:cs="Times New Roman"/>
          <w:sz w:val="24"/>
          <w:szCs w:val="24"/>
          <w:lang w:val="sr-Cyrl-RS"/>
        </w:rPr>
        <w:t>AML Директиву</w:t>
      </w:r>
      <w:r w:rsidRPr="000A2975">
        <w:rPr>
          <w:rFonts w:ascii="Times New Roman" w:hAnsi="Times New Roman" w:cs="Times New Roman"/>
          <w:sz w:val="24"/>
          <w:szCs w:val="24"/>
          <w:lang w:val="sr-Cyrl-RS"/>
        </w:rPr>
        <w:t xml:space="preserve">. </w:t>
      </w:r>
    </w:p>
    <w:p w14:paraId="1A42C4F1" w14:textId="7E59C008" w:rsidR="007212AC" w:rsidRPr="000A2975" w:rsidRDefault="007212AC" w:rsidP="00722CAB">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Четврта Директива о спречавању прања новца</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 Директиву 2015/849 Европског парламента и Савета од 20. маја 2015. године о спречавању коришћења финансијског система у сврхе прања новца или финансирања тероризма са изменама, допунама и преиначењима. </w:t>
      </w:r>
    </w:p>
    <w:p w14:paraId="0E8A0687" w14:textId="5D2F67D4" w:rsidR="007212AC" w:rsidRPr="000A2975" w:rsidRDefault="007212AC" w:rsidP="00944CAF">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Пета Директива о спречавању прања новца</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 Директиву 2018/843 Европског парламента и Савета од 19. јуна 2018. године о спречавању прања новца и финансирања тероризма са изменама, допунама и преиначењима.</w:t>
      </w:r>
      <w:r w:rsidR="00944CAF" w:rsidRPr="000A2975">
        <w:rPr>
          <w:rFonts w:ascii="Times New Roman" w:hAnsi="Times New Roman" w:cs="Times New Roman"/>
          <w:sz w:val="24"/>
          <w:szCs w:val="24"/>
          <w:lang w:val="sr-Cyrl-RS"/>
        </w:rPr>
        <w:t xml:space="preserve"> </w:t>
      </w:r>
      <w:r w:rsidR="007C52BF" w:rsidRPr="000A2975">
        <w:rPr>
          <w:rFonts w:ascii="Times New Roman" w:hAnsi="Times New Roman" w:cs="Times New Roman"/>
          <w:sz w:val="24"/>
          <w:szCs w:val="24"/>
          <w:lang w:val="sr-Cyrl-RS"/>
        </w:rPr>
        <w:t>„Стварни власник(ци)</w:t>
      </w:r>
      <w:r w:rsidR="0097189D" w:rsidRPr="000A2975">
        <w:rPr>
          <w:rFonts w:ascii="Times New Roman" w:hAnsi="Times New Roman" w:cs="Times New Roman"/>
          <w:sz w:val="24"/>
          <w:szCs w:val="24"/>
          <w:lang w:val="sr-Cyrl-RS"/>
        </w:rPr>
        <w:t>”</w:t>
      </w:r>
      <w:r w:rsidR="007C52BF" w:rsidRPr="000A2975">
        <w:rPr>
          <w:rFonts w:ascii="Times New Roman" w:hAnsi="Times New Roman" w:cs="Times New Roman"/>
          <w:sz w:val="24"/>
          <w:szCs w:val="24"/>
          <w:lang w:val="sr-Cyrl-RS"/>
        </w:rPr>
        <w:t xml:space="preserve"> има значење додељено том појму у AML Директивама.</w:t>
      </w:r>
    </w:p>
    <w:p w14:paraId="60292CA0" w14:textId="39133384" w:rsidR="007212AC" w:rsidRPr="000A2975" w:rsidRDefault="007212AC" w:rsidP="00722CAB">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Блиски сарадник(ци)</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 „особе за које се зна да су блиски сарадници</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како је дефинисано у </w:t>
      </w:r>
      <w:r w:rsidR="001E0727" w:rsidRPr="000A2975">
        <w:rPr>
          <w:rFonts w:ascii="Times New Roman" w:hAnsi="Times New Roman" w:cs="Times New Roman"/>
          <w:sz w:val="24"/>
          <w:szCs w:val="24"/>
          <w:lang w:val="sr-Cyrl-RS"/>
        </w:rPr>
        <w:t>AML Директивама</w:t>
      </w:r>
      <w:r w:rsidRPr="000A2975">
        <w:rPr>
          <w:rFonts w:ascii="Times New Roman" w:hAnsi="Times New Roman" w:cs="Times New Roman"/>
          <w:sz w:val="24"/>
          <w:szCs w:val="24"/>
          <w:lang w:val="sr-Cyrl-RS"/>
        </w:rPr>
        <w:t>.</w:t>
      </w:r>
    </w:p>
    <w:p w14:paraId="4CCCEC7B" w14:textId="06A74C5F" w:rsidR="00592B58" w:rsidRPr="000A2975" w:rsidRDefault="007212AC" w:rsidP="00AF0FA7">
      <w:pPr>
        <w:spacing w:after="120"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Члан(ови) породице</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има значење дато том термину у </w:t>
      </w:r>
      <w:r w:rsidR="001E0727" w:rsidRPr="000A2975">
        <w:rPr>
          <w:rFonts w:ascii="Times New Roman" w:hAnsi="Times New Roman" w:cs="Times New Roman"/>
          <w:sz w:val="24"/>
          <w:szCs w:val="24"/>
          <w:lang w:val="sr-Cyrl-RS"/>
        </w:rPr>
        <w:t>AML Директивама</w:t>
      </w:r>
      <w:r w:rsidRPr="000A2975">
        <w:rPr>
          <w:rFonts w:ascii="Times New Roman" w:hAnsi="Times New Roman" w:cs="Times New Roman"/>
          <w:sz w:val="24"/>
          <w:szCs w:val="24"/>
          <w:lang w:val="sr-Cyrl-RS"/>
        </w:rPr>
        <w:t>.</w:t>
      </w:r>
    </w:p>
    <w:p w14:paraId="5B299367" w14:textId="77777777" w:rsidR="00AF0FA7" w:rsidRPr="000A2975" w:rsidRDefault="00AF0FA7" w:rsidP="00AF0FA7">
      <w:pPr>
        <w:spacing w:after="120" w:line="240" w:lineRule="auto"/>
        <w:ind w:left="720"/>
        <w:jc w:val="both"/>
        <w:rPr>
          <w:rFonts w:ascii="Times New Roman" w:hAnsi="Times New Roman" w:cs="Times New Roman"/>
          <w:sz w:val="24"/>
          <w:szCs w:val="24"/>
          <w:lang w:val="sr-Cyrl-RS"/>
        </w:rPr>
      </w:pPr>
    </w:p>
    <w:p w14:paraId="2D8810CB" w14:textId="4E176060" w:rsidR="007212AC" w:rsidRPr="00D94E1B" w:rsidRDefault="00557989" w:rsidP="00592B58">
      <w:pPr>
        <w:spacing w:after="120" w:line="240" w:lineRule="auto"/>
        <w:ind w:left="357"/>
        <w:jc w:val="center"/>
        <w:rPr>
          <w:rFonts w:ascii="Times New Roman" w:hAnsi="Times New Roman" w:cs="Times New Roman"/>
          <w:b/>
          <w:sz w:val="24"/>
          <w:szCs w:val="24"/>
          <w:lang w:val="sr-Cyrl-RS"/>
        </w:rPr>
      </w:pPr>
      <w:r w:rsidRPr="00D94E1B">
        <w:rPr>
          <w:rFonts w:ascii="Times New Roman" w:hAnsi="Times New Roman" w:cs="Times New Roman"/>
          <w:b/>
          <w:sz w:val="24"/>
          <w:szCs w:val="24"/>
          <w:lang w:val="sr-Cyrl-RS"/>
        </w:rPr>
        <w:t>ЧЛАН 7</w:t>
      </w:r>
      <w:r w:rsidR="00D94E1B" w:rsidRPr="00D94E1B">
        <w:rPr>
          <w:rFonts w:ascii="Times New Roman" w:hAnsi="Times New Roman" w:cs="Times New Roman"/>
          <w:b/>
          <w:sz w:val="24"/>
          <w:szCs w:val="24"/>
          <w:lang w:val="sr-Cyrl-RS"/>
        </w:rPr>
        <w:t>.</w:t>
      </w:r>
    </w:p>
    <w:p w14:paraId="57F90DCB" w14:textId="77777777" w:rsidR="007212AC" w:rsidRPr="000A2975" w:rsidRDefault="007212AC" w:rsidP="00592B58">
      <w:pPr>
        <w:spacing w:line="240" w:lineRule="auto"/>
        <w:ind w:left="360"/>
        <w:jc w:val="center"/>
        <w:rPr>
          <w:rFonts w:ascii="Times New Roman" w:hAnsi="Times New Roman" w:cs="Times New Roman"/>
          <w:b/>
          <w:sz w:val="24"/>
          <w:szCs w:val="24"/>
          <w:u w:val="single"/>
          <w:lang w:val="sr-Cyrl-RS"/>
        </w:rPr>
      </w:pPr>
      <w:r w:rsidRPr="000A2975">
        <w:rPr>
          <w:rFonts w:ascii="Times New Roman" w:hAnsi="Times New Roman" w:cs="Times New Roman"/>
          <w:b/>
          <w:sz w:val="24"/>
          <w:szCs w:val="24"/>
          <w:u w:val="single"/>
          <w:lang w:val="sr-Cyrl-RS"/>
        </w:rPr>
        <w:t>Обезбеђење</w:t>
      </w:r>
    </w:p>
    <w:p w14:paraId="0892FA9E" w14:textId="5135C8B7" w:rsidR="007212AC" w:rsidRPr="000A2975" w:rsidRDefault="007212AC" w:rsidP="007E78D5">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Обавезе у овом члану 7. остају на снази од датума </w:t>
      </w:r>
      <w:r w:rsidR="008153FD" w:rsidRPr="000A2975">
        <w:rPr>
          <w:rFonts w:ascii="Times New Roman" w:hAnsi="Times New Roman" w:cs="Times New Roman"/>
          <w:sz w:val="24"/>
          <w:szCs w:val="24"/>
          <w:lang w:val="sr-Cyrl-RS"/>
        </w:rPr>
        <w:t>ефек</w:t>
      </w:r>
      <w:r w:rsidR="00A35628">
        <w:rPr>
          <w:rFonts w:ascii="Times New Roman" w:hAnsi="Times New Roman" w:cs="Times New Roman"/>
          <w:sz w:val="24"/>
          <w:szCs w:val="24"/>
          <w:lang w:val="sr-Cyrl-RS"/>
        </w:rPr>
        <w:t>т</w:t>
      </w:r>
      <w:r w:rsidR="008153FD" w:rsidRPr="000A2975">
        <w:rPr>
          <w:rFonts w:ascii="Times New Roman" w:hAnsi="Times New Roman" w:cs="Times New Roman"/>
          <w:sz w:val="24"/>
          <w:szCs w:val="24"/>
          <w:lang w:val="sr-Cyrl-RS"/>
        </w:rPr>
        <w:t>ивности</w:t>
      </w:r>
      <w:r w:rsidRPr="000A2975">
        <w:rPr>
          <w:rFonts w:ascii="Times New Roman" w:hAnsi="Times New Roman" w:cs="Times New Roman"/>
          <w:sz w:val="24"/>
          <w:szCs w:val="24"/>
          <w:lang w:val="sr-Cyrl-RS"/>
        </w:rPr>
        <w:t xml:space="preserve">, све док постоји неки неизмирен износ по овом </w:t>
      </w:r>
      <w:r w:rsidR="004F7E82">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говору или Кредиту који је на снази.</w:t>
      </w:r>
    </w:p>
    <w:p w14:paraId="09A53906" w14:textId="2C6A9EE9" w:rsidR="007212AC" w:rsidRPr="000A2975" w:rsidRDefault="007212AC" w:rsidP="00E278D5">
      <w:pPr>
        <w:spacing w:line="240" w:lineRule="auto"/>
        <w:jc w:val="both"/>
        <w:rPr>
          <w:rFonts w:ascii="Times New Roman" w:hAnsi="Times New Roman" w:cs="Times New Roman"/>
          <w:b/>
          <w:sz w:val="24"/>
          <w:szCs w:val="24"/>
          <w:lang w:val="sr-Cyrl-RS"/>
        </w:rPr>
      </w:pPr>
      <w:r w:rsidRPr="000A2975">
        <w:rPr>
          <w:rFonts w:ascii="Times New Roman" w:hAnsi="Times New Roman" w:cs="Times New Roman"/>
          <w:b/>
          <w:sz w:val="24"/>
          <w:szCs w:val="24"/>
          <w:lang w:val="sr-Cyrl-RS"/>
        </w:rPr>
        <w:t>7.1</w:t>
      </w:r>
      <w:r w:rsidR="007E78D5" w:rsidRPr="000A2975">
        <w:rPr>
          <w:rFonts w:ascii="Times New Roman" w:hAnsi="Times New Roman" w:cs="Times New Roman"/>
          <w:b/>
          <w:sz w:val="24"/>
          <w:szCs w:val="24"/>
          <w:lang w:val="sr-Cyrl-RS"/>
        </w:rPr>
        <w:t xml:space="preserve">       </w:t>
      </w:r>
      <w:r w:rsidRPr="000A2975">
        <w:rPr>
          <w:rFonts w:ascii="Times New Roman" w:hAnsi="Times New Roman" w:cs="Times New Roman"/>
          <w:b/>
          <w:i/>
          <w:sz w:val="24"/>
          <w:szCs w:val="24"/>
          <w:u w:val="single"/>
          <w:lang w:val="sr-Cyrl-RS"/>
        </w:rPr>
        <w:t>Pari</w:t>
      </w:r>
      <w:r w:rsidR="00865581" w:rsidRPr="000A2975">
        <w:rPr>
          <w:rFonts w:ascii="Times New Roman" w:hAnsi="Times New Roman" w:cs="Times New Roman"/>
          <w:b/>
          <w:sz w:val="24"/>
          <w:szCs w:val="24"/>
          <w:u w:val="single"/>
          <w:lang w:val="sr-Cyrl-RS"/>
        </w:rPr>
        <w:t xml:space="preserve"> </w:t>
      </w:r>
      <w:r w:rsidRPr="000A2975">
        <w:rPr>
          <w:rFonts w:ascii="Times New Roman" w:hAnsi="Times New Roman" w:cs="Times New Roman"/>
          <w:b/>
          <w:i/>
          <w:sz w:val="24"/>
          <w:szCs w:val="24"/>
          <w:u w:val="single"/>
          <w:lang w:val="sr-Cyrl-RS"/>
        </w:rPr>
        <w:t>passu</w:t>
      </w:r>
      <w:r w:rsidRPr="000A2975">
        <w:rPr>
          <w:rFonts w:ascii="Times New Roman" w:hAnsi="Times New Roman" w:cs="Times New Roman"/>
          <w:b/>
          <w:sz w:val="24"/>
          <w:szCs w:val="24"/>
          <w:u w:val="single"/>
          <w:lang w:val="sr-Cyrl-RS"/>
        </w:rPr>
        <w:t xml:space="preserve"> рангирање</w:t>
      </w:r>
    </w:p>
    <w:p w14:paraId="22894272" w14:textId="5CEB6CB7" w:rsidR="007212AC" w:rsidRPr="000A2975" w:rsidRDefault="007212AC" w:rsidP="007E78D5">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Зајмопримац обезбеђује да се његове обавезе плаћања по овом уговору рангирају, и буду рангиране, најмање </w:t>
      </w:r>
      <w:r w:rsidR="00723191" w:rsidRPr="000A2975">
        <w:rPr>
          <w:rFonts w:ascii="Times New Roman" w:hAnsi="Times New Roman" w:cs="Times New Roman"/>
          <w:i/>
          <w:sz w:val="24"/>
          <w:szCs w:val="24"/>
          <w:lang w:val="sr-Cyrl-RS"/>
        </w:rPr>
        <w:t>pari-</w:t>
      </w:r>
      <w:r w:rsidRPr="000A2975">
        <w:rPr>
          <w:rFonts w:ascii="Times New Roman" w:hAnsi="Times New Roman" w:cs="Times New Roman"/>
          <w:i/>
          <w:sz w:val="24"/>
          <w:szCs w:val="24"/>
          <w:lang w:val="sr-Cyrl-RS"/>
        </w:rPr>
        <w:t>passu</w:t>
      </w:r>
      <w:r w:rsidRPr="000A2975">
        <w:rPr>
          <w:rFonts w:ascii="Times New Roman" w:hAnsi="Times New Roman" w:cs="Times New Roman"/>
          <w:sz w:val="24"/>
          <w:szCs w:val="24"/>
          <w:lang w:val="sr-Cyrl-RS"/>
        </w:rPr>
        <w:t xml:space="preserve"> у погледу права на плаћање са свим другим садашњим и будућим необезбеђеним и независним обавезама по основу било ког инструмента задуживања Зајмопримца, осим обавеза којима се по закону даје приоритет.</w:t>
      </w:r>
    </w:p>
    <w:p w14:paraId="06C6C9C9" w14:textId="77777777" w:rsidR="007212AC" w:rsidRPr="000A2975" w:rsidRDefault="007212AC" w:rsidP="007E78D5">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Нарочито, ако Банка упути захтев из члана 10.1 или ако је случај неиспуњења или потенцијални случај неиспуњења наступио и траје по било ком необезбеђеном и независном инструменту спољног дуга Зајмопримца или у било којој од његових агенција или средстава, Зајмопримац неће вршити (нити одобрити) било какво плаћање у вези с другим таквим инструментом спољног дуга (било да је редовно планирано или не) уколико истовремено не плати или не издвоји на наменски рачун за плаћање на наредни Датум плаћања износ једнак оном делу неизмиреног дуга на основу овог уговора који одговара учешћу конкретног плаћања по основу тог инструмента спољног дуга у укупном неизмиреном дугу по основу тог инструмента. За потребе ове одредбе не узимају се у обзир плаћања по инструменту спољног дуга која се врше из средстава добијених емитовањем другог инструмента који су уписала суштински иста лица која имају потраживања и по дотичном инструменту спољног дуга.</w:t>
      </w:r>
    </w:p>
    <w:p w14:paraId="4842003E" w14:textId="49A1428D" w:rsidR="000341D0" w:rsidRPr="000A2975" w:rsidRDefault="007212AC" w:rsidP="007E78D5">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lastRenderedPageBreak/>
        <w:t xml:space="preserve">У овом </w:t>
      </w:r>
      <w:r w:rsidR="002A6FC0">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говору, „</w:t>
      </w:r>
      <w:r w:rsidRPr="000A2975">
        <w:rPr>
          <w:rFonts w:ascii="Times New Roman" w:hAnsi="Times New Roman" w:cs="Times New Roman"/>
          <w:b/>
          <w:sz w:val="24"/>
          <w:szCs w:val="24"/>
          <w:lang w:val="sr-Cyrl-RS"/>
        </w:rPr>
        <w:t>Инструмент спољног дуга</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значи (a) инструмент, укључујући сваку признаницу или извод рачуна којим се доказује или који представља обавезу отплате зајма, депозита, аванса или сличан вид продужења кредита (укључујући без ограничења свако продужење кредита под споразумом о рефинансирању или репрограму), (</w:t>
      </w:r>
      <w:r w:rsidR="00195CB7" w:rsidRPr="000A2975">
        <w:rPr>
          <w:rFonts w:ascii="Times New Roman" w:hAnsi="Times New Roman" w:cs="Times New Roman"/>
          <w:sz w:val="24"/>
          <w:szCs w:val="24"/>
          <w:lang w:val="sr-Cyrl-RS"/>
        </w:rPr>
        <w:t>б</w:t>
      </w:r>
      <w:r w:rsidRPr="000A2975">
        <w:rPr>
          <w:rFonts w:ascii="Times New Roman" w:hAnsi="Times New Roman" w:cs="Times New Roman"/>
          <w:sz w:val="24"/>
          <w:szCs w:val="24"/>
          <w:lang w:val="sr-Cyrl-RS"/>
        </w:rPr>
        <w:t>) обавезу која се документује обвезницом, дужничком хартијом од вредности или сличним писаним доказом задужења; или (</w:t>
      </w:r>
      <w:r w:rsidR="00195CB7" w:rsidRPr="000A2975">
        <w:rPr>
          <w:rFonts w:ascii="Times New Roman" w:hAnsi="Times New Roman" w:cs="Times New Roman"/>
          <w:sz w:val="24"/>
          <w:szCs w:val="24"/>
          <w:lang w:val="sr-Cyrl-RS"/>
        </w:rPr>
        <w:t>ц</w:t>
      </w:r>
      <w:r w:rsidRPr="000A2975">
        <w:rPr>
          <w:rFonts w:ascii="Times New Roman" w:hAnsi="Times New Roman" w:cs="Times New Roman"/>
          <w:sz w:val="24"/>
          <w:szCs w:val="24"/>
          <w:lang w:val="sr-Cyrl-RS"/>
        </w:rPr>
        <w:t>) гаранцију коју даје Зајмопримац за обавезу треће стране; у сваком случају под условом да је таква обавеза: (i) регулисана правним системом који није право Зајмопримца; (ii) платива у валути која није валута државе Зајмопримца; или (iii) платива повезаном лицу са местом пребивалишта или становања или лицу које има седиште или главно место пословања ван државе Зајмопримца.</w:t>
      </w:r>
    </w:p>
    <w:p w14:paraId="632FF3D4" w14:textId="3246DEB8" w:rsidR="007212AC" w:rsidRPr="000A2975" w:rsidRDefault="007212AC" w:rsidP="00E278D5">
      <w:pPr>
        <w:spacing w:line="240" w:lineRule="auto"/>
        <w:jc w:val="both"/>
        <w:rPr>
          <w:rFonts w:ascii="Times New Roman" w:hAnsi="Times New Roman" w:cs="Times New Roman"/>
          <w:b/>
          <w:sz w:val="24"/>
          <w:szCs w:val="24"/>
          <w:lang w:val="sr-Cyrl-RS"/>
        </w:rPr>
      </w:pPr>
      <w:r w:rsidRPr="000A2975">
        <w:rPr>
          <w:rFonts w:ascii="Times New Roman" w:hAnsi="Times New Roman" w:cs="Times New Roman"/>
          <w:b/>
          <w:sz w:val="24"/>
          <w:szCs w:val="24"/>
          <w:lang w:val="sr-Cyrl-RS"/>
        </w:rPr>
        <w:t>7.2</w:t>
      </w:r>
      <w:r w:rsidRPr="000A2975">
        <w:rPr>
          <w:rFonts w:ascii="Times New Roman" w:hAnsi="Times New Roman" w:cs="Times New Roman"/>
          <w:b/>
          <w:sz w:val="24"/>
          <w:szCs w:val="24"/>
          <w:lang w:val="sr-Cyrl-RS"/>
        </w:rPr>
        <w:tab/>
      </w:r>
      <w:r w:rsidRPr="000A2975">
        <w:rPr>
          <w:rFonts w:ascii="Times New Roman" w:hAnsi="Times New Roman" w:cs="Times New Roman"/>
          <w:b/>
          <w:sz w:val="24"/>
          <w:szCs w:val="24"/>
          <w:u w:val="single"/>
          <w:lang w:val="sr-Cyrl-RS"/>
        </w:rPr>
        <w:t>Додатно обезбеђење</w:t>
      </w:r>
    </w:p>
    <w:p w14:paraId="41A9FCB5" w14:textId="77777777" w:rsidR="007212AC" w:rsidRPr="000A2975" w:rsidRDefault="007212AC" w:rsidP="004D10E2">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Уколико Зајмопримац додели трећој страни било које средство обезбеђења за извршење било ког Инструмента спољног дуга или било коју повољност или приоритет с њим у вези, Зајмопримац ће, уколико Банка то затражи, обезбедити Банци еквивалентно средство обезбеђења за извршење својих обавеза по овом уговору или ће доделити Банци исту повољност или приоритет.</w:t>
      </w:r>
    </w:p>
    <w:p w14:paraId="31508CCA" w14:textId="22379DD3" w:rsidR="007212AC" w:rsidRPr="000A2975" w:rsidRDefault="007212AC" w:rsidP="00E278D5">
      <w:pPr>
        <w:spacing w:line="240" w:lineRule="auto"/>
        <w:jc w:val="both"/>
        <w:rPr>
          <w:rFonts w:ascii="Times New Roman" w:hAnsi="Times New Roman" w:cs="Times New Roman"/>
          <w:b/>
          <w:sz w:val="24"/>
          <w:szCs w:val="24"/>
          <w:lang w:val="sr-Cyrl-RS"/>
        </w:rPr>
      </w:pPr>
      <w:r w:rsidRPr="000A2975">
        <w:rPr>
          <w:rFonts w:ascii="Times New Roman" w:hAnsi="Times New Roman" w:cs="Times New Roman"/>
          <w:b/>
          <w:sz w:val="24"/>
          <w:szCs w:val="24"/>
          <w:lang w:val="sr-Cyrl-RS"/>
        </w:rPr>
        <w:t>7.3</w:t>
      </w:r>
      <w:r w:rsidRPr="000A2975">
        <w:rPr>
          <w:rFonts w:ascii="Times New Roman" w:hAnsi="Times New Roman" w:cs="Times New Roman"/>
          <w:b/>
          <w:sz w:val="24"/>
          <w:szCs w:val="24"/>
          <w:lang w:val="sr-Cyrl-RS"/>
        </w:rPr>
        <w:tab/>
      </w:r>
      <w:r w:rsidRPr="000A2975">
        <w:rPr>
          <w:rFonts w:ascii="Times New Roman" w:hAnsi="Times New Roman" w:cs="Times New Roman"/>
          <w:b/>
          <w:sz w:val="24"/>
          <w:szCs w:val="24"/>
          <w:u w:val="single"/>
          <w:lang w:val="sr-Cyrl-RS"/>
        </w:rPr>
        <w:t xml:space="preserve">Клаузуле </w:t>
      </w:r>
      <w:r w:rsidR="006246DC" w:rsidRPr="000A2975">
        <w:rPr>
          <w:rFonts w:ascii="Times New Roman" w:hAnsi="Times New Roman" w:cs="Times New Roman"/>
          <w:b/>
          <w:sz w:val="24"/>
          <w:szCs w:val="24"/>
          <w:u w:val="single"/>
          <w:lang w:val="sr-Cyrl-RS"/>
        </w:rPr>
        <w:t>по уносу</w:t>
      </w:r>
    </w:p>
    <w:p w14:paraId="430B2AE4" w14:textId="30361BD0" w:rsidR="00592B58" w:rsidRPr="000A2975" w:rsidRDefault="007212AC" w:rsidP="00AF0FA7">
      <w:pPr>
        <w:spacing w:after="120"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Ако Зајмопримац закључи са било којим другим финансијским повериоцем финансијски уговор који садржи клаузулу о губитку кредитног рејтинга или уговорну одредбу или другу одредбу у погледу његових финансијских односа, ако је применљиво, што није предвиђено у овом уговору или је повољније за одговарајућег финансијског повериоца него што је било која еквивалентна одредба овог уговора за Банку, Зајмопримац ће одмах обавестити Банку и обезбедити примерак повољније одредбе Банци. Банка може захтевати да Зајмопримац одмах закључи споразум о измени и допуни овог уговора, тако да додели Банци еквивалентну повољност.</w:t>
      </w:r>
    </w:p>
    <w:p w14:paraId="26D5C199" w14:textId="77777777" w:rsidR="00AF0FA7" w:rsidRPr="000A2975" w:rsidRDefault="00AF0FA7" w:rsidP="00AF0FA7">
      <w:pPr>
        <w:spacing w:after="120" w:line="240" w:lineRule="auto"/>
        <w:ind w:left="720"/>
        <w:jc w:val="both"/>
        <w:rPr>
          <w:rFonts w:ascii="Times New Roman" w:hAnsi="Times New Roman" w:cs="Times New Roman"/>
          <w:sz w:val="24"/>
          <w:szCs w:val="24"/>
          <w:lang w:val="sr-Cyrl-RS"/>
        </w:rPr>
      </w:pPr>
    </w:p>
    <w:p w14:paraId="7F7E5EB8" w14:textId="0CDB38C0" w:rsidR="007212AC" w:rsidRPr="001665E1" w:rsidRDefault="001665E1" w:rsidP="00592B58">
      <w:pPr>
        <w:spacing w:after="120" w:line="240" w:lineRule="auto"/>
        <w:ind w:left="357"/>
        <w:jc w:val="center"/>
        <w:rPr>
          <w:rFonts w:ascii="Times New Roman" w:hAnsi="Times New Roman" w:cs="Times New Roman"/>
          <w:b/>
          <w:sz w:val="24"/>
          <w:szCs w:val="24"/>
          <w:lang w:val="sr-Cyrl-RS"/>
        </w:rPr>
      </w:pPr>
      <w:r w:rsidRPr="001665E1">
        <w:rPr>
          <w:rFonts w:ascii="Times New Roman" w:hAnsi="Times New Roman" w:cs="Times New Roman"/>
          <w:b/>
          <w:sz w:val="24"/>
          <w:szCs w:val="24"/>
          <w:lang w:val="sr-Cyrl-RS"/>
        </w:rPr>
        <w:t>ЧЛАН</w:t>
      </w:r>
      <w:r>
        <w:rPr>
          <w:rFonts w:ascii="Times New Roman" w:hAnsi="Times New Roman" w:cs="Times New Roman"/>
          <w:b/>
          <w:sz w:val="24"/>
          <w:szCs w:val="24"/>
          <w:lang w:val="sr-Cyrl-RS"/>
        </w:rPr>
        <w:t xml:space="preserve"> </w:t>
      </w:r>
      <w:r w:rsidRPr="001665E1">
        <w:rPr>
          <w:rFonts w:ascii="Times New Roman" w:hAnsi="Times New Roman" w:cs="Times New Roman"/>
          <w:b/>
          <w:sz w:val="24"/>
          <w:szCs w:val="24"/>
          <w:lang w:val="sr-Cyrl-RS"/>
        </w:rPr>
        <w:t>8.</w:t>
      </w:r>
    </w:p>
    <w:p w14:paraId="2E04AB1C" w14:textId="77777777" w:rsidR="007212AC" w:rsidRPr="000A2975" w:rsidRDefault="007212AC" w:rsidP="00592B58">
      <w:pPr>
        <w:spacing w:line="240" w:lineRule="auto"/>
        <w:ind w:left="360"/>
        <w:jc w:val="center"/>
        <w:rPr>
          <w:rFonts w:ascii="Times New Roman" w:hAnsi="Times New Roman" w:cs="Times New Roman"/>
          <w:b/>
          <w:sz w:val="24"/>
          <w:szCs w:val="24"/>
          <w:u w:val="single"/>
          <w:lang w:val="sr-Cyrl-RS"/>
        </w:rPr>
      </w:pPr>
      <w:r w:rsidRPr="000A2975">
        <w:rPr>
          <w:rFonts w:ascii="Times New Roman" w:hAnsi="Times New Roman" w:cs="Times New Roman"/>
          <w:b/>
          <w:sz w:val="24"/>
          <w:szCs w:val="24"/>
          <w:u w:val="single"/>
          <w:lang w:val="sr-Cyrl-RS"/>
        </w:rPr>
        <w:t>Информације и посете</w:t>
      </w:r>
    </w:p>
    <w:p w14:paraId="04252B2A" w14:textId="316A76F4" w:rsidR="007212AC" w:rsidRPr="000A2975" w:rsidRDefault="007212AC" w:rsidP="00E278D5">
      <w:pPr>
        <w:spacing w:line="240" w:lineRule="auto"/>
        <w:jc w:val="both"/>
        <w:rPr>
          <w:rFonts w:ascii="Times New Roman" w:hAnsi="Times New Roman" w:cs="Times New Roman"/>
          <w:b/>
          <w:sz w:val="24"/>
          <w:szCs w:val="24"/>
          <w:lang w:val="sr-Cyrl-RS"/>
        </w:rPr>
      </w:pPr>
      <w:r w:rsidRPr="000A2975">
        <w:rPr>
          <w:rFonts w:ascii="Times New Roman" w:hAnsi="Times New Roman" w:cs="Times New Roman"/>
          <w:b/>
          <w:sz w:val="24"/>
          <w:szCs w:val="24"/>
          <w:lang w:val="sr-Cyrl-RS"/>
        </w:rPr>
        <w:t>8.1</w:t>
      </w:r>
      <w:r w:rsidRPr="000A2975">
        <w:rPr>
          <w:rFonts w:ascii="Times New Roman" w:hAnsi="Times New Roman" w:cs="Times New Roman"/>
          <w:b/>
          <w:sz w:val="24"/>
          <w:szCs w:val="24"/>
          <w:lang w:val="sr-Cyrl-RS"/>
        </w:rPr>
        <w:tab/>
      </w:r>
      <w:r w:rsidRPr="000A2975">
        <w:rPr>
          <w:rFonts w:ascii="Times New Roman" w:hAnsi="Times New Roman" w:cs="Times New Roman"/>
          <w:b/>
          <w:sz w:val="24"/>
          <w:szCs w:val="24"/>
          <w:u w:val="single"/>
          <w:lang w:val="sr-Cyrl-RS"/>
        </w:rPr>
        <w:t>Информације о Пројекту</w:t>
      </w:r>
      <w:r w:rsidRPr="000A2975">
        <w:rPr>
          <w:rFonts w:ascii="Times New Roman" w:hAnsi="Times New Roman" w:cs="Times New Roman"/>
          <w:b/>
          <w:sz w:val="24"/>
          <w:szCs w:val="24"/>
          <w:lang w:val="sr-Cyrl-RS"/>
        </w:rPr>
        <w:t xml:space="preserve"> </w:t>
      </w:r>
    </w:p>
    <w:p w14:paraId="20F5A381" w14:textId="5D1EACBB" w:rsidR="007212AC" w:rsidRPr="000A2975" w:rsidRDefault="00593EDE" w:rsidP="00592B58">
      <w:pPr>
        <w:spacing w:line="240" w:lineRule="auto"/>
        <w:ind w:left="36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w:t>
      </w:r>
      <w:r w:rsidR="00087445" w:rsidRPr="000A2975">
        <w:rPr>
          <w:rFonts w:ascii="Times New Roman" w:hAnsi="Times New Roman" w:cs="Times New Roman"/>
          <w:sz w:val="24"/>
          <w:szCs w:val="24"/>
          <w:lang w:val="sr-Cyrl-RS"/>
        </w:rPr>
        <w:t>Зајмопримац</w:t>
      </w:r>
      <w:r w:rsidR="00DD261F" w:rsidRPr="000A2975">
        <w:rPr>
          <w:rFonts w:ascii="Times New Roman" w:hAnsi="Times New Roman" w:cs="Times New Roman"/>
          <w:sz w:val="24"/>
          <w:szCs w:val="24"/>
          <w:lang w:val="sr-Cyrl-RS"/>
        </w:rPr>
        <w:t xml:space="preserve"> </w:t>
      </w:r>
      <w:r w:rsidR="00353408" w:rsidRPr="000A2975">
        <w:rPr>
          <w:rFonts w:ascii="Times New Roman" w:hAnsi="Times New Roman" w:cs="Times New Roman"/>
          <w:sz w:val="24"/>
          <w:szCs w:val="24"/>
          <w:lang w:val="sr-Cyrl-RS"/>
        </w:rPr>
        <w:t>(преко Извршиоца пројекта или Промотера)</w:t>
      </w:r>
      <w:r w:rsidR="00087445" w:rsidRPr="000A2975">
        <w:rPr>
          <w:rFonts w:ascii="Times New Roman" w:hAnsi="Times New Roman" w:cs="Times New Roman"/>
          <w:sz w:val="24"/>
          <w:szCs w:val="24"/>
          <w:lang w:val="sr-Cyrl-RS"/>
        </w:rPr>
        <w:t xml:space="preserve"> ће</w:t>
      </w:r>
      <w:r w:rsidR="008153FD" w:rsidRPr="000A2975">
        <w:rPr>
          <w:rFonts w:ascii="Times New Roman" w:hAnsi="Times New Roman" w:cs="Times New Roman"/>
          <w:sz w:val="24"/>
          <w:szCs w:val="24"/>
          <w:lang w:val="sr-Cyrl-RS"/>
        </w:rPr>
        <w:t>:</w:t>
      </w:r>
    </w:p>
    <w:p w14:paraId="0A8E5D04" w14:textId="67B09949" w:rsidR="007212AC" w:rsidRPr="000A2975" w:rsidRDefault="007212AC" w:rsidP="00592B58">
      <w:pPr>
        <w:pStyle w:val="BodyText"/>
        <w:ind w:left="1361" w:right="159" w:hanging="567"/>
        <w:jc w:val="both"/>
        <w:rPr>
          <w:lang w:val="sr-Cyrl-RS"/>
        </w:rPr>
      </w:pPr>
      <w:r w:rsidRPr="000A2975">
        <w:rPr>
          <w:lang w:val="sr-Cyrl-RS"/>
        </w:rPr>
        <w:t>(a)</w:t>
      </w:r>
      <w:r w:rsidRPr="000A2975">
        <w:rPr>
          <w:lang w:val="sr-Cyrl-RS"/>
        </w:rPr>
        <w:tab/>
        <w:t>достави</w:t>
      </w:r>
      <w:r w:rsidR="00DD261F" w:rsidRPr="000A2975">
        <w:rPr>
          <w:lang w:val="sr-Cyrl-RS"/>
        </w:rPr>
        <w:t>ти</w:t>
      </w:r>
      <w:r w:rsidRPr="000A2975">
        <w:rPr>
          <w:lang w:val="sr-Cyrl-RS"/>
        </w:rPr>
        <w:t xml:space="preserve"> Банци:</w:t>
      </w:r>
    </w:p>
    <w:p w14:paraId="12930B11" w14:textId="77777777" w:rsidR="007212AC" w:rsidRPr="000A2975" w:rsidRDefault="007212AC" w:rsidP="00592B58">
      <w:pPr>
        <w:spacing w:line="240" w:lineRule="auto"/>
        <w:ind w:left="1701"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(i)</w:t>
      </w:r>
      <w:r w:rsidRPr="000A2975">
        <w:rPr>
          <w:rFonts w:ascii="Times New Roman" w:hAnsi="Times New Roman" w:cs="Times New Roman"/>
          <w:sz w:val="24"/>
          <w:szCs w:val="24"/>
          <w:lang w:val="sr-Cyrl-RS"/>
        </w:rPr>
        <w:tab/>
        <w:t>информације у садржају и форми, као и понекад, одређене у Прилогу А или другачије у зависности како се Стране договоре с времена на време; и</w:t>
      </w:r>
    </w:p>
    <w:p w14:paraId="2E1C4FE3" w14:textId="77777777" w:rsidR="007212AC" w:rsidRPr="000A2975" w:rsidRDefault="007212AC" w:rsidP="00592B58">
      <w:pPr>
        <w:spacing w:line="240" w:lineRule="auto"/>
        <w:ind w:left="1701"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(ii)</w:t>
      </w:r>
      <w:r w:rsidRPr="000A2975">
        <w:rPr>
          <w:rFonts w:ascii="Times New Roman" w:hAnsi="Times New Roman" w:cs="Times New Roman"/>
          <w:sz w:val="24"/>
          <w:szCs w:val="24"/>
          <w:lang w:val="sr-Cyrl-RS"/>
        </w:rPr>
        <w:tab/>
        <w:t>било које информације или додатни документ који се односи на финансирање, набавку, спровођење, функционисање Пројекта и са њим повезана Еколошка и социолошка питања, или било коју информацију или додатни документ који Банка захтева ради испуњавања својих обавеза према Уредби NDICI-GE или Финансијској уредби, што Банка може оправдано да захтева у разумном року,</w:t>
      </w:r>
    </w:p>
    <w:p w14:paraId="0F318099" w14:textId="7C43A6CB" w:rsidR="007212AC" w:rsidRPr="000A2975" w:rsidRDefault="007212AC" w:rsidP="00592B58">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lastRenderedPageBreak/>
        <w:t>под условом да увек када се таква информација или документ не достави Банци на време, а Зајмопримац</w:t>
      </w:r>
      <w:r w:rsidR="00F23903" w:rsidRPr="000A2975">
        <w:rPr>
          <w:rFonts w:ascii="Times New Roman" w:hAnsi="Times New Roman" w:cs="Times New Roman"/>
          <w:sz w:val="24"/>
          <w:szCs w:val="24"/>
          <w:lang w:val="sr-Cyrl-RS"/>
        </w:rPr>
        <w:t xml:space="preserve"> </w:t>
      </w:r>
      <w:r w:rsidR="00353408" w:rsidRPr="000A2975">
        <w:rPr>
          <w:rFonts w:ascii="Times New Roman" w:hAnsi="Times New Roman" w:cs="Times New Roman"/>
          <w:sz w:val="24"/>
          <w:szCs w:val="24"/>
          <w:lang w:val="sr-Cyrl-RS"/>
        </w:rPr>
        <w:t>(преко Промотера или Извршиоца пројекта)</w:t>
      </w:r>
      <w:r w:rsidRPr="000A2975">
        <w:rPr>
          <w:rFonts w:ascii="Times New Roman" w:hAnsi="Times New Roman" w:cs="Times New Roman"/>
          <w:sz w:val="24"/>
          <w:szCs w:val="24"/>
          <w:lang w:val="sr-Cyrl-RS"/>
        </w:rPr>
        <w:t xml:space="preserve"> не исправи пропуст у разумном року који Банка утврди писаним путем, Банка може исправити настали пропуст, у мери колико је то могуће, тако што ће ангажовати сопствене запослене или консултанта или било коју трећу страну, а о трошку Зајмопримца, када је применљиво (у оквиру разумног лимита и документованих трошкова), при чему ће Зајмопримац</w:t>
      </w:r>
      <w:r w:rsidR="00F23903" w:rsidRPr="000A2975">
        <w:rPr>
          <w:rFonts w:ascii="Times New Roman" w:hAnsi="Times New Roman" w:cs="Times New Roman"/>
          <w:sz w:val="24"/>
          <w:szCs w:val="24"/>
          <w:lang w:val="sr-Cyrl-RS"/>
        </w:rPr>
        <w:t xml:space="preserve"> </w:t>
      </w:r>
      <w:r w:rsidR="00353408" w:rsidRPr="000A2975">
        <w:rPr>
          <w:rFonts w:ascii="Times New Roman" w:hAnsi="Times New Roman" w:cs="Times New Roman"/>
          <w:sz w:val="24"/>
          <w:szCs w:val="24"/>
          <w:lang w:val="sr-Cyrl-RS"/>
        </w:rPr>
        <w:t xml:space="preserve">(преко Промотера или Извршиоца пројекта) </w:t>
      </w:r>
      <w:r w:rsidRPr="000A2975">
        <w:rPr>
          <w:rFonts w:ascii="Times New Roman" w:hAnsi="Times New Roman" w:cs="Times New Roman"/>
          <w:sz w:val="24"/>
          <w:szCs w:val="24"/>
          <w:lang w:val="sr-Cyrl-RS"/>
        </w:rPr>
        <w:t>поменутим лицима обезбедити сву помоћ неопходну за напред наведену намену;</w:t>
      </w:r>
    </w:p>
    <w:p w14:paraId="791F2BD8" w14:textId="77777777" w:rsidR="007212AC" w:rsidRPr="000A2975" w:rsidRDefault="00A6651D" w:rsidP="00592B58">
      <w:pPr>
        <w:pStyle w:val="BodyText"/>
        <w:ind w:left="1361" w:right="159" w:hanging="567"/>
        <w:jc w:val="both"/>
        <w:rPr>
          <w:lang w:val="sr-Cyrl-RS"/>
        </w:rPr>
      </w:pPr>
      <w:r w:rsidRPr="000A2975">
        <w:rPr>
          <w:lang w:val="sr-Cyrl-RS"/>
        </w:rPr>
        <w:t>(б</w:t>
      </w:r>
      <w:r w:rsidR="007212AC" w:rsidRPr="000A2975">
        <w:rPr>
          <w:lang w:val="sr-Cyrl-RS"/>
        </w:rPr>
        <w:t>)</w:t>
      </w:r>
      <w:r w:rsidR="007212AC" w:rsidRPr="000A2975">
        <w:rPr>
          <w:lang w:val="sr-Cyrl-RS"/>
        </w:rPr>
        <w:tab/>
        <w:t>на одобрење Банци без одлагања било какву материјалну промену Пројекта, такође узимајући у обзир све чињенице у вези са Пројектом доступне Банци пре потписивања овог уговора, везано за, између осталог, цену, дизајн, планове, рокове или програме издатака или финансијског плана Пројекта;</w:t>
      </w:r>
    </w:p>
    <w:p w14:paraId="3BE1FB80" w14:textId="77777777" w:rsidR="007212AC" w:rsidRPr="000A2975" w:rsidRDefault="00A6651D" w:rsidP="00592B58">
      <w:pPr>
        <w:pStyle w:val="BodyText"/>
        <w:ind w:left="1361" w:right="159" w:hanging="567"/>
        <w:jc w:val="both"/>
        <w:rPr>
          <w:lang w:val="sr-Cyrl-RS"/>
        </w:rPr>
      </w:pPr>
      <w:r w:rsidRPr="000A2975">
        <w:rPr>
          <w:lang w:val="sr-Cyrl-RS"/>
        </w:rPr>
        <w:t>(ц</w:t>
      </w:r>
      <w:r w:rsidR="007212AC" w:rsidRPr="000A2975">
        <w:rPr>
          <w:lang w:val="sr-Cyrl-RS"/>
        </w:rPr>
        <w:t>)</w:t>
      </w:r>
      <w:r w:rsidR="007212AC" w:rsidRPr="000A2975">
        <w:rPr>
          <w:lang w:val="sr-Cyrl-RS"/>
        </w:rPr>
        <w:tab/>
        <w:t>да одмах информише Банку о:</w:t>
      </w:r>
    </w:p>
    <w:p w14:paraId="677A250E" w14:textId="133596DE" w:rsidR="007212AC" w:rsidRPr="000A2975" w:rsidRDefault="00A6651D" w:rsidP="000C4C10">
      <w:pPr>
        <w:spacing w:after="120" w:line="240" w:lineRule="auto"/>
        <w:ind w:left="1701"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(i)</w:t>
      </w:r>
      <w:r w:rsidRPr="000A2975">
        <w:rPr>
          <w:rFonts w:ascii="Times New Roman" w:hAnsi="Times New Roman" w:cs="Times New Roman"/>
          <w:sz w:val="24"/>
          <w:szCs w:val="24"/>
          <w:lang w:val="sr-Cyrl-RS"/>
        </w:rPr>
        <w:tab/>
      </w:r>
      <w:r w:rsidR="007212AC" w:rsidRPr="000A2975">
        <w:rPr>
          <w:rFonts w:ascii="Times New Roman" w:hAnsi="Times New Roman" w:cs="Times New Roman"/>
          <w:sz w:val="24"/>
          <w:szCs w:val="24"/>
          <w:lang w:val="sr-Cyrl-RS"/>
        </w:rPr>
        <w:t>било каквом покренутом поступку или протесту, односно примедби било које треће стране, било којој жалби коју прим</w:t>
      </w:r>
      <w:r w:rsidR="008153FD" w:rsidRPr="000A2975">
        <w:rPr>
          <w:rFonts w:ascii="Times New Roman" w:hAnsi="Times New Roman" w:cs="Times New Roman"/>
          <w:sz w:val="24"/>
          <w:szCs w:val="24"/>
          <w:lang w:val="sr-Cyrl-RS"/>
        </w:rPr>
        <w:t>и</w:t>
      </w:r>
      <w:r w:rsidR="00A34412" w:rsidRPr="000A2975">
        <w:rPr>
          <w:rFonts w:ascii="Times New Roman" w:hAnsi="Times New Roman" w:cs="Times New Roman"/>
          <w:sz w:val="24"/>
          <w:szCs w:val="24"/>
          <w:lang w:val="sr-Cyrl-RS"/>
        </w:rPr>
        <w:t xml:space="preserve"> Зајмопримац и/или </w:t>
      </w:r>
      <w:r w:rsidR="00277477" w:rsidRPr="000A2975">
        <w:rPr>
          <w:rFonts w:ascii="Times New Roman" w:hAnsi="Times New Roman" w:cs="Times New Roman"/>
          <w:sz w:val="24"/>
          <w:szCs w:val="24"/>
          <w:lang w:val="sr-Cyrl-RS"/>
        </w:rPr>
        <w:t>Извршилац пројекта</w:t>
      </w:r>
      <w:r w:rsidR="007212AC" w:rsidRPr="000A2975">
        <w:rPr>
          <w:rFonts w:ascii="Times New Roman" w:hAnsi="Times New Roman" w:cs="Times New Roman"/>
          <w:sz w:val="24"/>
          <w:szCs w:val="24"/>
          <w:lang w:val="sr-Cyrl-RS"/>
        </w:rPr>
        <w:t>, а која је материјална у погледу еколошких, социјалних или других питања која се тичу Пројекта;</w:t>
      </w:r>
    </w:p>
    <w:p w14:paraId="53EC75D5" w14:textId="35B95A00" w:rsidR="007212AC" w:rsidRPr="000A2975" w:rsidRDefault="00A6651D" w:rsidP="000C4C10">
      <w:pPr>
        <w:spacing w:after="120" w:line="240" w:lineRule="auto"/>
        <w:ind w:left="1701"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(ii)</w:t>
      </w:r>
      <w:r w:rsidRPr="000A2975">
        <w:rPr>
          <w:rFonts w:ascii="Times New Roman" w:hAnsi="Times New Roman" w:cs="Times New Roman"/>
          <w:sz w:val="24"/>
          <w:szCs w:val="24"/>
          <w:lang w:val="sr-Cyrl-RS"/>
        </w:rPr>
        <w:tab/>
      </w:r>
      <w:r w:rsidR="007212AC" w:rsidRPr="000A2975">
        <w:rPr>
          <w:rFonts w:ascii="Times New Roman" w:hAnsi="Times New Roman" w:cs="Times New Roman"/>
          <w:sz w:val="24"/>
          <w:szCs w:val="24"/>
          <w:lang w:val="sr-Cyrl-RS"/>
        </w:rPr>
        <w:t xml:space="preserve">било каквој </w:t>
      </w:r>
      <w:r w:rsidR="009F0E51" w:rsidRPr="000A2975">
        <w:rPr>
          <w:rFonts w:ascii="Times New Roman" w:hAnsi="Times New Roman" w:cs="Times New Roman"/>
          <w:sz w:val="24"/>
          <w:szCs w:val="24"/>
          <w:lang w:val="sr-Cyrl-RS"/>
        </w:rPr>
        <w:t>Е</w:t>
      </w:r>
      <w:r w:rsidR="007212AC" w:rsidRPr="000A2975">
        <w:rPr>
          <w:rFonts w:ascii="Times New Roman" w:hAnsi="Times New Roman" w:cs="Times New Roman"/>
          <w:sz w:val="24"/>
          <w:szCs w:val="24"/>
          <w:lang w:val="sr-Cyrl-RS"/>
        </w:rPr>
        <w:t>колошкој или с</w:t>
      </w:r>
      <w:r w:rsidR="009F0E51" w:rsidRPr="000A2975">
        <w:rPr>
          <w:rFonts w:ascii="Times New Roman" w:hAnsi="Times New Roman" w:cs="Times New Roman"/>
          <w:sz w:val="24"/>
          <w:szCs w:val="24"/>
          <w:lang w:val="sr-Cyrl-RS"/>
        </w:rPr>
        <w:t>оцијалној тужби</w:t>
      </w:r>
      <w:r w:rsidR="007212AC" w:rsidRPr="000A2975">
        <w:rPr>
          <w:rFonts w:ascii="Times New Roman" w:hAnsi="Times New Roman" w:cs="Times New Roman"/>
          <w:sz w:val="24"/>
          <w:szCs w:val="24"/>
          <w:lang w:val="sr-Cyrl-RS"/>
        </w:rPr>
        <w:t xml:space="preserve"> која је по његовом сазнању покренута, у току или запрећена против њега;  </w:t>
      </w:r>
    </w:p>
    <w:p w14:paraId="31714DDD" w14:textId="63F564FE" w:rsidR="007212AC" w:rsidRPr="000A2975" w:rsidRDefault="00D90A84" w:rsidP="000C4C10">
      <w:pPr>
        <w:spacing w:after="120" w:line="240" w:lineRule="auto"/>
        <w:ind w:left="1701"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(iii)</w:t>
      </w:r>
      <w:r w:rsidRPr="000A2975">
        <w:rPr>
          <w:rFonts w:ascii="Times New Roman" w:hAnsi="Times New Roman" w:cs="Times New Roman"/>
          <w:sz w:val="24"/>
          <w:szCs w:val="24"/>
          <w:lang w:val="sr-Cyrl-RS"/>
        </w:rPr>
        <w:tab/>
      </w:r>
      <w:r w:rsidR="007212AC" w:rsidRPr="000A2975">
        <w:rPr>
          <w:rFonts w:ascii="Times New Roman" w:hAnsi="Times New Roman" w:cs="Times New Roman"/>
          <w:sz w:val="24"/>
          <w:szCs w:val="24"/>
          <w:lang w:val="sr-Cyrl-RS"/>
        </w:rPr>
        <w:t xml:space="preserve">свакој чињеници или догађају познатом Зајмопримцу, који може значајно угрозити или утицати на услове за спровођење или функционисање Пројекта; </w:t>
      </w:r>
    </w:p>
    <w:p w14:paraId="62C4D6D3" w14:textId="3358D31F" w:rsidR="007212AC" w:rsidRPr="000A2975" w:rsidRDefault="007212AC" w:rsidP="000C4C10">
      <w:pPr>
        <w:spacing w:after="120" w:line="240" w:lineRule="auto"/>
        <w:ind w:left="1701"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(iv)</w:t>
      </w:r>
      <w:r w:rsidRPr="000A2975">
        <w:rPr>
          <w:rFonts w:ascii="Times New Roman" w:hAnsi="Times New Roman" w:cs="Times New Roman"/>
          <w:sz w:val="24"/>
          <w:szCs w:val="24"/>
          <w:lang w:val="sr-Cyrl-RS"/>
        </w:rPr>
        <w:tab/>
        <w:t xml:space="preserve">било који инцидент или несрећа у вези са Пројектом који има или ће вероватно имати значајан негативан утицај на Животну </w:t>
      </w:r>
      <w:r w:rsidR="00A6651D" w:rsidRPr="000A2975">
        <w:rPr>
          <w:rFonts w:ascii="Times New Roman" w:hAnsi="Times New Roman" w:cs="Times New Roman"/>
          <w:sz w:val="24"/>
          <w:szCs w:val="24"/>
          <w:lang w:val="sr-Cyrl-RS"/>
        </w:rPr>
        <w:t>средину или на Социјална питања</w:t>
      </w:r>
      <w:r w:rsidRPr="000A2975">
        <w:rPr>
          <w:rFonts w:ascii="Times New Roman" w:hAnsi="Times New Roman" w:cs="Times New Roman"/>
          <w:sz w:val="24"/>
          <w:szCs w:val="24"/>
          <w:lang w:val="sr-Cyrl-RS"/>
        </w:rPr>
        <w:t>;</w:t>
      </w:r>
    </w:p>
    <w:p w14:paraId="347237B1" w14:textId="258CA712" w:rsidR="007212AC" w:rsidRPr="000A2975" w:rsidRDefault="007212AC" w:rsidP="000C4C10">
      <w:pPr>
        <w:spacing w:after="120" w:line="240" w:lineRule="auto"/>
        <w:ind w:left="1701"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(v)</w:t>
      </w:r>
      <w:r w:rsidRPr="000A2975">
        <w:rPr>
          <w:rFonts w:ascii="Times New Roman" w:hAnsi="Times New Roman" w:cs="Times New Roman"/>
          <w:sz w:val="24"/>
          <w:szCs w:val="24"/>
          <w:lang w:val="sr-Cyrl-RS"/>
        </w:rPr>
        <w:tab/>
        <w:t>било ком непоштовању било ког Е</w:t>
      </w:r>
      <w:r w:rsidR="00087445" w:rsidRPr="000A2975">
        <w:rPr>
          <w:rFonts w:ascii="Times New Roman" w:hAnsi="Times New Roman" w:cs="Times New Roman"/>
          <w:sz w:val="24"/>
          <w:szCs w:val="24"/>
          <w:lang w:val="sr-Cyrl-RS"/>
        </w:rPr>
        <w:t>колошког и социјалног стандарда</w:t>
      </w:r>
      <w:r w:rsidRPr="000A2975">
        <w:rPr>
          <w:rFonts w:ascii="Times New Roman" w:hAnsi="Times New Roman" w:cs="Times New Roman"/>
          <w:sz w:val="24"/>
          <w:szCs w:val="24"/>
          <w:lang w:val="sr-Cyrl-RS"/>
        </w:rPr>
        <w:t xml:space="preserve">; </w:t>
      </w:r>
    </w:p>
    <w:p w14:paraId="1CCF4F61" w14:textId="2E0BEAEB" w:rsidR="007212AC" w:rsidRPr="000A2975" w:rsidRDefault="007212AC" w:rsidP="000C4C10">
      <w:pPr>
        <w:spacing w:after="120" w:line="240" w:lineRule="auto"/>
        <w:ind w:left="1701"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(vi)</w:t>
      </w:r>
      <w:r w:rsidRPr="000A2975">
        <w:rPr>
          <w:rFonts w:ascii="Times New Roman" w:hAnsi="Times New Roman" w:cs="Times New Roman"/>
          <w:sz w:val="24"/>
          <w:szCs w:val="24"/>
          <w:lang w:val="sr-Cyrl-RS"/>
        </w:rPr>
        <w:tab/>
        <w:t xml:space="preserve">било којој обустави, стављању ван снаге или промени Еколошке или социјалне дозволе, </w:t>
      </w:r>
    </w:p>
    <w:p w14:paraId="5824FA0E" w14:textId="719ED924" w:rsidR="007212AC" w:rsidRPr="000A2975" w:rsidRDefault="00A6651D" w:rsidP="000C4C10">
      <w:pPr>
        <w:spacing w:after="120" w:line="240" w:lineRule="auto"/>
        <w:ind w:left="1701"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(vii) </w:t>
      </w:r>
      <w:r w:rsidR="00A34412" w:rsidRPr="000A2975">
        <w:rPr>
          <w:rFonts w:ascii="Times New Roman" w:hAnsi="Times New Roman" w:cs="Times New Roman"/>
          <w:sz w:val="24"/>
          <w:szCs w:val="24"/>
          <w:lang w:val="sr-Cyrl-RS"/>
        </w:rPr>
        <w:t xml:space="preserve"> </w:t>
      </w:r>
      <w:r w:rsidR="00A02D62" w:rsidRPr="000A2975">
        <w:rPr>
          <w:rFonts w:ascii="Times New Roman" w:hAnsi="Times New Roman" w:cs="Times New Roman"/>
          <w:sz w:val="24"/>
          <w:szCs w:val="24"/>
          <w:lang w:val="sr-Cyrl-RS"/>
        </w:rPr>
        <w:t>истинитој тврдњи, жалби или информацији која се тиче</w:t>
      </w:r>
      <w:r w:rsidR="007212AC" w:rsidRPr="000A2975">
        <w:rPr>
          <w:rFonts w:ascii="Times New Roman" w:hAnsi="Times New Roman" w:cs="Times New Roman"/>
          <w:sz w:val="24"/>
          <w:szCs w:val="24"/>
          <w:lang w:val="sr-Cyrl-RS"/>
        </w:rPr>
        <w:t xml:space="preserve"> </w:t>
      </w:r>
      <w:r w:rsidR="00F27A46" w:rsidRPr="000A2975">
        <w:rPr>
          <w:rFonts w:ascii="Times New Roman" w:hAnsi="Times New Roman" w:cs="Times New Roman"/>
          <w:sz w:val="24"/>
          <w:szCs w:val="24"/>
          <w:lang w:val="sr-Cyrl-RS"/>
        </w:rPr>
        <w:t>Недозвољене радње</w:t>
      </w:r>
      <w:r w:rsidR="007212AC" w:rsidRPr="000A2975">
        <w:rPr>
          <w:rFonts w:ascii="Times New Roman" w:hAnsi="Times New Roman" w:cs="Times New Roman"/>
          <w:sz w:val="24"/>
          <w:szCs w:val="24"/>
          <w:lang w:val="sr-Cyrl-RS"/>
        </w:rPr>
        <w:t xml:space="preserve"> или</w:t>
      </w:r>
      <w:r w:rsidR="00A02D62" w:rsidRPr="000A2975">
        <w:rPr>
          <w:rFonts w:ascii="Times New Roman" w:hAnsi="Times New Roman" w:cs="Times New Roman"/>
          <w:sz w:val="24"/>
          <w:szCs w:val="24"/>
          <w:lang w:val="sr-Cyrl-RS"/>
        </w:rPr>
        <w:t xml:space="preserve"> било којих</w:t>
      </w:r>
      <w:r w:rsidR="007212AC" w:rsidRPr="000A2975">
        <w:rPr>
          <w:rFonts w:ascii="Times New Roman" w:hAnsi="Times New Roman" w:cs="Times New Roman"/>
          <w:sz w:val="24"/>
          <w:szCs w:val="24"/>
          <w:lang w:val="sr-Cyrl-RS"/>
        </w:rPr>
        <w:t xml:space="preserve"> Санкција у вези са Пројектом;</w:t>
      </w:r>
    </w:p>
    <w:p w14:paraId="3A1B8D41" w14:textId="77777777" w:rsidR="00B243D9" w:rsidRPr="000A2975" w:rsidRDefault="00A6651D" w:rsidP="000C4C10">
      <w:pPr>
        <w:spacing w:after="120" w:line="240" w:lineRule="auto"/>
        <w:ind w:left="1701"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(viii) </w:t>
      </w:r>
      <w:r w:rsidR="007212AC" w:rsidRPr="000A2975">
        <w:rPr>
          <w:rFonts w:ascii="Times New Roman" w:hAnsi="Times New Roman" w:cs="Times New Roman"/>
          <w:sz w:val="24"/>
          <w:szCs w:val="24"/>
          <w:lang w:val="sr-Cyrl-RS"/>
        </w:rPr>
        <w:t>уколико сазна неку чињеницу или информацију која потврђује или оправдано наговештава да (a) се догодил</w:t>
      </w:r>
      <w:r w:rsidR="00B243D9" w:rsidRPr="000A2975">
        <w:rPr>
          <w:rFonts w:ascii="Times New Roman" w:hAnsi="Times New Roman" w:cs="Times New Roman"/>
          <w:sz w:val="24"/>
          <w:szCs w:val="24"/>
          <w:lang w:val="sr-Cyrl-RS"/>
        </w:rPr>
        <w:t>а</w:t>
      </w:r>
      <w:r w:rsidR="007212AC" w:rsidRPr="000A2975">
        <w:rPr>
          <w:rFonts w:ascii="Times New Roman" w:hAnsi="Times New Roman" w:cs="Times New Roman"/>
          <w:sz w:val="24"/>
          <w:szCs w:val="24"/>
          <w:lang w:val="sr-Cyrl-RS"/>
        </w:rPr>
        <w:t xml:space="preserve"> било кој</w:t>
      </w:r>
      <w:r w:rsidR="00B243D9" w:rsidRPr="000A2975">
        <w:rPr>
          <w:rFonts w:ascii="Times New Roman" w:hAnsi="Times New Roman" w:cs="Times New Roman"/>
          <w:sz w:val="24"/>
          <w:szCs w:val="24"/>
          <w:lang w:val="sr-Cyrl-RS"/>
        </w:rPr>
        <w:t>а</w:t>
      </w:r>
      <w:r w:rsidR="007212AC" w:rsidRPr="000A2975">
        <w:rPr>
          <w:rFonts w:ascii="Times New Roman" w:hAnsi="Times New Roman" w:cs="Times New Roman"/>
          <w:sz w:val="24"/>
          <w:szCs w:val="24"/>
          <w:lang w:val="sr-Cyrl-RS"/>
        </w:rPr>
        <w:t xml:space="preserve"> </w:t>
      </w:r>
      <w:r w:rsidR="00F27A46" w:rsidRPr="000A2975">
        <w:rPr>
          <w:rFonts w:ascii="Times New Roman" w:hAnsi="Times New Roman" w:cs="Times New Roman"/>
          <w:sz w:val="24"/>
          <w:szCs w:val="24"/>
          <w:lang w:val="sr-Cyrl-RS"/>
        </w:rPr>
        <w:t>Недозвољен</w:t>
      </w:r>
      <w:r w:rsidR="00B243D9" w:rsidRPr="000A2975">
        <w:rPr>
          <w:rFonts w:ascii="Times New Roman" w:hAnsi="Times New Roman" w:cs="Times New Roman"/>
          <w:sz w:val="24"/>
          <w:szCs w:val="24"/>
          <w:lang w:val="sr-Cyrl-RS"/>
        </w:rPr>
        <w:t>а</w:t>
      </w:r>
      <w:r w:rsidR="00F27A46" w:rsidRPr="000A2975">
        <w:rPr>
          <w:rFonts w:ascii="Times New Roman" w:hAnsi="Times New Roman" w:cs="Times New Roman"/>
          <w:sz w:val="24"/>
          <w:szCs w:val="24"/>
          <w:lang w:val="sr-Cyrl-RS"/>
        </w:rPr>
        <w:t xml:space="preserve"> радњ</w:t>
      </w:r>
      <w:r w:rsidR="00B243D9" w:rsidRPr="000A2975">
        <w:rPr>
          <w:rFonts w:ascii="Times New Roman" w:hAnsi="Times New Roman" w:cs="Times New Roman"/>
          <w:sz w:val="24"/>
          <w:szCs w:val="24"/>
          <w:lang w:val="sr-Cyrl-RS"/>
        </w:rPr>
        <w:t>а</w:t>
      </w:r>
      <w:r w:rsidR="007212AC" w:rsidRPr="000A2975">
        <w:rPr>
          <w:rFonts w:ascii="Times New Roman" w:hAnsi="Times New Roman" w:cs="Times New Roman"/>
          <w:sz w:val="24"/>
          <w:szCs w:val="24"/>
          <w:lang w:val="sr-Cyrl-RS"/>
        </w:rPr>
        <w:t xml:space="preserve"> или било које кршење Санкција у вези са Пројектом, или (</w:t>
      </w:r>
      <w:r w:rsidR="00087445" w:rsidRPr="000A2975">
        <w:rPr>
          <w:rFonts w:ascii="Times New Roman" w:hAnsi="Times New Roman" w:cs="Times New Roman"/>
          <w:sz w:val="24"/>
          <w:szCs w:val="24"/>
          <w:lang w:val="sr-Cyrl-RS"/>
        </w:rPr>
        <w:t>б</w:t>
      </w:r>
      <w:r w:rsidR="007212AC" w:rsidRPr="000A2975">
        <w:rPr>
          <w:rFonts w:ascii="Times New Roman" w:hAnsi="Times New Roman" w:cs="Times New Roman"/>
          <w:sz w:val="24"/>
          <w:szCs w:val="24"/>
          <w:lang w:val="sr-Cyrl-RS"/>
        </w:rPr>
        <w:t>) су било која средства инвестирана у његов удео у капиталу или у Пројекат незаконитог порекла;</w:t>
      </w:r>
      <w:r w:rsidR="004B6614" w:rsidRPr="000A2975">
        <w:rPr>
          <w:rFonts w:ascii="Times New Roman" w:hAnsi="Times New Roman" w:cs="Times New Roman"/>
          <w:sz w:val="24"/>
          <w:szCs w:val="24"/>
          <w:lang w:val="sr-Cyrl-RS"/>
        </w:rPr>
        <w:t xml:space="preserve"> и</w:t>
      </w:r>
    </w:p>
    <w:p w14:paraId="2E4CF378" w14:textId="4EA77EE3" w:rsidR="007212AC" w:rsidRPr="000A2975" w:rsidRDefault="007212AC" w:rsidP="00B243D9">
      <w:pPr>
        <w:spacing w:line="240" w:lineRule="auto"/>
        <w:ind w:left="1701"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предложи мере које треба предузети у вези са таквим питањима; и</w:t>
      </w:r>
    </w:p>
    <w:p w14:paraId="59251E28" w14:textId="77777777" w:rsidR="00372C22" w:rsidRPr="000A2975" w:rsidRDefault="003707A2" w:rsidP="00592B58">
      <w:pPr>
        <w:pStyle w:val="BodyText"/>
        <w:ind w:left="1361" w:right="159" w:hanging="567"/>
        <w:jc w:val="both"/>
        <w:rPr>
          <w:lang w:val="sr-Cyrl-RS"/>
        </w:rPr>
      </w:pPr>
      <w:r w:rsidRPr="000A2975">
        <w:rPr>
          <w:lang w:val="sr-Cyrl-RS"/>
        </w:rPr>
        <w:t>(д</w:t>
      </w:r>
      <w:r w:rsidR="007212AC" w:rsidRPr="000A2975">
        <w:rPr>
          <w:lang w:val="sr-Cyrl-RS"/>
        </w:rPr>
        <w:t>)</w:t>
      </w:r>
      <w:r w:rsidR="007212AC" w:rsidRPr="000A2975">
        <w:rPr>
          <w:lang w:val="sr-Cyrl-RS"/>
        </w:rPr>
        <w:tab/>
      </w:r>
      <w:bookmarkStart w:id="42" w:name="_Ref487647660"/>
      <w:bookmarkStart w:id="43" w:name="_Toc500779100"/>
      <w:bookmarkStart w:id="44" w:name="_Toc2758689"/>
      <w:r w:rsidR="00372C22" w:rsidRPr="000A2975">
        <w:rPr>
          <w:lang w:val="sr-Cyrl-RS"/>
        </w:rPr>
        <w:t>да достави Банци, уколико је то затражено од њега:</w:t>
      </w:r>
    </w:p>
    <w:p w14:paraId="0002BD07" w14:textId="6E87AAA7" w:rsidR="00372C22" w:rsidRPr="000A2975" w:rsidRDefault="00123F58" w:rsidP="001F6FD5">
      <w:pPr>
        <w:spacing w:after="120" w:line="240" w:lineRule="auto"/>
        <w:ind w:left="1701"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(i)  </w:t>
      </w:r>
      <w:r w:rsidR="00EE6DF2" w:rsidRPr="000A2975">
        <w:rPr>
          <w:rFonts w:ascii="Times New Roman" w:hAnsi="Times New Roman" w:cs="Times New Roman"/>
          <w:sz w:val="24"/>
          <w:szCs w:val="24"/>
          <w:lang w:val="sr-Cyrl-RS"/>
        </w:rPr>
        <w:t xml:space="preserve">  </w:t>
      </w:r>
      <w:r w:rsidR="00372C22" w:rsidRPr="000A2975">
        <w:rPr>
          <w:rFonts w:ascii="Times New Roman" w:hAnsi="Times New Roman" w:cs="Times New Roman"/>
          <w:sz w:val="24"/>
          <w:szCs w:val="24"/>
          <w:lang w:val="sr-Cyrl-RS"/>
        </w:rPr>
        <w:t xml:space="preserve">сертификат од његових осигуравача који показује испуњење захтева из </w:t>
      </w:r>
      <w:r w:rsidR="00087445" w:rsidRPr="000A2975">
        <w:rPr>
          <w:rFonts w:ascii="Times New Roman" w:hAnsi="Times New Roman" w:cs="Times New Roman"/>
          <w:sz w:val="24"/>
          <w:szCs w:val="24"/>
          <w:lang w:val="sr-Cyrl-RS"/>
        </w:rPr>
        <w:t>ч</w:t>
      </w:r>
      <w:r w:rsidR="00372C22" w:rsidRPr="000A2975">
        <w:rPr>
          <w:rFonts w:ascii="Times New Roman" w:hAnsi="Times New Roman" w:cs="Times New Roman"/>
          <w:sz w:val="24"/>
          <w:szCs w:val="24"/>
          <w:lang w:val="sr-Cyrl-RS"/>
        </w:rPr>
        <w:t>лана 6.5(</w:t>
      </w:r>
      <w:r w:rsidR="00087445" w:rsidRPr="000A2975">
        <w:rPr>
          <w:rFonts w:ascii="Times New Roman" w:hAnsi="Times New Roman" w:cs="Times New Roman"/>
          <w:sz w:val="24"/>
          <w:szCs w:val="24"/>
          <w:lang w:val="sr-Cyrl-RS"/>
        </w:rPr>
        <w:t>ц</w:t>
      </w:r>
      <w:r w:rsidR="00372C22" w:rsidRPr="000A2975">
        <w:rPr>
          <w:rFonts w:ascii="Times New Roman" w:hAnsi="Times New Roman" w:cs="Times New Roman"/>
          <w:sz w:val="24"/>
          <w:szCs w:val="24"/>
          <w:lang w:val="sr-Cyrl-RS"/>
        </w:rPr>
        <w:t>);</w:t>
      </w:r>
    </w:p>
    <w:p w14:paraId="127526E2" w14:textId="77777777" w:rsidR="00123F58" w:rsidRPr="000A2975" w:rsidRDefault="00123F58" w:rsidP="001F6FD5">
      <w:pPr>
        <w:spacing w:after="120" w:line="240" w:lineRule="auto"/>
        <w:ind w:left="1701"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(ii)  </w:t>
      </w:r>
      <w:r w:rsidR="00372C22" w:rsidRPr="000A2975">
        <w:rPr>
          <w:rFonts w:ascii="Times New Roman" w:hAnsi="Times New Roman" w:cs="Times New Roman"/>
          <w:sz w:val="24"/>
          <w:szCs w:val="24"/>
          <w:lang w:val="sr-Cyrl-RS"/>
        </w:rPr>
        <w:t>годишње, списак важећих полиса које покривају осигурање имовине која чини део Пројекта, заједно са потврдом о плаћању актуелних премија; и</w:t>
      </w:r>
    </w:p>
    <w:p w14:paraId="1BE495A4" w14:textId="2CFB4993" w:rsidR="00372C22" w:rsidRPr="000A2975" w:rsidRDefault="00EE6DF2" w:rsidP="00592B58">
      <w:pPr>
        <w:spacing w:line="240" w:lineRule="auto"/>
        <w:ind w:left="1701"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lastRenderedPageBreak/>
        <w:t xml:space="preserve"> (iii) </w:t>
      </w:r>
      <w:r w:rsidR="00372C22" w:rsidRPr="000A2975">
        <w:rPr>
          <w:rFonts w:ascii="Times New Roman" w:hAnsi="Times New Roman" w:cs="Times New Roman"/>
          <w:sz w:val="24"/>
          <w:szCs w:val="24"/>
          <w:lang w:val="sr-Cyrl-RS"/>
        </w:rPr>
        <w:t xml:space="preserve">тачне копије уговора финансираних средствима зајма и доказ о трошковима у вези са повлачењима. </w:t>
      </w:r>
    </w:p>
    <w:p w14:paraId="2B4D82BE" w14:textId="4C8FEC88" w:rsidR="003F1B3E" w:rsidRPr="000A2975" w:rsidRDefault="003F1B3E" w:rsidP="00E278D5">
      <w:pPr>
        <w:spacing w:line="240" w:lineRule="auto"/>
        <w:jc w:val="both"/>
        <w:rPr>
          <w:rFonts w:ascii="Times New Roman" w:hAnsi="Times New Roman" w:cs="Times New Roman"/>
          <w:b/>
          <w:sz w:val="24"/>
          <w:szCs w:val="24"/>
          <w:u w:val="single"/>
          <w:lang w:val="sr-Cyrl-RS"/>
        </w:rPr>
      </w:pPr>
      <w:r w:rsidRPr="000A2975">
        <w:rPr>
          <w:rFonts w:ascii="Times New Roman" w:hAnsi="Times New Roman" w:cs="Times New Roman"/>
          <w:b/>
          <w:sz w:val="24"/>
          <w:szCs w:val="24"/>
          <w:lang w:val="sr-Cyrl-RS"/>
        </w:rPr>
        <w:t xml:space="preserve">8.2 </w:t>
      </w:r>
      <w:r w:rsidR="004B6614" w:rsidRPr="000A2975">
        <w:rPr>
          <w:rFonts w:ascii="Times New Roman" w:hAnsi="Times New Roman" w:cs="Times New Roman"/>
          <w:b/>
          <w:sz w:val="24"/>
          <w:szCs w:val="24"/>
          <w:lang w:val="sr-Cyrl-RS"/>
        </w:rPr>
        <w:t xml:space="preserve">     </w:t>
      </w:r>
      <w:r w:rsidRPr="000A2975">
        <w:rPr>
          <w:rFonts w:ascii="Times New Roman" w:hAnsi="Times New Roman" w:cs="Times New Roman"/>
          <w:b/>
          <w:sz w:val="24"/>
          <w:szCs w:val="24"/>
          <w:u w:val="single"/>
          <w:lang w:val="sr-Cyrl-RS"/>
        </w:rPr>
        <w:t xml:space="preserve">Информације </w:t>
      </w:r>
      <w:r w:rsidR="00A17DB3" w:rsidRPr="000A2975">
        <w:rPr>
          <w:rFonts w:ascii="Times New Roman" w:hAnsi="Times New Roman" w:cs="Times New Roman"/>
          <w:b/>
          <w:sz w:val="24"/>
          <w:szCs w:val="24"/>
          <w:u w:val="single"/>
          <w:lang w:val="sr-Cyrl-RS"/>
        </w:rPr>
        <w:t>о Зајмопримцу</w:t>
      </w:r>
      <w:r w:rsidRPr="000A2975">
        <w:rPr>
          <w:rFonts w:ascii="Times New Roman" w:hAnsi="Times New Roman" w:cs="Times New Roman"/>
          <w:b/>
          <w:sz w:val="24"/>
          <w:szCs w:val="24"/>
          <w:u w:val="single"/>
          <w:lang w:val="sr-Cyrl-RS"/>
        </w:rPr>
        <w:t xml:space="preserve"> </w:t>
      </w:r>
      <w:bookmarkEnd w:id="42"/>
      <w:bookmarkEnd w:id="43"/>
      <w:bookmarkEnd w:id="44"/>
    </w:p>
    <w:p w14:paraId="579D6C31" w14:textId="1A7A3862" w:rsidR="003F1B3E" w:rsidRPr="000A2975" w:rsidRDefault="003F1B3E" w:rsidP="00592B58">
      <w:pPr>
        <w:spacing w:line="240" w:lineRule="auto"/>
        <w:ind w:left="709"/>
        <w:rPr>
          <w:rFonts w:ascii="Times New Roman" w:hAnsi="Times New Roman" w:cs="Times New Roman"/>
          <w:sz w:val="24"/>
          <w:szCs w:val="24"/>
          <w:lang w:val="sr-Cyrl-RS"/>
        </w:rPr>
      </w:pPr>
      <w:r w:rsidRPr="000A2975">
        <w:rPr>
          <w:rFonts w:ascii="Times New Roman" w:hAnsi="Times New Roman" w:cs="Times New Roman"/>
          <w:sz w:val="24"/>
          <w:szCs w:val="24"/>
          <w:lang w:val="sr-Cyrl-RS"/>
        </w:rPr>
        <w:t>Зајмопримац</w:t>
      </w:r>
      <w:r w:rsidR="00087445" w:rsidRPr="000A2975">
        <w:rPr>
          <w:rFonts w:ascii="Times New Roman" w:hAnsi="Times New Roman" w:cs="Times New Roman"/>
          <w:sz w:val="24"/>
          <w:szCs w:val="24"/>
          <w:lang w:val="sr-Cyrl-RS"/>
        </w:rPr>
        <w:t xml:space="preserve"> ће</w:t>
      </w:r>
      <w:r w:rsidR="004C6593" w:rsidRPr="000A2975">
        <w:rPr>
          <w:rFonts w:ascii="Times New Roman" w:hAnsi="Times New Roman" w:cs="Times New Roman"/>
          <w:sz w:val="24"/>
          <w:szCs w:val="24"/>
          <w:lang w:val="sr-Cyrl-RS"/>
        </w:rPr>
        <w:t xml:space="preserve"> и осигураће да ће и Извршилац пројекта (када је примењиво)</w:t>
      </w:r>
      <w:r w:rsidRPr="000A2975">
        <w:rPr>
          <w:rFonts w:ascii="Times New Roman" w:hAnsi="Times New Roman" w:cs="Times New Roman"/>
          <w:sz w:val="24"/>
          <w:szCs w:val="24"/>
          <w:lang w:val="sr-Cyrl-RS"/>
        </w:rPr>
        <w:t>:</w:t>
      </w:r>
    </w:p>
    <w:p w14:paraId="4D4C8458" w14:textId="584FA59A" w:rsidR="003F1B3E" w:rsidRPr="000A2975" w:rsidRDefault="00087445" w:rsidP="004C6593">
      <w:pPr>
        <w:pStyle w:val="BodyText"/>
        <w:ind w:left="1361" w:right="159" w:hanging="567"/>
        <w:jc w:val="both"/>
        <w:rPr>
          <w:lang w:val="sr-Cyrl-RS"/>
        </w:rPr>
      </w:pPr>
      <w:bookmarkStart w:id="45" w:name="_Ref487647651"/>
      <w:r w:rsidRPr="000A2975">
        <w:rPr>
          <w:lang w:val="sr-Cyrl-RS"/>
        </w:rPr>
        <w:t xml:space="preserve"> (а)    </w:t>
      </w:r>
      <w:r w:rsidR="003F1B3E" w:rsidRPr="000A2975">
        <w:rPr>
          <w:lang w:val="sr-Cyrl-RS"/>
        </w:rPr>
        <w:t>достави</w:t>
      </w:r>
      <w:r w:rsidR="00BA794B" w:rsidRPr="000A2975">
        <w:rPr>
          <w:lang w:val="sr-Cyrl-RS"/>
        </w:rPr>
        <w:t>ти</w:t>
      </w:r>
      <w:r w:rsidR="003F1B3E" w:rsidRPr="000A2975">
        <w:rPr>
          <w:lang w:val="sr-Cyrl-RS"/>
        </w:rPr>
        <w:t xml:space="preserve"> Банци</w:t>
      </w:r>
      <w:r w:rsidR="00EA1330" w:rsidRPr="000A2975">
        <w:rPr>
          <w:lang w:val="sr-Cyrl-RS"/>
        </w:rPr>
        <w:t xml:space="preserve"> </w:t>
      </w:r>
      <w:r w:rsidR="003F1B3E" w:rsidRPr="000A2975">
        <w:rPr>
          <w:lang w:val="sr-Cyrl-RS"/>
        </w:rPr>
        <w:t>додатне информације</w:t>
      </w:r>
      <w:r w:rsidR="00B302CD" w:rsidRPr="000A2975">
        <w:rPr>
          <w:lang w:val="sr-Cyrl-RS"/>
        </w:rPr>
        <w:t>, доказе</w:t>
      </w:r>
      <w:r w:rsidR="003F1B3E" w:rsidRPr="000A2975">
        <w:rPr>
          <w:lang w:val="sr-Cyrl-RS"/>
        </w:rPr>
        <w:t xml:space="preserve"> или документацију о</w:t>
      </w:r>
      <w:bookmarkEnd w:id="45"/>
      <w:r w:rsidR="003F1B3E" w:rsidRPr="000A2975">
        <w:rPr>
          <w:lang w:val="sr-Cyrl-RS"/>
        </w:rPr>
        <w:t>:</w:t>
      </w:r>
    </w:p>
    <w:p w14:paraId="3358FFF7" w14:textId="44148E05" w:rsidR="004C6593" w:rsidRPr="000A2975" w:rsidRDefault="003711F2" w:rsidP="004C6593">
      <w:pPr>
        <w:pStyle w:val="NoIndentEIB"/>
        <w:numPr>
          <w:ilvl w:val="1"/>
          <w:numId w:val="36"/>
        </w:numPr>
        <w:ind w:left="1843"/>
        <w:rPr>
          <w:rFonts w:ascii="Times New Roman" w:hAnsi="Times New Roman" w:cs="Times New Roman"/>
          <w:sz w:val="24"/>
          <w:szCs w:val="24"/>
          <w:lang w:val="sr-Cyrl-RS"/>
        </w:rPr>
      </w:pPr>
      <w:r w:rsidRPr="000A2975">
        <w:rPr>
          <w:rFonts w:ascii="Times New Roman" w:hAnsi="Times New Roman" w:cs="Times New Roman"/>
          <w:sz w:val="24"/>
          <w:szCs w:val="24"/>
          <w:lang w:val="sr-Cyrl-RS"/>
        </w:rPr>
        <w:t>општем финансијском стању Извршиоца пројекта, његове последње доступне ревидиране финансијске извештаје или такве сертификате о усклађености са чланом 6</w:t>
      </w:r>
      <w:r w:rsidR="003F1B3E" w:rsidRPr="000A2975">
        <w:rPr>
          <w:rFonts w:ascii="Times New Roman" w:hAnsi="Times New Roman" w:cs="Times New Roman"/>
          <w:sz w:val="24"/>
          <w:szCs w:val="24"/>
          <w:lang w:val="sr-Cyrl-RS"/>
        </w:rPr>
        <w:t>; и</w:t>
      </w:r>
    </w:p>
    <w:p w14:paraId="7A7C0B82" w14:textId="0034D0BB" w:rsidR="003F1B3E" w:rsidRPr="000A2975" w:rsidRDefault="003F1B3E" w:rsidP="004C6593">
      <w:pPr>
        <w:pStyle w:val="NoIndentEIB"/>
        <w:numPr>
          <w:ilvl w:val="1"/>
          <w:numId w:val="36"/>
        </w:numPr>
        <w:ind w:left="1843"/>
        <w:rPr>
          <w:rFonts w:ascii="Times New Roman" w:hAnsi="Times New Roman" w:cs="Times New Roman"/>
          <w:sz w:val="24"/>
          <w:szCs w:val="24"/>
          <w:lang w:val="sr-Cyrl-RS"/>
        </w:rPr>
      </w:pPr>
      <w:r w:rsidRPr="000A2975">
        <w:rPr>
          <w:rFonts w:ascii="Times New Roman" w:hAnsi="Times New Roman" w:cs="Times New Roman"/>
          <w:sz w:val="24"/>
          <w:szCs w:val="24"/>
          <w:lang w:val="sr-Cyrl-RS"/>
        </w:rPr>
        <w:t>усаглашености са захтевима Банке о дужној пажњи Зајмопримца</w:t>
      </w:r>
      <w:r w:rsidR="003711F2" w:rsidRPr="000A2975">
        <w:rPr>
          <w:rFonts w:ascii="Times New Roman" w:hAnsi="Times New Roman" w:cs="Times New Roman"/>
          <w:sz w:val="24"/>
          <w:szCs w:val="24"/>
          <w:lang w:val="sr-Cyrl-RS"/>
        </w:rPr>
        <w:t xml:space="preserve"> и/или Извршиоца пројекта</w:t>
      </w:r>
      <w:r w:rsidRPr="000A2975">
        <w:rPr>
          <w:rFonts w:ascii="Times New Roman" w:hAnsi="Times New Roman" w:cs="Times New Roman"/>
          <w:sz w:val="24"/>
          <w:szCs w:val="24"/>
          <w:lang w:val="sr-Cyrl-RS"/>
        </w:rPr>
        <w:t>, укључујући, али не ограничавајући се на „упознај свог клијентаˮ (KYC) или сличне утврђене и верификоване процедуре,</w:t>
      </w:r>
    </w:p>
    <w:p w14:paraId="03D26D3F" w14:textId="07470171" w:rsidR="003F1B3E" w:rsidRPr="000A2975" w:rsidRDefault="00BA794B" w:rsidP="00BA794B">
      <w:pPr>
        <w:pStyle w:val="NoIndentEIB"/>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w:t>
      </w:r>
      <w:r w:rsidR="003F1B3E" w:rsidRPr="000A2975">
        <w:rPr>
          <w:rFonts w:ascii="Times New Roman" w:hAnsi="Times New Roman" w:cs="Times New Roman"/>
          <w:sz w:val="24"/>
          <w:szCs w:val="24"/>
          <w:lang w:val="sr-Cyrl-RS"/>
        </w:rPr>
        <w:t>на захтев</w:t>
      </w:r>
      <w:r w:rsidR="00B302CD" w:rsidRPr="000A2975">
        <w:rPr>
          <w:rFonts w:ascii="Times New Roman" w:hAnsi="Times New Roman" w:cs="Times New Roman"/>
          <w:sz w:val="24"/>
          <w:szCs w:val="24"/>
          <w:lang w:val="sr-Cyrl-RS"/>
        </w:rPr>
        <w:t xml:space="preserve"> и</w:t>
      </w:r>
      <w:r w:rsidR="003F1B3E" w:rsidRPr="000A2975">
        <w:rPr>
          <w:rFonts w:ascii="Times New Roman" w:hAnsi="Times New Roman" w:cs="Times New Roman"/>
          <w:sz w:val="24"/>
          <w:szCs w:val="24"/>
          <w:lang w:val="sr-Cyrl-RS"/>
        </w:rPr>
        <w:t xml:space="preserve"> у разумном року; и</w:t>
      </w:r>
    </w:p>
    <w:p w14:paraId="3AB5B678" w14:textId="3E98635F" w:rsidR="003F1B3E" w:rsidRPr="000A2975" w:rsidRDefault="00087445" w:rsidP="00592B58">
      <w:pPr>
        <w:pStyle w:val="BodyText"/>
        <w:ind w:left="1361" w:right="159" w:hanging="567"/>
        <w:jc w:val="both"/>
        <w:rPr>
          <w:lang w:val="sr-Cyrl-RS"/>
        </w:rPr>
      </w:pPr>
      <w:r w:rsidRPr="000A2975">
        <w:rPr>
          <w:lang w:val="sr-Cyrl-RS"/>
        </w:rPr>
        <w:t xml:space="preserve"> (б)    </w:t>
      </w:r>
      <w:r w:rsidR="003F1B3E" w:rsidRPr="000A2975">
        <w:rPr>
          <w:lang w:val="sr-Cyrl-RS"/>
        </w:rPr>
        <w:t xml:space="preserve"> одмах обавести</w:t>
      </w:r>
      <w:r w:rsidR="00B302CD" w:rsidRPr="000A2975">
        <w:rPr>
          <w:lang w:val="sr-Cyrl-RS"/>
        </w:rPr>
        <w:t>ти</w:t>
      </w:r>
      <w:r w:rsidR="003F1B3E" w:rsidRPr="000A2975">
        <w:rPr>
          <w:lang w:val="sr-Cyrl-RS"/>
        </w:rPr>
        <w:t xml:space="preserve"> Банку о:</w:t>
      </w:r>
    </w:p>
    <w:p w14:paraId="5A961C21" w14:textId="61D549A8" w:rsidR="003711F2" w:rsidRPr="000A2975" w:rsidRDefault="003711F2" w:rsidP="003711F2">
      <w:pPr>
        <w:pStyle w:val="NoIndentEIB"/>
        <w:numPr>
          <w:ilvl w:val="1"/>
          <w:numId w:val="49"/>
        </w:numPr>
        <w:ind w:left="1843"/>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било каквој материјалној промени у статуту Извршиоца пројекта или у структури удела акционара и о било којој промени власништва од 5% или више његових акција након датума овог </w:t>
      </w:r>
      <w:r w:rsidR="006045F6">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говора</w:t>
      </w:r>
    </w:p>
    <w:p w14:paraId="1368D5F5" w14:textId="05384405" w:rsidR="003F1B3E" w:rsidRPr="000A2975" w:rsidRDefault="003F1B3E" w:rsidP="003711F2">
      <w:pPr>
        <w:pStyle w:val="NoIndentEIB"/>
        <w:numPr>
          <w:ilvl w:val="1"/>
          <w:numId w:val="49"/>
        </w:numPr>
        <w:ind w:left="1843"/>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било којој чињеници која га обавезује да превремено отплати било које финансијско дуговање или било које финансирање Европске Уније; </w:t>
      </w:r>
    </w:p>
    <w:p w14:paraId="37E4C3C3" w14:textId="77777777" w:rsidR="003F1B3E" w:rsidRPr="000A2975" w:rsidRDefault="003F1B3E" w:rsidP="004C6593">
      <w:pPr>
        <w:pStyle w:val="NoIndentEIB"/>
        <w:numPr>
          <w:ilvl w:val="1"/>
          <w:numId w:val="49"/>
        </w:numPr>
        <w:ind w:left="1843"/>
        <w:rPr>
          <w:rFonts w:ascii="Times New Roman" w:hAnsi="Times New Roman" w:cs="Times New Roman"/>
          <w:sz w:val="24"/>
          <w:szCs w:val="24"/>
          <w:lang w:val="sr-Cyrl-RS"/>
        </w:rPr>
      </w:pPr>
      <w:r w:rsidRPr="000A2975">
        <w:rPr>
          <w:rFonts w:ascii="Times New Roman" w:hAnsi="Times New Roman" w:cs="Times New Roman"/>
          <w:sz w:val="24"/>
          <w:szCs w:val="24"/>
          <w:lang w:val="sr-Cyrl-RS"/>
        </w:rPr>
        <w:t>било ком догађају или одлуци који представљају или имају за резултат Случај превремене отплате;</w:t>
      </w:r>
    </w:p>
    <w:p w14:paraId="5E36ECAD" w14:textId="77777777" w:rsidR="003F1B3E" w:rsidRPr="000A2975" w:rsidRDefault="003F1B3E" w:rsidP="004C6593">
      <w:pPr>
        <w:pStyle w:val="NoIndentEIB"/>
        <w:numPr>
          <w:ilvl w:val="1"/>
          <w:numId w:val="49"/>
        </w:numPr>
        <w:ind w:left="1843"/>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било којој намери са његове стране да се одрекне власништва над било којом материјалном компонентом Пројекта; </w:t>
      </w:r>
    </w:p>
    <w:p w14:paraId="7C2284B5" w14:textId="5284ADDF" w:rsidR="003F1B3E" w:rsidRPr="000A2975" w:rsidRDefault="003F1B3E" w:rsidP="004C6593">
      <w:pPr>
        <w:pStyle w:val="NoIndentEIB"/>
        <w:numPr>
          <w:ilvl w:val="1"/>
          <w:numId w:val="49"/>
        </w:numPr>
        <w:ind w:left="1843"/>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о било којој чињеници или догађају који би </w:t>
      </w:r>
      <w:r w:rsidR="00B302CD" w:rsidRPr="000A2975">
        <w:rPr>
          <w:rFonts w:ascii="Times New Roman" w:hAnsi="Times New Roman" w:cs="Times New Roman"/>
          <w:sz w:val="24"/>
          <w:szCs w:val="24"/>
          <w:lang w:val="sr-Cyrl-RS"/>
        </w:rPr>
        <w:t xml:space="preserve">разумно вероватно </w:t>
      </w:r>
      <w:r w:rsidRPr="000A2975">
        <w:rPr>
          <w:rFonts w:ascii="Times New Roman" w:hAnsi="Times New Roman" w:cs="Times New Roman"/>
          <w:sz w:val="24"/>
          <w:szCs w:val="24"/>
          <w:lang w:val="sr-Cyrl-RS"/>
        </w:rPr>
        <w:t xml:space="preserve">могли да спрече суштинско испуњење било које обавезе Зајмопримца, у оквиру овог </w:t>
      </w:r>
      <w:r w:rsidR="00A95E55">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говора;</w:t>
      </w:r>
    </w:p>
    <w:p w14:paraId="534A081E" w14:textId="77777777" w:rsidR="003F1B3E" w:rsidRPr="000A2975" w:rsidRDefault="003F1B3E" w:rsidP="004C6593">
      <w:pPr>
        <w:pStyle w:val="NoIndentEIB"/>
        <w:numPr>
          <w:ilvl w:val="1"/>
          <w:numId w:val="49"/>
        </w:numPr>
        <w:ind w:left="1843"/>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било ком Случају неиспуњења обавеза који је наступио или се очекује, односно прети да се догоди; </w:t>
      </w:r>
    </w:p>
    <w:p w14:paraId="5A26442F" w14:textId="2DB63ACE" w:rsidR="003F1B3E" w:rsidRPr="000A2975" w:rsidRDefault="003F1B3E" w:rsidP="00FE0E3D">
      <w:pPr>
        <w:pStyle w:val="NoIndentEIB"/>
        <w:numPr>
          <w:ilvl w:val="1"/>
          <w:numId w:val="49"/>
        </w:numPr>
        <w:ind w:left="1843"/>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осим ако је законом забрањено, било ком предметном спору, арбитражи, управном поступку или истрази коју води неки суд, администрација или сличан државни орган, који је, по његовом најбољем знању и уверењу, у току, неминован или нерешен у односу на Зајмопримца, а у вези са </w:t>
      </w:r>
      <w:r w:rsidR="00F27A46" w:rsidRPr="000A2975">
        <w:rPr>
          <w:rFonts w:ascii="Times New Roman" w:hAnsi="Times New Roman" w:cs="Times New Roman"/>
          <w:sz w:val="24"/>
          <w:szCs w:val="24"/>
          <w:lang w:val="sr-Cyrl-RS"/>
        </w:rPr>
        <w:t>Недозвољеном радњом везаном</w:t>
      </w:r>
      <w:r w:rsidRPr="000A2975">
        <w:rPr>
          <w:rFonts w:ascii="Times New Roman" w:hAnsi="Times New Roman" w:cs="Times New Roman"/>
          <w:sz w:val="24"/>
          <w:szCs w:val="24"/>
          <w:lang w:val="sr-Cyrl-RS"/>
        </w:rPr>
        <w:t xml:space="preserve"> за Кредит, Зајам или Пројекат; било кој</w:t>
      </w:r>
      <w:r w:rsidR="00BA794B" w:rsidRPr="000A2975">
        <w:rPr>
          <w:rFonts w:ascii="Times New Roman" w:hAnsi="Times New Roman" w:cs="Times New Roman"/>
          <w:sz w:val="24"/>
          <w:szCs w:val="24"/>
          <w:lang w:val="sr-Cyrl-RS"/>
        </w:rPr>
        <w:t>ој мери</w:t>
      </w:r>
      <w:r w:rsidRPr="000A2975">
        <w:rPr>
          <w:rFonts w:ascii="Times New Roman" w:hAnsi="Times New Roman" w:cs="Times New Roman"/>
          <w:sz w:val="24"/>
          <w:szCs w:val="24"/>
          <w:lang w:val="sr-Cyrl-RS"/>
        </w:rPr>
        <w:t xml:space="preserve"> коју је Зајмопримац предузео према </w:t>
      </w:r>
      <w:r w:rsidR="002D1907" w:rsidRPr="000A2975">
        <w:rPr>
          <w:rFonts w:ascii="Times New Roman" w:hAnsi="Times New Roman" w:cs="Times New Roman"/>
          <w:sz w:val="24"/>
          <w:szCs w:val="24"/>
          <w:lang w:val="sr-Cyrl-RS"/>
        </w:rPr>
        <w:t>ч</w:t>
      </w:r>
      <w:r w:rsidRPr="000A2975">
        <w:rPr>
          <w:rFonts w:ascii="Times New Roman" w:hAnsi="Times New Roman" w:cs="Times New Roman"/>
          <w:sz w:val="24"/>
          <w:szCs w:val="24"/>
          <w:lang w:val="sr-Cyrl-RS"/>
        </w:rPr>
        <w:t xml:space="preserve">лану 6.12 овог </w:t>
      </w:r>
      <w:r w:rsidR="00A95E55">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 xml:space="preserve">говора; </w:t>
      </w:r>
    </w:p>
    <w:p w14:paraId="09129E63" w14:textId="77777777" w:rsidR="003F1B3E" w:rsidRPr="000A2975" w:rsidRDefault="003F1B3E" w:rsidP="004C6593">
      <w:pPr>
        <w:pStyle w:val="NoIndentEIB"/>
        <w:numPr>
          <w:ilvl w:val="1"/>
          <w:numId w:val="49"/>
        </w:numPr>
        <w:ind w:left="1843"/>
        <w:rPr>
          <w:rFonts w:ascii="Times New Roman" w:hAnsi="Times New Roman" w:cs="Times New Roman"/>
          <w:sz w:val="24"/>
          <w:szCs w:val="24"/>
          <w:lang w:val="sr-Cyrl-RS"/>
        </w:rPr>
      </w:pPr>
      <w:r w:rsidRPr="000A2975">
        <w:rPr>
          <w:rFonts w:ascii="Times New Roman" w:hAnsi="Times New Roman" w:cs="Times New Roman"/>
          <w:sz w:val="24"/>
          <w:szCs w:val="24"/>
          <w:lang w:val="sr-Cyrl-RS"/>
        </w:rPr>
        <w:t>било којој парници, арбитражи или управном поступку или истрази која је у току, запрећена или нерешена, и која може ако се неповољно реши, резултирати неком Материјално штетном променом; и</w:t>
      </w:r>
    </w:p>
    <w:p w14:paraId="2A52F13E" w14:textId="35D7C127" w:rsidR="003F1B3E" w:rsidRPr="000A2975" w:rsidRDefault="003F1B3E" w:rsidP="004C6593">
      <w:pPr>
        <w:pStyle w:val="NoIndentEIB"/>
        <w:numPr>
          <w:ilvl w:val="1"/>
          <w:numId w:val="49"/>
        </w:numPr>
        <w:ind w:left="1843"/>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било којој тврдњи, радњи, поступку, званичном обавештењу или истрази у вези са било којим Санкцијама које се тичу Зајмопримца, </w:t>
      </w:r>
      <w:r w:rsidR="003711F2" w:rsidRPr="000A2975">
        <w:rPr>
          <w:rFonts w:ascii="Times New Roman" w:hAnsi="Times New Roman" w:cs="Times New Roman"/>
          <w:sz w:val="24"/>
          <w:szCs w:val="24"/>
          <w:lang w:val="sr-Cyrl-RS"/>
        </w:rPr>
        <w:t>Извршиоца пројекта</w:t>
      </w:r>
      <w:r w:rsidR="00434557" w:rsidRPr="000A2975">
        <w:rPr>
          <w:rFonts w:ascii="Times New Roman" w:hAnsi="Times New Roman" w:cs="Times New Roman"/>
          <w:sz w:val="24"/>
          <w:szCs w:val="24"/>
          <w:lang w:val="sr-Cyrl-RS"/>
        </w:rPr>
        <w:t>,</w:t>
      </w:r>
      <w:r w:rsidR="00BE72EE" w:rsidRPr="000A2975">
        <w:rPr>
          <w:rFonts w:ascii="Times New Roman" w:hAnsi="Times New Roman" w:cs="Times New Roman"/>
          <w:sz w:val="24"/>
          <w:szCs w:val="24"/>
          <w:lang w:val="sr-Cyrl-RS"/>
        </w:rPr>
        <w:t xml:space="preserve"> </w:t>
      </w:r>
      <w:r w:rsidR="003711F2" w:rsidRPr="000A2975">
        <w:rPr>
          <w:rFonts w:ascii="Times New Roman" w:hAnsi="Times New Roman" w:cs="Times New Roman"/>
          <w:sz w:val="24"/>
          <w:szCs w:val="24"/>
          <w:lang w:val="sr-Cyrl-RS"/>
        </w:rPr>
        <w:t xml:space="preserve">или </w:t>
      </w:r>
      <w:r w:rsidR="00BE72EE" w:rsidRPr="000A2975">
        <w:rPr>
          <w:rFonts w:ascii="Times New Roman" w:hAnsi="Times New Roman" w:cs="Times New Roman"/>
          <w:sz w:val="24"/>
          <w:szCs w:val="24"/>
          <w:lang w:val="sr-Cyrl-RS"/>
        </w:rPr>
        <w:t>било које</w:t>
      </w:r>
      <w:r w:rsidR="00434557" w:rsidRPr="000A2975">
        <w:rPr>
          <w:rFonts w:ascii="Times New Roman" w:hAnsi="Times New Roman" w:cs="Times New Roman"/>
          <w:sz w:val="24"/>
          <w:szCs w:val="24"/>
          <w:lang w:val="sr-Cyrl-RS"/>
        </w:rPr>
        <w:t>г</w:t>
      </w:r>
      <w:r w:rsidR="00BE72EE" w:rsidRPr="000A2975">
        <w:rPr>
          <w:rFonts w:ascii="Times New Roman" w:hAnsi="Times New Roman" w:cs="Times New Roman"/>
          <w:sz w:val="24"/>
          <w:szCs w:val="24"/>
          <w:lang w:val="sr-Cyrl-RS"/>
        </w:rPr>
        <w:t xml:space="preserve"> Релевантно</w:t>
      </w:r>
      <w:r w:rsidR="00434557" w:rsidRPr="000A2975">
        <w:rPr>
          <w:rFonts w:ascii="Times New Roman" w:hAnsi="Times New Roman" w:cs="Times New Roman"/>
          <w:sz w:val="24"/>
          <w:szCs w:val="24"/>
          <w:lang w:val="sr-Cyrl-RS"/>
        </w:rPr>
        <w:t>г</w:t>
      </w:r>
      <w:r w:rsidR="00BE72EE" w:rsidRPr="000A2975">
        <w:rPr>
          <w:rFonts w:ascii="Times New Roman" w:hAnsi="Times New Roman" w:cs="Times New Roman"/>
          <w:sz w:val="24"/>
          <w:szCs w:val="24"/>
          <w:lang w:val="sr-Cyrl-RS"/>
        </w:rPr>
        <w:t xml:space="preserve"> лиц</w:t>
      </w:r>
      <w:r w:rsidR="00434557" w:rsidRPr="000A2975">
        <w:rPr>
          <w:rFonts w:ascii="Times New Roman" w:hAnsi="Times New Roman" w:cs="Times New Roman"/>
          <w:sz w:val="24"/>
          <w:szCs w:val="24"/>
          <w:lang w:val="sr-Cyrl-RS"/>
        </w:rPr>
        <w:t>а</w:t>
      </w:r>
      <w:r w:rsidRPr="000A2975">
        <w:rPr>
          <w:rFonts w:ascii="Times New Roman" w:hAnsi="Times New Roman" w:cs="Times New Roman"/>
          <w:sz w:val="24"/>
          <w:szCs w:val="24"/>
          <w:lang w:val="sr-Cyrl-RS"/>
        </w:rPr>
        <w:t>.</w:t>
      </w:r>
    </w:p>
    <w:p w14:paraId="4AFD909E" w14:textId="12851F19" w:rsidR="003F1B3E" w:rsidRPr="000A2975" w:rsidRDefault="003F1B3E" w:rsidP="00E278D5">
      <w:pPr>
        <w:spacing w:line="240" w:lineRule="auto"/>
        <w:jc w:val="both"/>
        <w:rPr>
          <w:rFonts w:ascii="Times New Roman" w:hAnsi="Times New Roman" w:cs="Times New Roman"/>
          <w:b/>
          <w:sz w:val="24"/>
          <w:szCs w:val="24"/>
          <w:lang w:val="sr-Cyrl-RS"/>
        </w:rPr>
      </w:pPr>
      <w:bookmarkStart w:id="46" w:name="_Toc500779101"/>
      <w:bookmarkStart w:id="47" w:name="_Toc2758690"/>
      <w:bookmarkStart w:id="48" w:name="_Toc172722357"/>
      <w:bookmarkStart w:id="49" w:name="_Toc172722358"/>
      <w:r w:rsidRPr="000A2975">
        <w:rPr>
          <w:rFonts w:ascii="Times New Roman" w:hAnsi="Times New Roman" w:cs="Times New Roman"/>
          <w:b/>
          <w:sz w:val="24"/>
          <w:szCs w:val="24"/>
          <w:lang w:val="sr-Cyrl-RS"/>
        </w:rPr>
        <w:t xml:space="preserve">8.3 </w:t>
      </w:r>
      <w:bookmarkEnd w:id="46"/>
      <w:bookmarkEnd w:id="47"/>
      <w:bookmarkEnd w:id="48"/>
      <w:r w:rsidR="002D1907" w:rsidRPr="000A2975">
        <w:rPr>
          <w:rFonts w:ascii="Times New Roman" w:hAnsi="Times New Roman" w:cs="Times New Roman"/>
          <w:b/>
          <w:sz w:val="24"/>
          <w:szCs w:val="24"/>
          <w:lang w:val="sr-Cyrl-RS"/>
        </w:rPr>
        <w:t xml:space="preserve">    </w:t>
      </w:r>
      <w:r w:rsidR="004B6614" w:rsidRPr="000A2975">
        <w:rPr>
          <w:rFonts w:ascii="Times New Roman" w:hAnsi="Times New Roman" w:cs="Times New Roman"/>
          <w:b/>
          <w:sz w:val="24"/>
          <w:szCs w:val="24"/>
          <w:lang w:val="sr-Cyrl-RS"/>
        </w:rPr>
        <w:t xml:space="preserve">   </w:t>
      </w:r>
      <w:r w:rsidR="002D1907" w:rsidRPr="000A2975">
        <w:rPr>
          <w:rFonts w:ascii="Times New Roman" w:hAnsi="Times New Roman" w:cs="Times New Roman"/>
          <w:b/>
          <w:sz w:val="24"/>
          <w:szCs w:val="24"/>
          <w:u w:val="single"/>
          <w:lang w:val="sr-Cyrl-RS"/>
        </w:rPr>
        <w:t xml:space="preserve">Посете, право </w:t>
      </w:r>
      <w:r w:rsidR="00BA794B" w:rsidRPr="000A2975">
        <w:rPr>
          <w:rFonts w:ascii="Times New Roman" w:hAnsi="Times New Roman" w:cs="Times New Roman"/>
          <w:b/>
          <w:sz w:val="24"/>
          <w:szCs w:val="24"/>
          <w:u w:val="single"/>
          <w:lang w:val="sr-Cyrl-RS"/>
        </w:rPr>
        <w:t>на приступ и истрагу</w:t>
      </w:r>
    </w:p>
    <w:p w14:paraId="7CA1E6F8" w14:textId="2FBE9856" w:rsidR="003F1B3E" w:rsidRPr="000A2975" w:rsidRDefault="003F1B3E" w:rsidP="00592B58">
      <w:pPr>
        <w:pStyle w:val="BodyText"/>
        <w:ind w:left="1361" w:right="159" w:hanging="567"/>
        <w:jc w:val="both"/>
        <w:rPr>
          <w:lang w:val="sr-Cyrl-RS"/>
        </w:rPr>
      </w:pPr>
      <w:r w:rsidRPr="000A2975">
        <w:rPr>
          <w:lang w:val="sr-Cyrl-RS"/>
        </w:rPr>
        <w:lastRenderedPageBreak/>
        <w:t xml:space="preserve">(a) </w:t>
      </w:r>
      <w:r w:rsidRPr="000A2975">
        <w:rPr>
          <w:lang w:val="sr-Cyrl-RS"/>
        </w:rPr>
        <w:tab/>
      </w:r>
      <w:r w:rsidR="00D4108E" w:rsidRPr="000A2975">
        <w:rPr>
          <w:lang w:val="sr-Cyrl-RS"/>
        </w:rPr>
        <w:t xml:space="preserve">Зајмопримац ће, и осигураће да исто учини и </w:t>
      </w:r>
      <w:r w:rsidR="00BE7DC1" w:rsidRPr="000A2975">
        <w:rPr>
          <w:lang w:val="sr-Cyrl-RS"/>
        </w:rPr>
        <w:t>Извршилац пројекта</w:t>
      </w:r>
      <w:r w:rsidR="00D4108E" w:rsidRPr="000A2975">
        <w:rPr>
          <w:lang w:val="sr-Cyrl-RS"/>
        </w:rPr>
        <w:t>,</w:t>
      </w:r>
      <w:r w:rsidRPr="000A2975">
        <w:rPr>
          <w:lang w:val="sr-Cyrl-RS"/>
        </w:rPr>
        <w:t xml:space="preserve"> дозволи</w:t>
      </w:r>
      <w:r w:rsidR="00480205" w:rsidRPr="000A2975">
        <w:rPr>
          <w:lang w:val="sr-Cyrl-RS"/>
        </w:rPr>
        <w:t>ти</w:t>
      </w:r>
      <w:r w:rsidRPr="000A2975">
        <w:rPr>
          <w:lang w:val="sr-Cyrl-RS"/>
        </w:rPr>
        <w:t xml:space="preserve"> Банци, и када то захтевају релевантне обавезујуће одредбе Права ЕУ или према Уредби NDICI-GE или Финансијској уредби, по потреби, Европском суду ревизора, Европској комисији, Европској канцеларији за борбу против превара и Европском јавном тужилаштву, као и лицима које одреде горе наведени (</w:t>
      </w:r>
      <w:r w:rsidR="006D6B5F" w:rsidRPr="000A2975">
        <w:rPr>
          <w:lang w:val="sr-Cyrl-RS"/>
        </w:rPr>
        <w:t xml:space="preserve">сваки </w:t>
      </w:r>
      <w:r w:rsidRPr="000A2975">
        <w:rPr>
          <w:lang w:val="sr-Cyrl-RS"/>
        </w:rPr>
        <w:t>„Релевантна страна</w:t>
      </w:r>
      <w:r w:rsidR="006B398F" w:rsidRPr="000A2975">
        <w:rPr>
          <w:lang w:val="sr-Cyrl-RS"/>
        </w:rPr>
        <w:t>ˮ</w:t>
      </w:r>
      <w:r w:rsidRPr="000A2975">
        <w:rPr>
          <w:lang w:val="sr-Cyrl-RS"/>
        </w:rPr>
        <w:t xml:space="preserve">): </w:t>
      </w:r>
    </w:p>
    <w:p w14:paraId="6A26B5AC" w14:textId="77777777" w:rsidR="003F1B3E" w:rsidRPr="000A2975" w:rsidRDefault="003F1B3E" w:rsidP="007A0474">
      <w:pPr>
        <w:pStyle w:val="NoIndentEIB"/>
        <w:numPr>
          <w:ilvl w:val="1"/>
          <w:numId w:val="28"/>
        </w:numPr>
        <w:ind w:left="1843"/>
        <w:rPr>
          <w:rFonts w:ascii="Times New Roman" w:hAnsi="Times New Roman" w:cs="Times New Roman"/>
          <w:sz w:val="24"/>
          <w:szCs w:val="24"/>
          <w:lang w:val="sr-Cyrl-RS"/>
        </w:rPr>
      </w:pPr>
      <w:r w:rsidRPr="000A2975">
        <w:rPr>
          <w:rFonts w:ascii="Times New Roman" w:hAnsi="Times New Roman" w:cs="Times New Roman"/>
          <w:sz w:val="24"/>
          <w:szCs w:val="24"/>
          <w:lang w:val="sr-Cyrl-RS"/>
        </w:rPr>
        <w:t>да посете локације, инсталације и радове који чине Пројекат;</w:t>
      </w:r>
    </w:p>
    <w:p w14:paraId="6A1471CE" w14:textId="5D77F947" w:rsidR="003F1B3E" w:rsidRPr="000A2975" w:rsidRDefault="003F1B3E" w:rsidP="007A0474">
      <w:pPr>
        <w:pStyle w:val="NoIndentEIB"/>
        <w:numPr>
          <w:ilvl w:val="1"/>
          <w:numId w:val="28"/>
        </w:numPr>
        <w:ind w:left="1843"/>
        <w:rPr>
          <w:rFonts w:ascii="Times New Roman" w:hAnsi="Times New Roman" w:cs="Times New Roman"/>
          <w:sz w:val="24"/>
          <w:szCs w:val="24"/>
          <w:lang w:val="sr-Cyrl-RS"/>
        </w:rPr>
      </w:pPr>
      <w:r w:rsidRPr="000A2975">
        <w:rPr>
          <w:rFonts w:ascii="Times New Roman" w:hAnsi="Times New Roman" w:cs="Times New Roman"/>
          <w:sz w:val="24"/>
          <w:szCs w:val="24"/>
          <w:lang w:val="sr-Cyrl-RS"/>
        </w:rPr>
        <w:t>да разговарају са представницима Зајмопримца</w:t>
      </w:r>
      <w:r w:rsidR="000C03AA" w:rsidRPr="000A2975">
        <w:rPr>
          <w:rFonts w:ascii="Times New Roman" w:hAnsi="Times New Roman" w:cs="Times New Roman"/>
          <w:sz w:val="24"/>
          <w:szCs w:val="24"/>
          <w:lang w:val="sr-Cyrl-RS"/>
        </w:rPr>
        <w:t xml:space="preserve"> и/или </w:t>
      </w:r>
      <w:r w:rsidR="00BE7DC1" w:rsidRPr="000A2975">
        <w:rPr>
          <w:rFonts w:ascii="Times New Roman" w:hAnsi="Times New Roman" w:cs="Times New Roman"/>
          <w:sz w:val="24"/>
          <w:szCs w:val="24"/>
          <w:lang w:val="sr-Cyrl-RS"/>
        </w:rPr>
        <w:t>Извршиоца пројекта</w:t>
      </w:r>
      <w:r w:rsidRPr="000A2975">
        <w:rPr>
          <w:rFonts w:ascii="Times New Roman" w:hAnsi="Times New Roman" w:cs="Times New Roman"/>
          <w:sz w:val="24"/>
          <w:szCs w:val="24"/>
          <w:lang w:val="sr-Cyrl-RS"/>
        </w:rPr>
        <w:t>, да не спречавају контакте са било којим другим лицем укљученим</w:t>
      </w:r>
      <w:r w:rsidR="00A235D1" w:rsidRPr="000A2975">
        <w:rPr>
          <w:rFonts w:ascii="Times New Roman" w:hAnsi="Times New Roman" w:cs="Times New Roman"/>
          <w:sz w:val="24"/>
          <w:szCs w:val="24"/>
          <w:lang w:val="sr-Cyrl-RS"/>
        </w:rPr>
        <w:t xml:space="preserve"> у или на које Пројекат утиче; </w:t>
      </w:r>
    </w:p>
    <w:p w14:paraId="2D5EE260" w14:textId="2E73894E" w:rsidR="003F1B3E" w:rsidRPr="000A2975" w:rsidRDefault="003F1B3E" w:rsidP="007A0474">
      <w:pPr>
        <w:pStyle w:val="NoIndentEIB"/>
        <w:numPr>
          <w:ilvl w:val="1"/>
          <w:numId w:val="28"/>
        </w:numPr>
        <w:ind w:left="1843"/>
        <w:rPr>
          <w:rFonts w:ascii="Times New Roman" w:hAnsi="Times New Roman" w:cs="Times New Roman"/>
          <w:sz w:val="24"/>
          <w:szCs w:val="24"/>
          <w:lang w:val="sr-Cyrl-RS"/>
        </w:rPr>
      </w:pPr>
      <w:r w:rsidRPr="000A2975">
        <w:rPr>
          <w:rFonts w:ascii="Times New Roman" w:hAnsi="Times New Roman" w:cs="Times New Roman"/>
          <w:sz w:val="24"/>
          <w:szCs w:val="24"/>
          <w:lang w:val="sr-Cyrl-RS"/>
        </w:rPr>
        <w:t>спроведу истраге, инспекције, ревизије и провере на лицу места по жељи и прегледају књиге и евиденције Зајмопримца</w:t>
      </w:r>
      <w:r w:rsidR="00953E9B" w:rsidRPr="000A2975">
        <w:rPr>
          <w:rFonts w:ascii="Times New Roman" w:hAnsi="Times New Roman" w:cs="Times New Roman"/>
          <w:sz w:val="24"/>
          <w:szCs w:val="24"/>
          <w:lang w:val="sr-Cyrl-RS"/>
        </w:rPr>
        <w:t xml:space="preserve"> и/или </w:t>
      </w:r>
      <w:r w:rsidR="00BE7DC1" w:rsidRPr="000A2975">
        <w:rPr>
          <w:rFonts w:ascii="Times New Roman" w:hAnsi="Times New Roman" w:cs="Times New Roman"/>
          <w:sz w:val="24"/>
          <w:szCs w:val="24"/>
          <w:lang w:val="sr-Cyrl-RS"/>
        </w:rPr>
        <w:t>Извршиоца пројекта</w:t>
      </w:r>
      <w:r w:rsidRPr="000A2975">
        <w:rPr>
          <w:rFonts w:ascii="Times New Roman" w:hAnsi="Times New Roman" w:cs="Times New Roman"/>
          <w:sz w:val="24"/>
          <w:szCs w:val="24"/>
          <w:lang w:val="sr-Cyrl-RS"/>
        </w:rPr>
        <w:t xml:space="preserve"> у вези са Зајмом, Уговором и спровођењем Пројекта и да буду у могућности да узму копије докумената у вези са Пројектом у мери у којој је то дозвољено законом; и</w:t>
      </w:r>
    </w:p>
    <w:p w14:paraId="2C1F3DFD" w14:textId="32F80F96" w:rsidR="003F1B3E" w:rsidRPr="000A2975" w:rsidRDefault="003F1B3E" w:rsidP="00592B58">
      <w:pPr>
        <w:pStyle w:val="BodyText"/>
        <w:ind w:left="1361" w:right="159" w:hanging="567"/>
        <w:jc w:val="both"/>
        <w:rPr>
          <w:lang w:val="sr-Cyrl-RS"/>
        </w:rPr>
      </w:pPr>
      <w:r w:rsidRPr="000A2975">
        <w:rPr>
          <w:lang w:val="sr-Cyrl-RS"/>
        </w:rPr>
        <w:t xml:space="preserve">(б) </w:t>
      </w:r>
      <w:r w:rsidRPr="000A2975">
        <w:rPr>
          <w:lang w:val="sr-Cyrl-RS"/>
        </w:rPr>
        <w:tab/>
        <w:t>Зајмопримац</w:t>
      </w:r>
      <w:r w:rsidR="00BE7DC1" w:rsidRPr="000A2975">
        <w:rPr>
          <w:lang w:val="sr-Cyrl-RS"/>
        </w:rPr>
        <w:t xml:space="preserve"> (преко Промотера или Извршиоца пројекта)</w:t>
      </w:r>
      <w:r w:rsidRPr="000A2975">
        <w:rPr>
          <w:lang w:val="sr-Cyrl-RS"/>
        </w:rPr>
        <w:t xml:space="preserve"> ће обезбедити Банци и било којој Релевантној страни, или омогућити да Банци и Релевантним странама буде обезбеђен приступ информацијама, објектима и документацији, као и да добију сву неопходну помоћ за сврхе објашњене у овом члану.</w:t>
      </w:r>
    </w:p>
    <w:p w14:paraId="4599E6D4" w14:textId="156734B1" w:rsidR="003F1B3E" w:rsidRPr="000A2975" w:rsidRDefault="003F1B3E" w:rsidP="00592B58">
      <w:pPr>
        <w:pStyle w:val="BodyText"/>
        <w:ind w:left="1361" w:right="159" w:hanging="567"/>
        <w:jc w:val="both"/>
        <w:rPr>
          <w:lang w:val="sr-Cyrl-RS"/>
        </w:rPr>
      </w:pPr>
      <w:r w:rsidRPr="000A2975">
        <w:rPr>
          <w:lang w:val="sr-Cyrl-RS"/>
        </w:rPr>
        <w:t>(ц)</w:t>
      </w:r>
      <w:r w:rsidRPr="000A2975">
        <w:rPr>
          <w:lang w:val="sr-Cyrl-RS"/>
        </w:rPr>
        <w:tab/>
        <w:t xml:space="preserve">Поред наведеног, Зајмопримац ће дозволити Европској комисији и Делегацији Европске уније у Републици Србији да учествују у свим мисијама за праћење које Банка организује у вези са овим </w:t>
      </w:r>
      <w:r w:rsidR="00383179">
        <w:rPr>
          <w:lang w:val="sr-Cyrl-RS"/>
        </w:rPr>
        <w:t>у</w:t>
      </w:r>
      <w:r w:rsidRPr="000A2975">
        <w:rPr>
          <w:lang w:val="sr-Cyrl-RS"/>
        </w:rPr>
        <w:t>говором, Зајмом или Пројектом.</w:t>
      </w:r>
    </w:p>
    <w:p w14:paraId="3C393DA4" w14:textId="37F01AB7" w:rsidR="003F1B3E" w:rsidRPr="000A2975" w:rsidRDefault="003F1B3E" w:rsidP="00592B58">
      <w:pPr>
        <w:pStyle w:val="BodyText"/>
        <w:ind w:left="1361" w:right="159" w:hanging="567"/>
        <w:jc w:val="both"/>
        <w:rPr>
          <w:lang w:val="sr-Cyrl-RS"/>
        </w:rPr>
      </w:pPr>
      <w:r w:rsidRPr="000A2975">
        <w:rPr>
          <w:lang w:val="sr-Cyrl-RS"/>
        </w:rPr>
        <w:t>(д)</w:t>
      </w:r>
      <w:r w:rsidRPr="000A2975">
        <w:rPr>
          <w:lang w:val="sr-Cyrl-RS"/>
        </w:rPr>
        <w:tab/>
        <w:t xml:space="preserve">У случају истините тврдње, жалбе или информације које се тичу </w:t>
      </w:r>
      <w:r w:rsidR="00F27A46" w:rsidRPr="000A2975">
        <w:rPr>
          <w:lang w:val="sr-Cyrl-RS"/>
        </w:rPr>
        <w:t>Недозвољене радње</w:t>
      </w:r>
      <w:r w:rsidRPr="000A2975">
        <w:rPr>
          <w:lang w:val="sr-Cyrl-RS"/>
        </w:rPr>
        <w:t xml:space="preserve"> у вези са Зајмом и/или Пројектом, Зајмопримац ће</w:t>
      </w:r>
      <w:r w:rsidR="00BE7DC1" w:rsidRPr="000A2975">
        <w:rPr>
          <w:lang w:val="sr-Cyrl-RS"/>
        </w:rPr>
        <w:t xml:space="preserve"> (и осигураће да ће и Извршилац пројекта)</w:t>
      </w:r>
      <w:r w:rsidRPr="000A2975">
        <w:rPr>
          <w:lang w:val="sr-Cyrl-RS"/>
        </w:rPr>
        <w:t xml:space="preserve"> се у доброј вери консултовати са Банком у вези са одговарајућим радњама. Нарочито, ако се докаже да је трећа страна починила </w:t>
      </w:r>
      <w:r w:rsidR="00F27A46" w:rsidRPr="000A2975">
        <w:rPr>
          <w:lang w:val="sr-Cyrl-RS"/>
        </w:rPr>
        <w:t>Недозвољену радњу</w:t>
      </w:r>
      <w:r w:rsidRPr="000A2975">
        <w:rPr>
          <w:lang w:val="sr-Cyrl-RS"/>
        </w:rPr>
        <w:t xml:space="preserve"> у вези са Зајмом и/или Пројектом које је резултирало да је Зајам злоупотребљен, Банка може, не доводећи у питање друге одредбе овог уговора, да обавести Зајмопримца ако, по њеном мишљењу, Зајмопримац треба да предузме одговарајуће мере наплате од те треће стране. У сваком таквом случају, Зајмопримац ће у доброј вери размотрити ставове Банке и обавештавати је.</w:t>
      </w:r>
      <w:bookmarkStart w:id="50" w:name="_DV_M994"/>
      <w:bookmarkStart w:id="51" w:name="_DV_M997"/>
      <w:bookmarkEnd w:id="50"/>
      <w:bookmarkEnd w:id="51"/>
    </w:p>
    <w:bookmarkEnd w:id="49"/>
    <w:p w14:paraId="7AFE8242" w14:textId="737EF48E" w:rsidR="008C46D5" w:rsidRPr="000A2975" w:rsidRDefault="008C46D5" w:rsidP="00E278D5">
      <w:pPr>
        <w:spacing w:line="240" w:lineRule="auto"/>
        <w:jc w:val="both"/>
        <w:rPr>
          <w:rFonts w:ascii="Times New Roman" w:hAnsi="Times New Roman" w:cs="Times New Roman"/>
          <w:b/>
          <w:sz w:val="24"/>
          <w:szCs w:val="24"/>
          <w:lang w:val="sr-Cyrl-RS"/>
        </w:rPr>
      </w:pPr>
      <w:r w:rsidRPr="000A2975">
        <w:rPr>
          <w:rFonts w:ascii="Times New Roman" w:hAnsi="Times New Roman" w:cs="Times New Roman"/>
          <w:b/>
          <w:sz w:val="24"/>
          <w:szCs w:val="24"/>
          <w:lang w:val="sr-Cyrl-RS"/>
        </w:rPr>
        <w:t xml:space="preserve">8.4 </w:t>
      </w:r>
      <w:r w:rsidR="00A235D1" w:rsidRPr="000A2975">
        <w:rPr>
          <w:rFonts w:ascii="Times New Roman" w:hAnsi="Times New Roman" w:cs="Times New Roman"/>
          <w:b/>
          <w:sz w:val="24"/>
          <w:szCs w:val="24"/>
          <w:lang w:val="sr-Cyrl-RS"/>
        </w:rPr>
        <w:t xml:space="preserve">   </w:t>
      </w:r>
      <w:r w:rsidR="004B6614" w:rsidRPr="000A2975">
        <w:rPr>
          <w:rFonts w:ascii="Times New Roman" w:hAnsi="Times New Roman" w:cs="Times New Roman"/>
          <w:b/>
          <w:sz w:val="24"/>
          <w:szCs w:val="24"/>
          <w:lang w:val="sr-Cyrl-RS"/>
        </w:rPr>
        <w:t xml:space="preserve">   </w:t>
      </w:r>
      <w:r w:rsidR="00A235D1" w:rsidRPr="000A2975">
        <w:rPr>
          <w:rFonts w:ascii="Times New Roman" w:hAnsi="Times New Roman" w:cs="Times New Roman"/>
          <w:b/>
          <w:sz w:val="24"/>
          <w:szCs w:val="24"/>
          <w:lang w:val="sr-Cyrl-RS"/>
        </w:rPr>
        <w:t xml:space="preserve"> </w:t>
      </w:r>
      <w:r w:rsidR="00A34D4C" w:rsidRPr="000A2975">
        <w:rPr>
          <w:rFonts w:ascii="Times New Roman" w:hAnsi="Times New Roman" w:cs="Times New Roman"/>
          <w:b/>
          <w:sz w:val="24"/>
          <w:szCs w:val="24"/>
          <w:u w:val="single"/>
          <w:lang w:val="sr-Cyrl-RS"/>
        </w:rPr>
        <w:t>О</w:t>
      </w:r>
      <w:r w:rsidR="00A235D1" w:rsidRPr="000A2975">
        <w:rPr>
          <w:rFonts w:ascii="Times New Roman" w:hAnsi="Times New Roman" w:cs="Times New Roman"/>
          <w:b/>
          <w:sz w:val="24"/>
          <w:szCs w:val="24"/>
          <w:u w:val="single"/>
          <w:lang w:val="sr-Cyrl-RS"/>
        </w:rPr>
        <w:t>бјављивање</w:t>
      </w:r>
      <w:r w:rsidR="00A34D4C" w:rsidRPr="000A2975">
        <w:rPr>
          <w:rFonts w:ascii="Times New Roman" w:hAnsi="Times New Roman" w:cs="Times New Roman"/>
          <w:b/>
          <w:sz w:val="24"/>
          <w:szCs w:val="24"/>
          <w:u w:val="single"/>
          <w:lang w:val="sr-Cyrl-RS"/>
        </w:rPr>
        <w:t xml:space="preserve"> и публиковање</w:t>
      </w:r>
    </w:p>
    <w:p w14:paraId="10D81B56" w14:textId="4C238811" w:rsidR="008C46D5" w:rsidRPr="000A2975" w:rsidRDefault="008C46D5" w:rsidP="00592B58">
      <w:pPr>
        <w:pStyle w:val="BodyText"/>
        <w:ind w:left="1361" w:right="159" w:hanging="567"/>
        <w:jc w:val="both"/>
        <w:rPr>
          <w:lang w:val="sr-Cyrl-RS"/>
        </w:rPr>
      </w:pPr>
      <w:r w:rsidRPr="000A2975">
        <w:rPr>
          <w:lang w:val="sr-Cyrl-RS"/>
        </w:rPr>
        <w:t>(a)    Зајмопри</w:t>
      </w:r>
      <w:r w:rsidR="004C0DB4" w:rsidRPr="000A2975">
        <w:rPr>
          <w:lang w:val="sr-Cyrl-RS"/>
        </w:rPr>
        <w:t>мац потврђује и сагласан је да:</w:t>
      </w:r>
    </w:p>
    <w:p w14:paraId="4D9D615F" w14:textId="0E53B70A" w:rsidR="008C46D5" w:rsidRPr="000A2975" w:rsidRDefault="008C46D5" w:rsidP="00B72C24">
      <w:pPr>
        <w:spacing w:before="120" w:after="120" w:line="240" w:lineRule="auto"/>
        <w:ind w:left="1985"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(i)</w:t>
      </w:r>
      <w:r w:rsidRPr="000A2975">
        <w:rPr>
          <w:rFonts w:ascii="Times New Roman" w:hAnsi="Times New Roman" w:cs="Times New Roman"/>
          <w:sz w:val="24"/>
          <w:szCs w:val="24"/>
          <w:lang w:val="sr-Cyrl-RS"/>
        </w:rPr>
        <w:tab/>
        <w:t>Банка може бити у обавези да објави информације и материјал у вези са Зајмопримцем, Зајмом, Уговором и/или Пројектом било којој институцији или телу Европске уније, укључујући Европски ревизорски суд, Европску комисију, било коју релевантну Делегацију Европске уније, Европску канцеларију за борбу против превара и Европско јавно тужилаштво, који могу бити неопходни у спровођењу њихових задатака у складу са Право</w:t>
      </w:r>
      <w:r w:rsidR="00F01612" w:rsidRPr="000A2975">
        <w:rPr>
          <w:rFonts w:ascii="Times New Roman" w:hAnsi="Times New Roman" w:cs="Times New Roman"/>
          <w:sz w:val="24"/>
          <w:szCs w:val="24"/>
          <w:lang w:val="sr-Cyrl-RS"/>
        </w:rPr>
        <w:t>м ЕУ (укључујући Уредбу NDICI</w:t>
      </w:r>
      <w:r w:rsidRPr="000A2975">
        <w:rPr>
          <w:rFonts w:ascii="Times New Roman" w:hAnsi="Times New Roman" w:cs="Times New Roman"/>
          <w:sz w:val="24"/>
          <w:szCs w:val="24"/>
          <w:lang w:val="sr-Cyrl-RS"/>
        </w:rPr>
        <w:t xml:space="preserve"> и Финансијску уредбу); и </w:t>
      </w:r>
    </w:p>
    <w:p w14:paraId="29AD5D05" w14:textId="5ED12969" w:rsidR="008C46D5" w:rsidRPr="000A2975" w:rsidRDefault="008C46D5" w:rsidP="00B72C24">
      <w:pPr>
        <w:spacing w:before="120" w:after="120" w:line="240" w:lineRule="auto"/>
        <w:ind w:left="1984" w:hanging="52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(ii)</w:t>
      </w:r>
      <w:r w:rsidRPr="000A2975">
        <w:rPr>
          <w:rFonts w:ascii="Times New Roman" w:hAnsi="Times New Roman" w:cs="Times New Roman"/>
          <w:sz w:val="24"/>
          <w:szCs w:val="24"/>
          <w:lang w:val="sr-Cyrl-RS"/>
        </w:rPr>
        <w:tab/>
        <w:t xml:space="preserve">Банка може да објави на свом сајту и/или друштвеним мрежама, и/или да изда саопштење за јавност које садржи информације у вези </w:t>
      </w:r>
      <w:r w:rsidRPr="000A2975">
        <w:rPr>
          <w:rFonts w:ascii="Times New Roman" w:hAnsi="Times New Roman" w:cs="Times New Roman"/>
          <w:sz w:val="24"/>
          <w:szCs w:val="24"/>
          <w:lang w:val="sr-Cyrl-RS"/>
        </w:rPr>
        <w:lastRenderedPageBreak/>
        <w:t xml:space="preserve">са обезбеђеним финансирањем у складу са овим уговором уз подршку EFSD+ DIW1 гаранције, укључујући назив, адресу и земљу у којој се Зајмопримац налази, сврху финансирања, врсту и износ добијене финансијске подршке према овом </w:t>
      </w:r>
      <w:r w:rsidR="00520349">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говору.</w:t>
      </w:r>
    </w:p>
    <w:p w14:paraId="7AD644AE" w14:textId="110C98D4" w:rsidR="008C46D5" w:rsidRPr="000A2975" w:rsidRDefault="00384D4F" w:rsidP="00592B58">
      <w:pPr>
        <w:pStyle w:val="BodyText"/>
        <w:ind w:left="1361" w:right="159" w:hanging="567"/>
        <w:jc w:val="both"/>
        <w:rPr>
          <w:lang w:val="sr-Cyrl-RS"/>
        </w:rPr>
      </w:pPr>
      <w:r w:rsidRPr="000A2975">
        <w:rPr>
          <w:lang w:val="sr-Cyrl-RS"/>
        </w:rPr>
        <w:t>(б</w:t>
      </w:r>
      <w:r w:rsidR="008C46D5" w:rsidRPr="000A2975">
        <w:rPr>
          <w:lang w:val="sr-Cyrl-RS"/>
        </w:rPr>
        <w:t>)</w:t>
      </w:r>
      <w:r w:rsidR="008C46D5" w:rsidRPr="000A2975">
        <w:rPr>
          <w:lang w:val="sr-Cyrl-RS"/>
        </w:rPr>
        <w:tab/>
        <w:t>Зајмопримац:</w:t>
      </w:r>
    </w:p>
    <w:p w14:paraId="0915CC70" w14:textId="77777777" w:rsidR="008C46D5" w:rsidRPr="000A2975" w:rsidRDefault="008C46D5" w:rsidP="00B72C24">
      <w:pPr>
        <w:spacing w:before="120" w:after="120" w:line="240" w:lineRule="auto"/>
        <w:ind w:left="1985"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(i)</w:t>
      </w:r>
      <w:r w:rsidRPr="000A2975">
        <w:rPr>
          <w:rFonts w:ascii="Times New Roman" w:hAnsi="Times New Roman" w:cs="Times New Roman"/>
          <w:sz w:val="24"/>
          <w:szCs w:val="24"/>
          <w:lang w:val="sr-Cyrl-RS"/>
        </w:rPr>
        <w:tab/>
        <w:t xml:space="preserve">потврђује порекло финансијске подршке Европске уније у оквиру EFSD+ DIW1 Уговора о гаранцији; </w:t>
      </w:r>
    </w:p>
    <w:p w14:paraId="245096AB" w14:textId="3C2EBB5B" w:rsidR="008C46D5" w:rsidRPr="000A2975" w:rsidRDefault="003A3AAF" w:rsidP="00B72C24">
      <w:pPr>
        <w:spacing w:before="120" w:after="120" w:line="240" w:lineRule="auto"/>
        <w:ind w:left="1985"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(ii)   ће </w:t>
      </w:r>
      <w:r w:rsidR="008C46D5" w:rsidRPr="000A2975">
        <w:rPr>
          <w:rFonts w:ascii="Times New Roman" w:hAnsi="Times New Roman" w:cs="Times New Roman"/>
          <w:sz w:val="24"/>
          <w:szCs w:val="24"/>
          <w:lang w:val="sr-Cyrl-RS"/>
        </w:rPr>
        <w:t xml:space="preserve"> обезбеди</w:t>
      </w:r>
      <w:r w:rsidRPr="000A2975">
        <w:rPr>
          <w:rFonts w:ascii="Times New Roman" w:hAnsi="Times New Roman" w:cs="Times New Roman"/>
          <w:sz w:val="24"/>
          <w:szCs w:val="24"/>
          <w:lang w:val="sr-Cyrl-RS"/>
        </w:rPr>
        <w:t>ти</w:t>
      </w:r>
      <w:r w:rsidR="008C46D5" w:rsidRPr="000A2975">
        <w:rPr>
          <w:rFonts w:ascii="Times New Roman" w:hAnsi="Times New Roman" w:cs="Times New Roman"/>
          <w:sz w:val="24"/>
          <w:szCs w:val="24"/>
          <w:lang w:val="sr-Cyrl-RS"/>
        </w:rPr>
        <w:t xml:space="preserve"> видљивост финансијске подршке Европске уније у оквиру Европског фонда за одрживи развој плус, посебно када се промовише или извештава о Зајмопримцу, овом уговору, Зајму или Пројекту, и њиховим резултатима, на видљив начин на комуникационом материјалу који се односи на Зајмопримца, овај уговор, Зајам или Пројекат, и да се пруже кохерентне, ефективне и пропорционалне циљане информације различитој публици, укључујући медије и јавност, под условом да је садржај комуникационог материјала претходно усаглашен са Банком; </w:t>
      </w:r>
      <w:r w:rsidRPr="000A2975">
        <w:rPr>
          <w:rFonts w:ascii="Times New Roman" w:hAnsi="Times New Roman" w:cs="Times New Roman"/>
          <w:sz w:val="24"/>
          <w:szCs w:val="24"/>
          <w:lang w:val="sr-Cyrl-RS"/>
        </w:rPr>
        <w:t xml:space="preserve">и </w:t>
      </w:r>
    </w:p>
    <w:p w14:paraId="42B0D784" w14:textId="6FD3E050" w:rsidR="008C46D5" w:rsidRPr="000A2975" w:rsidRDefault="00072DC6" w:rsidP="00072DC6">
      <w:pPr>
        <w:spacing w:before="120" w:line="240" w:lineRule="auto"/>
        <w:ind w:left="1985" w:hanging="567"/>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(iii) </w:t>
      </w:r>
      <w:r w:rsidR="008C46D5" w:rsidRPr="000A2975">
        <w:rPr>
          <w:rFonts w:ascii="Times New Roman" w:hAnsi="Times New Roman" w:cs="Times New Roman"/>
          <w:sz w:val="24"/>
          <w:szCs w:val="24"/>
          <w:lang w:val="sr-Cyrl-RS"/>
        </w:rPr>
        <w:t xml:space="preserve">ће се консултовати са Банком, Комисијом и Делегацијом ЕУ у Републици Србији у вези са обавештењем о потписивању овог </w:t>
      </w:r>
      <w:r w:rsidR="003B42E9">
        <w:rPr>
          <w:rFonts w:ascii="Times New Roman" w:hAnsi="Times New Roman" w:cs="Times New Roman"/>
          <w:sz w:val="24"/>
          <w:szCs w:val="24"/>
          <w:lang w:val="sr-Cyrl-RS"/>
        </w:rPr>
        <w:t>ф</w:t>
      </w:r>
      <w:r w:rsidR="008C46D5" w:rsidRPr="000A2975">
        <w:rPr>
          <w:rFonts w:ascii="Times New Roman" w:hAnsi="Times New Roman" w:cs="Times New Roman"/>
          <w:sz w:val="24"/>
          <w:szCs w:val="24"/>
          <w:lang w:val="sr-Cyrl-RS"/>
        </w:rPr>
        <w:t>инансијског уговора.</w:t>
      </w:r>
    </w:p>
    <w:p w14:paraId="32CD5ABD" w14:textId="77777777" w:rsidR="00641409" w:rsidRPr="000A2975" w:rsidRDefault="00641409" w:rsidP="00940E94">
      <w:pPr>
        <w:spacing w:after="120" w:line="240" w:lineRule="auto"/>
        <w:jc w:val="both"/>
        <w:rPr>
          <w:rFonts w:ascii="Times New Roman" w:hAnsi="Times New Roman" w:cs="Times New Roman"/>
          <w:sz w:val="24"/>
          <w:szCs w:val="24"/>
          <w:lang w:val="sr-Cyrl-RS"/>
        </w:rPr>
      </w:pPr>
    </w:p>
    <w:p w14:paraId="1548C20A" w14:textId="69D63098" w:rsidR="008C46D5" w:rsidRPr="00A62689" w:rsidRDefault="00814EE5" w:rsidP="00FD74A1">
      <w:pPr>
        <w:pStyle w:val="Heading1"/>
        <w:spacing w:before="0" w:after="120" w:line="240" w:lineRule="auto"/>
        <w:ind w:left="357" w:hanging="357"/>
        <w:jc w:val="center"/>
        <w:rPr>
          <w:rFonts w:ascii="Times New Roman" w:hAnsi="Times New Roman" w:cs="Times New Roman"/>
          <w:color w:val="auto"/>
          <w:sz w:val="24"/>
          <w:szCs w:val="24"/>
          <w:lang w:val="sr-Cyrl-RS"/>
        </w:rPr>
      </w:pPr>
      <w:bookmarkStart w:id="52" w:name="_Toc500779102"/>
      <w:bookmarkStart w:id="53" w:name="_Toc2758691"/>
      <w:bookmarkStart w:id="54" w:name="_Toc172722359"/>
      <w:bookmarkEnd w:id="52"/>
      <w:bookmarkEnd w:id="53"/>
      <w:bookmarkEnd w:id="54"/>
      <w:r w:rsidRPr="00A62689">
        <w:rPr>
          <w:rFonts w:ascii="Times New Roman" w:hAnsi="Times New Roman" w:cs="Times New Roman"/>
          <w:color w:val="auto"/>
          <w:sz w:val="24"/>
          <w:szCs w:val="24"/>
          <w:lang w:val="sr-Cyrl-RS"/>
        </w:rPr>
        <w:t>ЧЛАН 9</w:t>
      </w:r>
      <w:r w:rsidR="00D94E1B" w:rsidRPr="00A62689">
        <w:rPr>
          <w:rFonts w:ascii="Times New Roman" w:hAnsi="Times New Roman" w:cs="Times New Roman"/>
          <w:color w:val="auto"/>
          <w:sz w:val="24"/>
          <w:szCs w:val="24"/>
          <w:lang w:val="sr-Cyrl-RS"/>
        </w:rPr>
        <w:t>.</w:t>
      </w:r>
    </w:p>
    <w:p w14:paraId="2348C05E" w14:textId="77777777" w:rsidR="008C46D5" w:rsidRPr="000A2975" w:rsidRDefault="008C46D5" w:rsidP="00592B58">
      <w:pPr>
        <w:pStyle w:val="ArticleTitleEIB"/>
        <w:rPr>
          <w:rFonts w:ascii="Times New Roman" w:hAnsi="Times New Roman" w:cs="Times New Roman"/>
          <w:color w:val="auto"/>
          <w:sz w:val="24"/>
          <w:szCs w:val="24"/>
          <w:u w:val="single"/>
          <w:lang w:val="sr-Cyrl-RS"/>
        </w:rPr>
      </w:pPr>
      <w:r w:rsidRPr="000A2975">
        <w:rPr>
          <w:rFonts w:ascii="Times New Roman" w:hAnsi="Times New Roman" w:cs="Times New Roman"/>
          <w:color w:val="auto"/>
          <w:sz w:val="24"/>
          <w:szCs w:val="24"/>
          <w:u w:val="single"/>
          <w:lang w:val="sr-Cyrl-RS"/>
        </w:rPr>
        <w:t>Расходи и трошкови</w:t>
      </w:r>
    </w:p>
    <w:p w14:paraId="39089B9C" w14:textId="4632C8DB" w:rsidR="008C46D5" w:rsidRPr="000A2975" w:rsidRDefault="004B6614" w:rsidP="00E278D5">
      <w:pPr>
        <w:pStyle w:val="Heading2"/>
        <w:numPr>
          <w:ilvl w:val="1"/>
          <w:numId w:val="0"/>
        </w:numPr>
        <w:spacing w:before="240" w:after="200" w:line="240" w:lineRule="auto"/>
        <w:ind w:left="856" w:hanging="856"/>
        <w:jc w:val="both"/>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 xml:space="preserve">9.1       </w:t>
      </w:r>
      <w:r w:rsidR="008C46D5" w:rsidRPr="000A2975">
        <w:rPr>
          <w:rFonts w:ascii="Times New Roman" w:hAnsi="Times New Roman" w:cs="Times New Roman"/>
          <w:color w:val="auto"/>
          <w:sz w:val="24"/>
          <w:szCs w:val="24"/>
          <w:u w:val="single"/>
          <w:lang w:val="sr-Cyrl-RS"/>
        </w:rPr>
        <w:t>Порези, дажбине и накнаде</w:t>
      </w:r>
    </w:p>
    <w:p w14:paraId="1A4671C3" w14:textId="5DC65F43" w:rsidR="008C46D5" w:rsidRPr="000A2975" w:rsidRDefault="008C46D5" w:rsidP="004B6614">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Зајмопримац плаћа све порезе, дажбине, накнаде и друге наметe било које врсте, укључујући и таксене марке и накнаде за регистрацију, које произилазе из закључења или реализације овог </w:t>
      </w:r>
      <w:r w:rsidR="003038BC">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 xml:space="preserve">говора или било ког документа везаног за овај </w:t>
      </w:r>
      <w:r w:rsidR="00700F69">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 као и при изради, усавршавању, регистрацији или примени било каквог Обезбеђења за Зајам, у мери у којој је то применљиво.</w:t>
      </w:r>
    </w:p>
    <w:p w14:paraId="1B870143" w14:textId="281107C5" w:rsidR="008C46D5" w:rsidRPr="000A2975" w:rsidRDefault="008C46D5" w:rsidP="004B6614">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Зајмопримац плаћа све износе на име главнице, камате, обештећења и друге износе који доспевају по овом </w:t>
      </w:r>
      <w:r w:rsidR="00BF5378">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 xml:space="preserve">говору бруто без задржавања или одбитка било каквих државних или локалних намета које изискује закон или уговор са државним или неким другим органом. У случају да је обавезан да направи такве одбитке, Зајмопримац увећава износ који плаћа Банци за износ поменутих одбитака тако да, по одбитку, нето износ који Банка прими буде еквивалентан доспелом износу. </w:t>
      </w:r>
    </w:p>
    <w:p w14:paraId="25481C64" w14:textId="7FFD605F" w:rsidR="008C46D5" w:rsidRPr="000A2975" w:rsidRDefault="004B6614" w:rsidP="00592B58">
      <w:pPr>
        <w:pStyle w:val="Heading2"/>
        <w:numPr>
          <w:ilvl w:val="1"/>
          <w:numId w:val="0"/>
        </w:numPr>
        <w:spacing w:before="240" w:after="200" w:line="240" w:lineRule="auto"/>
        <w:ind w:left="856" w:hanging="856"/>
        <w:jc w:val="both"/>
        <w:rPr>
          <w:rFonts w:ascii="Times New Roman" w:hAnsi="Times New Roman" w:cs="Times New Roman"/>
          <w:color w:val="auto"/>
          <w:sz w:val="24"/>
          <w:szCs w:val="24"/>
          <w:lang w:val="sr-Cyrl-RS"/>
        </w:rPr>
      </w:pPr>
      <w:bookmarkStart w:id="55" w:name="_Toc500779104"/>
      <w:bookmarkStart w:id="56" w:name="_Toc2758693"/>
      <w:bookmarkStart w:id="57" w:name="_Toc172722361"/>
      <w:r w:rsidRPr="000A2975">
        <w:rPr>
          <w:rFonts w:ascii="Times New Roman" w:hAnsi="Times New Roman" w:cs="Times New Roman"/>
          <w:color w:val="auto"/>
          <w:sz w:val="24"/>
          <w:szCs w:val="24"/>
          <w:lang w:val="sr-Cyrl-RS"/>
        </w:rPr>
        <w:t xml:space="preserve">9.2       </w:t>
      </w:r>
      <w:r w:rsidR="008C46D5" w:rsidRPr="000A2975">
        <w:rPr>
          <w:rFonts w:ascii="Times New Roman" w:hAnsi="Times New Roman" w:cs="Times New Roman"/>
          <w:color w:val="auto"/>
          <w:sz w:val="24"/>
          <w:szCs w:val="24"/>
          <w:u w:val="single"/>
          <w:lang w:val="sr-Cyrl-RS"/>
        </w:rPr>
        <w:t>Остали трошкови</w:t>
      </w:r>
      <w:bookmarkEnd w:id="55"/>
      <w:bookmarkEnd w:id="56"/>
      <w:bookmarkEnd w:id="57"/>
    </w:p>
    <w:p w14:paraId="5A75F2E1" w14:textId="196D47AD" w:rsidR="008C46D5" w:rsidRPr="000A2975" w:rsidRDefault="008C46D5" w:rsidP="004B6614">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Зајмопримац плаћа све трошкове и издатке, укључујући стручне, банкарске или мењачке трошкове, настале у вези са припремом, закључењем, спровођењем, применом и раскидом овог </w:t>
      </w:r>
      <w:r w:rsidR="003038BC">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 xml:space="preserve">говора или било ког документа, укључујући све њихове измене, допуне или одрицања у вези са овим </w:t>
      </w:r>
      <w:r w:rsidR="000A2970">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говором или било ког с њим повезаног документа, као и измену, израду, управљање, извршење и реализацију било ког средства обезбеђења Зајма.</w:t>
      </w:r>
    </w:p>
    <w:p w14:paraId="79F397AC" w14:textId="1816920D" w:rsidR="008C46D5" w:rsidRPr="000A2975" w:rsidRDefault="004B6614" w:rsidP="00592B58">
      <w:pPr>
        <w:pStyle w:val="Heading2"/>
        <w:numPr>
          <w:ilvl w:val="1"/>
          <w:numId w:val="0"/>
        </w:numPr>
        <w:spacing w:before="240" w:after="200" w:line="240" w:lineRule="auto"/>
        <w:ind w:left="856" w:hanging="856"/>
        <w:jc w:val="both"/>
        <w:rPr>
          <w:rFonts w:ascii="Times New Roman" w:hAnsi="Times New Roman" w:cs="Times New Roman"/>
          <w:color w:val="auto"/>
          <w:sz w:val="24"/>
          <w:szCs w:val="24"/>
          <w:lang w:val="sr-Cyrl-RS"/>
        </w:rPr>
      </w:pPr>
      <w:bookmarkStart w:id="58" w:name="_Toc500779105"/>
      <w:bookmarkStart w:id="59" w:name="_Toc2758694"/>
      <w:bookmarkStart w:id="60" w:name="_Toc172722362"/>
      <w:r w:rsidRPr="000A2975">
        <w:rPr>
          <w:rFonts w:ascii="Times New Roman" w:hAnsi="Times New Roman" w:cs="Times New Roman"/>
          <w:color w:val="auto"/>
          <w:sz w:val="24"/>
          <w:szCs w:val="24"/>
          <w:lang w:val="sr-Cyrl-RS"/>
        </w:rPr>
        <w:lastRenderedPageBreak/>
        <w:t xml:space="preserve">9.3       </w:t>
      </w:r>
      <w:r w:rsidR="008C46D5" w:rsidRPr="000A2975">
        <w:rPr>
          <w:rFonts w:ascii="Times New Roman" w:hAnsi="Times New Roman" w:cs="Times New Roman"/>
          <w:color w:val="auto"/>
          <w:sz w:val="24"/>
          <w:szCs w:val="24"/>
          <w:u w:val="single"/>
          <w:lang w:val="sr-Cyrl-RS"/>
        </w:rPr>
        <w:t>Увећани трошкови</w:t>
      </w:r>
      <w:bookmarkEnd w:id="58"/>
      <w:bookmarkEnd w:id="59"/>
      <w:bookmarkEnd w:id="60"/>
      <w:r w:rsidR="008C46D5" w:rsidRPr="000A2975">
        <w:rPr>
          <w:rFonts w:ascii="Times New Roman" w:hAnsi="Times New Roman" w:cs="Times New Roman"/>
          <w:color w:val="auto"/>
          <w:sz w:val="24"/>
          <w:szCs w:val="24"/>
          <w:u w:val="single"/>
          <w:lang w:val="sr-Cyrl-RS"/>
        </w:rPr>
        <w:t xml:space="preserve">, </w:t>
      </w:r>
      <w:r w:rsidR="008F07B8" w:rsidRPr="000A2975">
        <w:rPr>
          <w:rFonts w:ascii="Times New Roman" w:hAnsi="Times New Roman" w:cs="Times New Roman"/>
          <w:color w:val="auto"/>
          <w:sz w:val="24"/>
          <w:szCs w:val="24"/>
          <w:u w:val="single"/>
          <w:lang w:val="sr-Cyrl-RS"/>
        </w:rPr>
        <w:t>накнада и компензација</w:t>
      </w:r>
    </w:p>
    <w:p w14:paraId="110E9DF2" w14:textId="0090C84B" w:rsidR="008C46D5" w:rsidRPr="000A2975" w:rsidRDefault="00DA390B" w:rsidP="00592B58">
      <w:pPr>
        <w:pStyle w:val="BodyText"/>
        <w:ind w:left="1361" w:right="159" w:hanging="567"/>
        <w:jc w:val="both"/>
        <w:rPr>
          <w:lang w:val="sr-Cyrl-RS"/>
        </w:rPr>
      </w:pPr>
      <w:r w:rsidRPr="000A2975">
        <w:rPr>
          <w:lang w:val="sr-Cyrl-RS"/>
        </w:rPr>
        <w:t xml:space="preserve">(а)    </w:t>
      </w:r>
      <w:r w:rsidR="008C46D5" w:rsidRPr="000A2975">
        <w:rPr>
          <w:lang w:val="sr-Cyrl-RS"/>
        </w:rPr>
        <w:t>Зајмопримац плаћа Банци било које износе или издатке којима је Банка била изложена, или их је претрпела, као последицу увођења или било које промене у (или у тумачењу, администрацији или примени) било ког закона или прописа или усаглашавања са било којим законом или прописом начињеним након датума потписивања овог уговора, у складу са или као резултат чега: (i) Банка у обавези да претрпи допунске трошкове да би финансирала или извршила своје обавезе према овом уговору, или (ii) било који износ, који се дугује Банци према овом уговору или финансијски приход који је резултат доделе Кредита или Зајма од стране Банке Зајмопримцу, смањен или укинут.</w:t>
      </w:r>
    </w:p>
    <w:p w14:paraId="78CDF526" w14:textId="1FE68E3B" w:rsidR="008C46D5" w:rsidRPr="000A2975" w:rsidRDefault="000B2E96" w:rsidP="00592B58">
      <w:pPr>
        <w:pStyle w:val="BodyText"/>
        <w:ind w:left="1361" w:right="159" w:hanging="567"/>
        <w:jc w:val="both"/>
        <w:rPr>
          <w:lang w:val="sr-Cyrl-RS"/>
        </w:rPr>
      </w:pPr>
      <w:r w:rsidRPr="000A2975">
        <w:rPr>
          <w:lang w:val="sr-Cyrl-RS"/>
        </w:rPr>
        <w:t>(б)</w:t>
      </w:r>
      <w:r w:rsidRPr="000A2975">
        <w:rPr>
          <w:lang w:val="sr-Cyrl-RS"/>
        </w:rPr>
        <w:tab/>
      </w:r>
      <w:r w:rsidR="008C46D5" w:rsidRPr="000A2975">
        <w:rPr>
          <w:lang w:val="sr-Cyrl-RS"/>
        </w:rPr>
        <w:t xml:space="preserve">Не одричући се било којих других права Банке према овом уговору или према било којем меродавном закону, Зајмопримац обештећује и обезбеђује да Банка нема штете од и против било ког губитка претрпљеног као резултат било ког плаћања или делимичне исплате, која се дешава на начин другачији од онога како је изричито наведено у овом </w:t>
      </w:r>
      <w:r w:rsidR="00C71947">
        <w:rPr>
          <w:lang w:val="sr-Cyrl-RS"/>
        </w:rPr>
        <w:t>у</w:t>
      </w:r>
      <w:r w:rsidR="008C46D5" w:rsidRPr="000A2975">
        <w:rPr>
          <w:lang w:val="sr-Cyrl-RS"/>
        </w:rPr>
        <w:t>говору.</w:t>
      </w:r>
    </w:p>
    <w:p w14:paraId="1042A167" w14:textId="36952C12" w:rsidR="008C46D5" w:rsidRPr="000A2975" w:rsidRDefault="007D1483" w:rsidP="00592B58">
      <w:pPr>
        <w:pStyle w:val="BodyText"/>
        <w:ind w:left="1361" w:right="159" w:hanging="567"/>
        <w:jc w:val="both"/>
        <w:rPr>
          <w:lang w:val="sr-Cyrl-RS"/>
        </w:rPr>
      </w:pPr>
      <w:r w:rsidRPr="000A2975">
        <w:rPr>
          <w:lang w:val="sr-Cyrl-RS"/>
        </w:rPr>
        <w:t>(ц)</w:t>
      </w:r>
      <w:r w:rsidRPr="000A2975">
        <w:rPr>
          <w:lang w:val="sr-Cyrl-RS"/>
        </w:rPr>
        <w:tab/>
      </w:r>
      <w:r w:rsidR="008C46D5" w:rsidRPr="000A2975">
        <w:rPr>
          <w:lang w:val="sr-Cyrl-RS"/>
        </w:rPr>
        <w:t xml:space="preserve">Банка може да </w:t>
      </w:r>
      <w:r w:rsidR="000A2D0B" w:rsidRPr="000A2975">
        <w:rPr>
          <w:lang w:val="sr-Cyrl-RS"/>
        </w:rPr>
        <w:t>компензује</w:t>
      </w:r>
      <w:r w:rsidR="008C46D5" w:rsidRPr="000A2975">
        <w:rPr>
          <w:lang w:val="sr-Cyrl-RS"/>
        </w:rPr>
        <w:t xml:space="preserve"> било коју доспелу обавезу Зајмопримца према овом </w:t>
      </w:r>
      <w:r w:rsidR="0030100B">
        <w:rPr>
          <w:lang w:val="sr-Cyrl-RS"/>
        </w:rPr>
        <w:t>у</w:t>
      </w:r>
      <w:r w:rsidR="008C46D5" w:rsidRPr="000A2975">
        <w:rPr>
          <w:lang w:val="sr-Cyrl-RS"/>
        </w:rPr>
        <w:t>говору (у мери у којој је Банка њихов стварни власник) у односу на било коју обавезу (било да је доспела или не) коју Банка дугује Зајмопримцу, независно од места плаћања, филијале књижења или валуте било које обавезе. Ако су обавезе у различитим валутама, Банка може конвертовати било коју обавезу по тржишном девизном курсу који примењује у свом редовном пословању, ради поравнања. Ако је било која обавеза неликвидна или неутврђена, Банка може извршити поравнање у износу, за који процени у доброј вери да је то износ те обавезе.</w:t>
      </w:r>
      <w:bookmarkStart w:id="61" w:name="_Toc500779106"/>
      <w:bookmarkStart w:id="62" w:name="_Toc2758695"/>
      <w:bookmarkStart w:id="63" w:name="_Toc172722363"/>
      <w:bookmarkStart w:id="64" w:name="_Ref426981731"/>
      <w:bookmarkEnd w:id="61"/>
      <w:bookmarkEnd w:id="62"/>
      <w:bookmarkEnd w:id="63"/>
    </w:p>
    <w:p w14:paraId="6736A3CA" w14:textId="77777777" w:rsidR="00237A50" w:rsidRPr="000A2975" w:rsidRDefault="00237A50" w:rsidP="00940E94">
      <w:pPr>
        <w:pStyle w:val="NoIndentEIB"/>
        <w:ind w:left="425" w:hanging="425"/>
        <w:rPr>
          <w:rFonts w:ascii="Times New Roman" w:hAnsi="Times New Roman" w:cs="Times New Roman"/>
          <w:color w:val="auto"/>
          <w:sz w:val="24"/>
          <w:szCs w:val="24"/>
          <w:lang w:val="sr-Cyrl-RS"/>
        </w:rPr>
      </w:pPr>
    </w:p>
    <w:p w14:paraId="36365F24" w14:textId="19BFB02B" w:rsidR="00C723A6" w:rsidRPr="00E86783" w:rsidRDefault="00FB00B4" w:rsidP="00592B58">
      <w:pPr>
        <w:pStyle w:val="NoIndentEIB"/>
        <w:ind w:left="426" w:hanging="426"/>
        <w:jc w:val="center"/>
        <w:rPr>
          <w:rFonts w:ascii="Times New Roman" w:hAnsi="Times New Roman" w:cs="Times New Roman"/>
          <w:b/>
          <w:color w:val="auto"/>
          <w:sz w:val="24"/>
          <w:szCs w:val="24"/>
          <w:lang w:val="sr-Cyrl-RS"/>
        </w:rPr>
      </w:pPr>
      <w:r w:rsidRPr="00E86783">
        <w:rPr>
          <w:rFonts w:ascii="Times New Roman" w:hAnsi="Times New Roman" w:cs="Times New Roman"/>
          <w:b/>
          <w:color w:val="auto"/>
          <w:sz w:val="24"/>
          <w:szCs w:val="24"/>
          <w:lang w:val="sr-Cyrl-RS"/>
        </w:rPr>
        <w:t>ЧЛАН 10</w:t>
      </w:r>
      <w:r w:rsidR="00D94E1B" w:rsidRPr="00E86783">
        <w:rPr>
          <w:rFonts w:ascii="Times New Roman" w:hAnsi="Times New Roman" w:cs="Times New Roman"/>
          <w:b/>
          <w:color w:val="auto"/>
          <w:sz w:val="24"/>
          <w:szCs w:val="24"/>
          <w:lang w:val="sr-Cyrl-RS"/>
        </w:rPr>
        <w:t>.</w:t>
      </w:r>
    </w:p>
    <w:bookmarkEnd w:id="64"/>
    <w:p w14:paraId="5EECAAFD" w14:textId="5954AD8C" w:rsidR="008C46D5" w:rsidRPr="000A2975" w:rsidRDefault="00DA390B" w:rsidP="00592B58">
      <w:pPr>
        <w:pStyle w:val="ArticleTitleEIB"/>
        <w:rPr>
          <w:rFonts w:ascii="Times New Roman" w:hAnsi="Times New Roman" w:cs="Times New Roman"/>
          <w:color w:val="auto"/>
          <w:sz w:val="24"/>
          <w:szCs w:val="24"/>
          <w:u w:val="single"/>
          <w:lang w:val="sr-Cyrl-RS"/>
        </w:rPr>
      </w:pPr>
      <w:r w:rsidRPr="000A2975">
        <w:rPr>
          <w:rFonts w:ascii="Times New Roman" w:hAnsi="Times New Roman" w:cs="Times New Roman"/>
          <w:color w:val="auto"/>
          <w:sz w:val="24"/>
          <w:szCs w:val="24"/>
          <w:u w:val="single"/>
          <w:lang w:val="sr-Cyrl-RS"/>
        </w:rPr>
        <w:t>Случајеви неиспуњења обавеза</w:t>
      </w:r>
    </w:p>
    <w:p w14:paraId="38688D9E" w14:textId="0B667C8A" w:rsidR="008C46D5" w:rsidRPr="000A2975" w:rsidRDefault="004B6614" w:rsidP="00592B58">
      <w:pPr>
        <w:pStyle w:val="Heading2"/>
        <w:numPr>
          <w:ilvl w:val="1"/>
          <w:numId w:val="0"/>
        </w:numPr>
        <w:spacing w:before="240" w:after="200" w:line="240" w:lineRule="auto"/>
        <w:ind w:left="856" w:hanging="856"/>
        <w:jc w:val="both"/>
        <w:rPr>
          <w:rFonts w:ascii="Times New Roman" w:hAnsi="Times New Roman" w:cs="Times New Roman"/>
          <w:color w:val="auto"/>
          <w:sz w:val="24"/>
          <w:szCs w:val="24"/>
          <w:lang w:val="sr-Cyrl-RS"/>
        </w:rPr>
      </w:pPr>
      <w:bookmarkStart w:id="65" w:name="_Ref426625279"/>
      <w:bookmarkStart w:id="66" w:name="_Toc500779107"/>
      <w:bookmarkStart w:id="67" w:name="_Toc2758696"/>
      <w:bookmarkStart w:id="68" w:name="_Toc172722364"/>
      <w:r w:rsidRPr="000A2975">
        <w:rPr>
          <w:rFonts w:ascii="Times New Roman" w:hAnsi="Times New Roman" w:cs="Times New Roman"/>
          <w:color w:val="auto"/>
          <w:sz w:val="24"/>
          <w:szCs w:val="24"/>
          <w:lang w:val="sr-Cyrl-RS"/>
        </w:rPr>
        <w:t xml:space="preserve">10.1     </w:t>
      </w:r>
      <w:r w:rsidR="008C46D5" w:rsidRPr="000A2975">
        <w:rPr>
          <w:rFonts w:ascii="Times New Roman" w:hAnsi="Times New Roman" w:cs="Times New Roman"/>
          <w:color w:val="auto"/>
          <w:sz w:val="24"/>
          <w:szCs w:val="24"/>
          <w:u w:val="single"/>
          <w:lang w:val="sr-Cyrl-RS"/>
        </w:rPr>
        <w:t>Право на захтевање отплате</w:t>
      </w:r>
      <w:bookmarkEnd w:id="65"/>
      <w:bookmarkEnd w:id="66"/>
      <w:bookmarkEnd w:id="67"/>
      <w:bookmarkEnd w:id="68"/>
    </w:p>
    <w:p w14:paraId="1E0DBAD8" w14:textId="77777777" w:rsidR="008C46D5" w:rsidRPr="000A2975" w:rsidRDefault="008C46D5" w:rsidP="00BC084D">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Зајмопримац отплаћује у целости или део Неизмиреног зајма (по захтеву Банке) одмах, заједно са доспелом каматом и свим другим доспелим или неизмиреним износима према овом уговору, по писаном захтеву Банке, у складу са следећим одредбама.</w:t>
      </w:r>
    </w:p>
    <w:p w14:paraId="0FC5BF26" w14:textId="0D5B86B3" w:rsidR="008C46D5" w:rsidRPr="000A2975" w:rsidRDefault="004B6614" w:rsidP="00592B58">
      <w:pPr>
        <w:pStyle w:val="Heading3"/>
        <w:numPr>
          <w:ilvl w:val="2"/>
          <w:numId w:val="0"/>
        </w:numPr>
        <w:tabs>
          <w:tab w:val="clear" w:pos="1701"/>
          <w:tab w:val="clear" w:pos="2268"/>
        </w:tabs>
        <w:overflowPunct/>
        <w:autoSpaceDE/>
        <w:autoSpaceDN/>
        <w:adjustRightInd/>
        <w:spacing w:before="200"/>
        <w:ind w:left="998" w:hanging="998"/>
        <w:jc w:val="both"/>
        <w:textAlignment w:val="auto"/>
        <w:rPr>
          <w:rFonts w:ascii="Times New Roman" w:hAnsi="Times New Roman"/>
          <w:sz w:val="24"/>
          <w:szCs w:val="24"/>
          <w:lang w:val="sr-Cyrl-RS"/>
        </w:rPr>
      </w:pPr>
      <w:r w:rsidRPr="000A2975">
        <w:rPr>
          <w:rFonts w:ascii="Times New Roman" w:hAnsi="Times New Roman"/>
          <w:sz w:val="24"/>
          <w:szCs w:val="24"/>
          <w:lang w:val="sr-Cyrl-RS"/>
        </w:rPr>
        <w:t xml:space="preserve">10.1.A  </w:t>
      </w:r>
      <w:r w:rsidR="0094711C" w:rsidRPr="000A2975">
        <w:rPr>
          <w:rFonts w:ascii="Times New Roman" w:hAnsi="Times New Roman"/>
          <w:sz w:val="24"/>
          <w:szCs w:val="24"/>
          <w:lang w:val="sr-Cyrl-RS"/>
        </w:rPr>
        <w:t xml:space="preserve"> </w:t>
      </w:r>
      <w:r w:rsidR="008C46D5" w:rsidRPr="000A2975">
        <w:rPr>
          <w:rFonts w:ascii="Times New Roman" w:hAnsi="Times New Roman"/>
          <w:sz w:val="24"/>
          <w:szCs w:val="24"/>
          <w:lang w:val="sr-Cyrl-RS"/>
        </w:rPr>
        <w:t>Хитан захтев</w:t>
      </w:r>
    </w:p>
    <w:p w14:paraId="3042BDA4" w14:textId="77777777" w:rsidR="008C46D5" w:rsidRPr="000A2975" w:rsidRDefault="008C46D5" w:rsidP="000B6F21">
      <w:pPr>
        <w:spacing w:after="120"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Банка може одмах да поднесе такав захтев без претходног обавештења (</w:t>
      </w:r>
      <w:r w:rsidRPr="000A2975">
        <w:rPr>
          <w:rFonts w:ascii="Times New Roman" w:hAnsi="Times New Roman" w:cs="Times New Roman"/>
          <w:i/>
          <w:sz w:val="24"/>
          <w:szCs w:val="24"/>
          <w:lang w:val="sr-Cyrl-RS"/>
        </w:rPr>
        <w:t>mise en demeure préalable</w:t>
      </w:r>
      <w:r w:rsidRPr="000A2975">
        <w:rPr>
          <w:rFonts w:ascii="Times New Roman" w:hAnsi="Times New Roman" w:cs="Times New Roman"/>
          <w:sz w:val="24"/>
          <w:szCs w:val="24"/>
          <w:lang w:val="sr-Cyrl-RS"/>
        </w:rPr>
        <w:t>) или неког судског или ван­судског корака:</w:t>
      </w:r>
    </w:p>
    <w:p w14:paraId="0B721632" w14:textId="02F3FD09" w:rsidR="008C46D5" w:rsidRPr="000A2975" w:rsidRDefault="00FA2351" w:rsidP="00592B58">
      <w:pPr>
        <w:pStyle w:val="BodyText"/>
        <w:ind w:left="1361" w:right="159" w:hanging="567"/>
        <w:jc w:val="both"/>
        <w:rPr>
          <w:lang w:val="sr-Cyrl-RS"/>
        </w:rPr>
      </w:pPr>
      <w:r w:rsidRPr="000A2975">
        <w:rPr>
          <w:lang w:val="sr-Cyrl-RS"/>
        </w:rPr>
        <w:t xml:space="preserve">(а)    </w:t>
      </w:r>
      <w:r w:rsidR="008C46D5" w:rsidRPr="000A2975">
        <w:rPr>
          <w:lang w:val="sr-Cyrl-RS"/>
        </w:rPr>
        <w:t xml:space="preserve">ако Зајмопримац не плати на датум доспећа било који износ платив према овом уговору у месту и у валути у којој је он изражен као </w:t>
      </w:r>
      <w:r w:rsidRPr="000A2975">
        <w:rPr>
          <w:lang w:val="sr-Cyrl-RS"/>
        </w:rPr>
        <w:t>платив, осим ако је:</w:t>
      </w:r>
    </w:p>
    <w:p w14:paraId="32CA38EF" w14:textId="67E82592" w:rsidR="008C46D5" w:rsidRPr="000A2975" w:rsidRDefault="008C46D5" w:rsidP="007A0474">
      <w:pPr>
        <w:pStyle w:val="NoIndentEIB"/>
        <w:numPr>
          <w:ilvl w:val="1"/>
          <w:numId w:val="26"/>
        </w:numPr>
        <w:ind w:left="1843"/>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неуспешно плаћање узроковано неком административном или техничком грешком или неким Случајем поремећаја</w:t>
      </w:r>
      <w:r w:rsidR="00FA2351" w:rsidRPr="000A2975">
        <w:rPr>
          <w:rFonts w:ascii="Times New Roman" w:hAnsi="Times New Roman" w:cs="Times New Roman"/>
          <w:color w:val="auto"/>
          <w:sz w:val="24"/>
          <w:szCs w:val="24"/>
          <w:lang w:val="sr-Cyrl-RS"/>
        </w:rPr>
        <w:t>;</w:t>
      </w:r>
      <w:r w:rsidRPr="000A2975">
        <w:rPr>
          <w:rFonts w:ascii="Times New Roman" w:hAnsi="Times New Roman" w:cs="Times New Roman"/>
          <w:color w:val="auto"/>
          <w:sz w:val="24"/>
          <w:szCs w:val="24"/>
          <w:lang w:val="sr-Cyrl-RS"/>
        </w:rPr>
        <w:t xml:space="preserve"> и </w:t>
      </w:r>
    </w:p>
    <w:p w14:paraId="12F6E837" w14:textId="77777777" w:rsidR="008C46D5" w:rsidRPr="000A2975" w:rsidRDefault="008C46D5" w:rsidP="007A0474">
      <w:pPr>
        <w:pStyle w:val="NoIndentEIB"/>
        <w:numPr>
          <w:ilvl w:val="1"/>
          <w:numId w:val="26"/>
        </w:numPr>
        <w:ind w:left="1843"/>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плаћање извршено у року од 3 (три) Радна дана од његовог датума доспећа;</w:t>
      </w:r>
    </w:p>
    <w:p w14:paraId="25375315" w14:textId="6B271632" w:rsidR="008C46D5" w:rsidRPr="000A2975" w:rsidRDefault="00C723A6" w:rsidP="00592B58">
      <w:pPr>
        <w:pStyle w:val="BodyText"/>
        <w:ind w:left="1361" w:right="159" w:hanging="567"/>
        <w:jc w:val="both"/>
        <w:rPr>
          <w:lang w:val="sr-Cyrl-RS"/>
        </w:rPr>
      </w:pPr>
      <w:r w:rsidRPr="000A2975">
        <w:rPr>
          <w:lang w:val="sr-Cyrl-RS"/>
        </w:rPr>
        <w:lastRenderedPageBreak/>
        <w:t>(б)</w:t>
      </w:r>
      <w:r w:rsidRPr="000A2975">
        <w:rPr>
          <w:lang w:val="sr-Cyrl-RS"/>
        </w:rPr>
        <w:tab/>
      </w:r>
      <w:r w:rsidR="008C46D5" w:rsidRPr="000A2975">
        <w:rPr>
          <w:lang w:val="sr-Cyrl-RS"/>
        </w:rPr>
        <w:t>ако било која информација или документ достављени Банци од стране или у име Зајмопримца</w:t>
      </w:r>
      <w:r w:rsidR="001D7B27" w:rsidRPr="000A2975">
        <w:rPr>
          <w:lang w:val="sr-Cyrl-RS"/>
        </w:rPr>
        <w:t xml:space="preserve"> и/или Извршиоца пројекта (ако је примењиво)</w:t>
      </w:r>
      <w:r w:rsidR="008C46D5" w:rsidRPr="000A2975">
        <w:rPr>
          <w:lang w:val="sr-Cyrl-RS"/>
        </w:rPr>
        <w:t xml:space="preserve"> или било која изјава, гаранција или извештај које Зајмопримац</w:t>
      </w:r>
      <w:r w:rsidR="001D7B27" w:rsidRPr="000A2975">
        <w:rPr>
          <w:lang w:val="sr-Cyrl-RS"/>
        </w:rPr>
        <w:t xml:space="preserve"> и/или Извршилац пројекта (ако је примењиво)</w:t>
      </w:r>
      <w:r w:rsidR="008C46D5" w:rsidRPr="000A2975">
        <w:rPr>
          <w:lang w:val="sr-Cyrl-RS"/>
        </w:rPr>
        <w:t xml:space="preserve"> даје или се сматра да даје у вези са или за сврхе закључивања овог уговора или у вези са преговорима или извршењем овог уговора јесте или се докаже да је не</w:t>
      </w:r>
      <w:r w:rsidR="008C46D5" w:rsidRPr="000A2975">
        <w:rPr>
          <w:lang w:val="sr-Cyrl-RS"/>
        </w:rPr>
        <w:softHyphen/>
        <w:t>тачна, непотпуна или обмањујућа у било ком материјалном погледу;</w:t>
      </w:r>
    </w:p>
    <w:p w14:paraId="567B22F2" w14:textId="77777777" w:rsidR="008C46D5" w:rsidRPr="000A2975" w:rsidRDefault="00C723A6" w:rsidP="00592B58">
      <w:pPr>
        <w:pStyle w:val="BodyText"/>
        <w:ind w:left="1361" w:right="159" w:hanging="567"/>
        <w:jc w:val="both"/>
        <w:rPr>
          <w:lang w:val="sr-Cyrl-RS"/>
        </w:rPr>
      </w:pPr>
      <w:bookmarkStart w:id="69" w:name="_Ref427039154"/>
      <w:r w:rsidRPr="000A2975">
        <w:rPr>
          <w:lang w:val="sr-Cyrl-RS"/>
        </w:rPr>
        <w:t>(ц)</w:t>
      </w:r>
      <w:r w:rsidRPr="000A2975">
        <w:rPr>
          <w:lang w:val="sr-Cyrl-RS"/>
        </w:rPr>
        <w:tab/>
      </w:r>
      <w:r w:rsidR="008C46D5" w:rsidRPr="000A2975">
        <w:rPr>
          <w:lang w:val="sr-Cyrl-RS"/>
        </w:rPr>
        <w:t>ако се, пратећи било које неиспуњење уговорних обавеза од стране Зајмопримца у односу на било који зајам, или било коју обавезу која проистиче из било које финансијске трансакције, а која није Зајам</w:t>
      </w:r>
      <w:bookmarkEnd w:id="69"/>
      <w:r w:rsidR="008C46D5" w:rsidRPr="000A2975">
        <w:rPr>
          <w:lang w:val="sr-Cyrl-RS"/>
        </w:rPr>
        <w:t xml:space="preserve">: </w:t>
      </w:r>
    </w:p>
    <w:p w14:paraId="4CF88158" w14:textId="77777777" w:rsidR="008C46D5" w:rsidRPr="000A2975" w:rsidRDefault="008C46D5" w:rsidP="007A0474">
      <w:pPr>
        <w:pStyle w:val="NoIndentEIB"/>
        <w:numPr>
          <w:ilvl w:val="1"/>
          <w:numId w:val="29"/>
        </w:numPr>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од Зајмопримца захтева или може да се захтева, или ће се по истеку било ког важећег уговорног периода почека од њега захтевати или моћи да се захтева превремена отплата, измирење, затварање или раскид пре доспећа таквог другачијег зајма или обавезе; или</w:t>
      </w:r>
    </w:p>
    <w:p w14:paraId="7486E83B" w14:textId="77777777" w:rsidR="008C46D5" w:rsidRPr="000A2975" w:rsidRDefault="008C46D5" w:rsidP="007A0474">
      <w:pPr>
        <w:pStyle w:val="NoIndentEIB"/>
        <w:numPr>
          <w:ilvl w:val="1"/>
          <w:numId w:val="29"/>
        </w:numPr>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 xml:space="preserve">било која финансијска обавеза за такав другачији зајам или обавезу буде отказана или обустављена;  </w:t>
      </w:r>
    </w:p>
    <w:p w14:paraId="76880269" w14:textId="77777777" w:rsidR="008C46D5" w:rsidRPr="000A2975" w:rsidRDefault="00C723A6" w:rsidP="00592B58">
      <w:pPr>
        <w:pStyle w:val="BodyText"/>
        <w:ind w:left="1361" w:right="159" w:hanging="567"/>
        <w:jc w:val="both"/>
        <w:rPr>
          <w:lang w:val="sr-Cyrl-RS"/>
        </w:rPr>
      </w:pPr>
      <w:r w:rsidRPr="000A2975">
        <w:rPr>
          <w:lang w:val="sr-Cyrl-RS"/>
        </w:rPr>
        <w:t>(д)</w:t>
      </w:r>
      <w:r w:rsidRPr="000A2975">
        <w:rPr>
          <w:lang w:val="sr-Cyrl-RS"/>
        </w:rPr>
        <w:tab/>
      </w:r>
      <w:r w:rsidR="008C46D5" w:rsidRPr="000A2975">
        <w:rPr>
          <w:lang w:val="sr-Cyrl-RS"/>
        </w:rPr>
        <w:t>ако Зајмопримац није у могућности да плати своје дугове о доспећу, или ако обустави плаћање својих дугова, или начини или покуша да постигне договор о репрограму обавеза са својим повер</w:t>
      </w:r>
      <w:r w:rsidR="008C46D5" w:rsidRPr="000A2975">
        <w:rPr>
          <w:lang w:val="sr-Cyrl-RS"/>
        </w:rPr>
        <w:softHyphen/>
        <w:t>иоцима;</w:t>
      </w:r>
    </w:p>
    <w:p w14:paraId="5AD17466" w14:textId="2DA0174F" w:rsidR="008C46D5" w:rsidRPr="000A2975" w:rsidRDefault="00C723A6" w:rsidP="00592B58">
      <w:pPr>
        <w:pStyle w:val="BodyText"/>
        <w:ind w:left="1361" w:right="159" w:hanging="567"/>
        <w:jc w:val="both"/>
        <w:rPr>
          <w:lang w:val="sr-Cyrl-RS"/>
        </w:rPr>
      </w:pPr>
      <w:r w:rsidRPr="000A2975">
        <w:rPr>
          <w:lang w:val="sr-Cyrl-RS"/>
        </w:rPr>
        <w:t>(е)</w:t>
      </w:r>
      <w:r w:rsidRPr="000A2975">
        <w:rPr>
          <w:lang w:val="sr-Cyrl-RS"/>
        </w:rPr>
        <w:tab/>
      </w:r>
      <w:r w:rsidR="008C46D5" w:rsidRPr="000A2975">
        <w:rPr>
          <w:lang w:val="sr-Cyrl-RS"/>
        </w:rPr>
        <w:t>ако хипотекарни поверилац преузме власништво или уколико је постављен стечајни управник, ликвидациони управник, стара</w:t>
      </w:r>
      <w:r w:rsidR="008C46D5" w:rsidRPr="000A2975">
        <w:rPr>
          <w:lang w:val="sr-Cyrl-RS"/>
        </w:rPr>
        <w:softHyphen/>
        <w:t xml:space="preserve">тељ, административни стечајни управник или сличан чиновник, било по одлуци надлежног суда или неког надлежног органа управе, над </w:t>
      </w:r>
      <w:r w:rsidR="00480205" w:rsidRPr="000A2975">
        <w:rPr>
          <w:lang w:val="sr-Cyrl-RS"/>
        </w:rPr>
        <w:t>било</w:t>
      </w:r>
      <w:r w:rsidR="008C46D5" w:rsidRPr="000A2975">
        <w:rPr>
          <w:lang w:val="sr-Cyrl-RS"/>
        </w:rPr>
        <w:t xml:space="preserve"> којом имовином која је део Пројекта; </w:t>
      </w:r>
    </w:p>
    <w:p w14:paraId="306B4971" w14:textId="77777777" w:rsidR="008C46D5" w:rsidRPr="000A2975" w:rsidRDefault="00C723A6" w:rsidP="00592B58">
      <w:pPr>
        <w:pStyle w:val="BodyText"/>
        <w:ind w:left="1361" w:right="159" w:hanging="567"/>
        <w:jc w:val="both"/>
        <w:rPr>
          <w:lang w:val="sr-Cyrl-RS"/>
        </w:rPr>
      </w:pPr>
      <w:r w:rsidRPr="000A2975">
        <w:rPr>
          <w:lang w:val="sr-Cyrl-RS"/>
        </w:rPr>
        <w:t>(ф)</w:t>
      </w:r>
      <w:r w:rsidRPr="000A2975">
        <w:rPr>
          <w:lang w:val="sr-Cyrl-RS"/>
        </w:rPr>
        <w:tab/>
      </w:r>
      <w:r w:rsidR="008C46D5" w:rsidRPr="000A2975">
        <w:rPr>
          <w:lang w:val="sr-Cyrl-RS"/>
        </w:rPr>
        <w:t>ако Зајмопримац не испуни било коју обавезу по основу било ког другог зајма који је доделила Банка или финансијског инструмента у који је ушао са Банком, или било ког другог зајма или финансијског инструмента из средстава Банке или Европске уније;</w:t>
      </w:r>
    </w:p>
    <w:p w14:paraId="1EED4C78" w14:textId="71AAF595" w:rsidR="008C46D5" w:rsidRPr="000A2975" w:rsidRDefault="00C723A6" w:rsidP="00592B58">
      <w:pPr>
        <w:pStyle w:val="BodyText"/>
        <w:ind w:left="1361" w:right="159" w:hanging="567"/>
        <w:jc w:val="both"/>
        <w:rPr>
          <w:lang w:val="sr-Cyrl-RS"/>
        </w:rPr>
      </w:pPr>
      <w:bookmarkStart w:id="70" w:name="_Ref430854449"/>
      <w:r w:rsidRPr="000A2975">
        <w:rPr>
          <w:lang w:val="sr-Cyrl-RS"/>
        </w:rPr>
        <w:t>(г)</w:t>
      </w:r>
      <w:r w:rsidRPr="000A2975">
        <w:rPr>
          <w:lang w:val="sr-Cyrl-RS"/>
        </w:rPr>
        <w:tab/>
      </w:r>
      <w:r w:rsidR="008C46D5" w:rsidRPr="000A2975">
        <w:rPr>
          <w:lang w:val="sr-Cyrl-RS"/>
        </w:rPr>
        <w:t>ако се било која експропријација, хапшење, заустављање, забрана, пленидба, конфисковање или други процес наметне или изврши на било којој имовини која је део Пројекта и није ослобођена или прекинута у року од 14 (четрнаест) дана;</w:t>
      </w:r>
      <w:bookmarkEnd w:id="70"/>
      <w:r w:rsidR="008C46D5" w:rsidRPr="000A2975">
        <w:rPr>
          <w:lang w:val="sr-Cyrl-RS"/>
        </w:rPr>
        <w:t xml:space="preserve"> </w:t>
      </w:r>
    </w:p>
    <w:p w14:paraId="109B57F6" w14:textId="77777777" w:rsidR="008C46D5" w:rsidRPr="000A2975" w:rsidRDefault="00C723A6" w:rsidP="00592B58">
      <w:pPr>
        <w:pStyle w:val="BodyText"/>
        <w:ind w:left="1361" w:right="159" w:hanging="567"/>
        <w:jc w:val="both"/>
        <w:rPr>
          <w:lang w:val="sr-Cyrl-RS"/>
        </w:rPr>
      </w:pPr>
      <w:r w:rsidRPr="000A2975">
        <w:rPr>
          <w:lang w:val="sr-Cyrl-RS"/>
        </w:rPr>
        <w:t>(х)</w:t>
      </w:r>
      <w:r w:rsidRPr="000A2975">
        <w:rPr>
          <w:lang w:val="sr-Cyrl-RS"/>
        </w:rPr>
        <w:tab/>
      </w:r>
      <w:r w:rsidR="008C46D5" w:rsidRPr="000A2975">
        <w:rPr>
          <w:lang w:val="sr-Cyrl-RS"/>
        </w:rPr>
        <w:t>ако се догоди нека Материјално штетна промена, у поређењу са стањем Зајмопримца на датум закључења овог уговора; или</w:t>
      </w:r>
    </w:p>
    <w:p w14:paraId="328A2CF8" w14:textId="69CA0213" w:rsidR="008C46D5" w:rsidRPr="000A2975" w:rsidRDefault="00C723A6" w:rsidP="00592B58">
      <w:pPr>
        <w:pStyle w:val="BodyText"/>
        <w:ind w:left="1361" w:right="159" w:hanging="567"/>
        <w:jc w:val="both"/>
        <w:rPr>
          <w:lang w:val="sr-Cyrl-RS"/>
        </w:rPr>
      </w:pPr>
      <w:r w:rsidRPr="000A2975">
        <w:rPr>
          <w:lang w:val="sr-Cyrl-RS"/>
        </w:rPr>
        <w:t>(и)</w:t>
      </w:r>
      <w:r w:rsidRPr="000A2975">
        <w:rPr>
          <w:lang w:val="sr-Cyrl-RS"/>
        </w:rPr>
        <w:tab/>
      </w:r>
      <w:r w:rsidR="008C46D5" w:rsidRPr="000A2975">
        <w:rPr>
          <w:lang w:val="sr-Cyrl-RS"/>
        </w:rPr>
        <w:t xml:space="preserve">ако јесте или постане незаконито за Зајмопримца да извршава било коју од његових наведених обавеза према овом </w:t>
      </w:r>
      <w:r w:rsidR="00734022">
        <w:rPr>
          <w:lang w:val="sr-Cyrl-RS"/>
        </w:rPr>
        <w:t>у</w:t>
      </w:r>
      <w:r w:rsidR="008C46D5" w:rsidRPr="000A2975">
        <w:rPr>
          <w:lang w:val="sr-Cyrl-RS"/>
        </w:rPr>
        <w:t xml:space="preserve">говору, или овај </w:t>
      </w:r>
      <w:r w:rsidR="00734022">
        <w:rPr>
          <w:lang w:val="sr-Cyrl-RS"/>
        </w:rPr>
        <w:t>у</w:t>
      </w:r>
      <w:r w:rsidR="008C46D5" w:rsidRPr="000A2975">
        <w:rPr>
          <w:lang w:val="sr-Cyrl-RS"/>
        </w:rPr>
        <w:t>говор није пуноважан у складу са својим условима или се тврди од стране Зајмопримца</w:t>
      </w:r>
      <w:r w:rsidR="00644DE6" w:rsidRPr="000A2975">
        <w:rPr>
          <w:lang w:val="sr-Cyrl-RS"/>
        </w:rPr>
        <w:t xml:space="preserve"> </w:t>
      </w:r>
      <w:r w:rsidR="008C46D5" w:rsidRPr="000A2975">
        <w:rPr>
          <w:lang w:val="sr-Cyrl-RS"/>
        </w:rPr>
        <w:t xml:space="preserve">да је неважећи, у складу са својим условима. </w:t>
      </w:r>
    </w:p>
    <w:p w14:paraId="79EBED33" w14:textId="76819DC1" w:rsidR="008C46D5" w:rsidRPr="000A2975" w:rsidRDefault="004B6614" w:rsidP="00592B58">
      <w:pPr>
        <w:pStyle w:val="Heading3"/>
        <w:numPr>
          <w:ilvl w:val="2"/>
          <w:numId w:val="0"/>
        </w:numPr>
        <w:tabs>
          <w:tab w:val="clear" w:pos="1701"/>
          <w:tab w:val="clear" w:pos="2268"/>
        </w:tabs>
        <w:overflowPunct/>
        <w:autoSpaceDE/>
        <w:autoSpaceDN/>
        <w:adjustRightInd/>
        <w:spacing w:before="200"/>
        <w:ind w:left="998" w:hanging="998"/>
        <w:jc w:val="both"/>
        <w:textAlignment w:val="auto"/>
        <w:rPr>
          <w:rFonts w:ascii="Times New Roman" w:hAnsi="Times New Roman"/>
          <w:sz w:val="24"/>
          <w:szCs w:val="24"/>
          <w:lang w:val="sr-Cyrl-RS"/>
        </w:rPr>
      </w:pPr>
      <w:r w:rsidRPr="000A2975">
        <w:rPr>
          <w:rFonts w:ascii="Times New Roman" w:hAnsi="Times New Roman"/>
          <w:sz w:val="24"/>
          <w:szCs w:val="24"/>
          <w:lang w:val="sr-Cyrl-RS"/>
        </w:rPr>
        <w:t xml:space="preserve">10.1.Б  </w:t>
      </w:r>
      <w:r w:rsidR="00BC084D" w:rsidRPr="000A2975">
        <w:rPr>
          <w:rFonts w:ascii="Times New Roman" w:hAnsi="Times New Roman"/>
          <w:sz w:val="24"/>
          <w:szCs w:val="24"/>
          <w:lang w:val="sr-Cyrl-RS"/>
        </w:rPr>
        <w:t xml:space="preserve"> </w:t>
      </w:r>
      <w:r w:rsidR="008C46D5" w:rsidRPr="000A2975">
        <w:rPr>
          <w:rFonts w:ascii="Times New Roman" w:hAnsi="Times New Roman"/>
          <w:sz w:val="24"/>
          <w:szCs w:val="24"/>
          <w:lang w:val="sr-Cyrl-RS"/>
        </w:rPr>
        <w:t xml:space="preserve">Захтев након </w:t>
      </w:r>
      <w:r w:rsidR="001D2984" w:rsidRPr="000A2975">
        <w:rPr>
          <w:rFonts w:ascii="Times New Roman" w:hAnsi="Times New Roman"/>
          <w:sz w:val="24"/>
          <w:szCs w:val="24"/>
          <w:lang w:val="sr-Cyrl-RS"/>
        </w:rPr>
        <w:t>обавештења о правном леку</w:t>
      </w:r>
      <w:r w:rsidR="008C46D5" w:rsidRPr="000A2975" w:rsidDel="006D52B2">
        <w:rPr>
          <w:rFonts w:ascii="Times New Roman" w:hAnsi="Times New Roman"/>
          <w:sz w:val="24"/>
          <w:szCs w:val="24"/>
          <w:lang w:val="sr-Cyrl-RS"/>
        </w:rPr>
        <w:t xml:space="preserve"> </w:t>
      </w:r>
    </w:p>
    <w:p w14:paraId="6AF7A5D3" w14:textId="77777777" w:rsidR="008C46D5" w:rsidRPr="000A2975" w:rsidRDefault="008C46D5" w:rsidP="000B6F21">
      <w:pPr>
        <w:spacing w:after="120"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Банка такође може да постави такав захтев без претходног обавештења (mise en demeure préalable) или неког судског или ван</w:t>
      </w:r>
      <w:r w:rsidRPr="000A2975">
        <w:rPr>
          <w:rFonts w:ascii="Times New Roman" w:hAnsi="Times New Roman" w:cs="Times New Roman"/>
          <w:sz w:val="24"/>
          <w:szCs w:val="24"/>
          <w:lang w:val="sr-Cyrl-RS"/>
        </w:rPr>
        <w:softHyphen/>
        <w:t>судског корака (не доводећи у питање било које обавештење наведено у наставку):</w:t>
      </w:r>
    </w:p>
    <w:p w14:paraId="39A189DC" w14:textId="28E9C64B" w:rsidR="008C46D5" w:rsidRPr="000A2975" w:rsidRDefault="00C723A6" w:rsidP="000B6F21">
      <w:pPr>
        <w:pStyle w:val="BodyText"/>
        <w:ind w:left="1361" w:right="159" w:hanging="567"/>
        <w:jc w:val="both"/>
        <w:rPr>
          <w:lang w:val="sr-Cyrl-RS"/>
        </w:rPr>
      </w:pPr>
      <w:r w:rsidRPr="000A2975">
        <w:rPr>
          <w:lang w:val="sr-Cyrl-RS"/>
        </w:rPr>
        <w:t>(а)</w:t>
      </w:r>
      <w:r w:rsidRPr="000A2975">
        <w:rPr>
          <w:lang w:val="sr-Cyrl-RS"/>
        </w:rPr>
        <w:tab/>
      </w:r>
      <w:r w:rsidR="008C46D5" w:rsidRPr="000A2975">
        <w:rPr>
          <w:lang w:val="sr-Cyrl-RS"/>
        </w:rPr>
        <w:t xml:space="preserve">ако Зајмопримац не испуни било </w:t>
      </w:r>
      <w:r w:rsidR="00593935" w:rsidRPr="000A2975">
        <w:rPr>
          <w:lang w:val="sr-Cyrl-RS"/>
        </w:rPr>
        <w:t xml:space="preserve">коју обавезу према овом </w:t>
      </w:r>
      <w:r w:rsidR="00EE248E">
        <w:rPr>
          <w:lang w:val="sr-Cyrl-RS"/>
        </w:rPr>
        <w:t>у</w:t>
      </w:r>
      <w:r w:rsidR="00593935" w:rsidRPr="000A2975">
        <w:rPr>
          <w:lang w:val="sr-Cyrl-RS"/>
        </w:rPr>
        <w:t>говору</w:t>
      </w:r>
      <w:r w:rsidR="008C46D5" w:rsidRPr="000A2975">
        <w:rPr>
          <w:lang w:val="sr-Cyrl-RS"/>
        </w:rPr>
        <w:t xml:space="preserve"> </w:t>
      </w:r>
      <w:r w:rsidR="00593935" w:rsidRPr="000A2975">
        <w:rPr>
          <w:lang w:val="sr-Cyrl-RS"/>
        </w:rPr>
        <w:t>(</w:t>
      </w:r>
      <w:r w:rsidR="008C46D5" w:rsidRPr="000A2975">
        <w:rPr>
          <w:lang w:val="sr-Cyrl-RS"/>
        </w:rPr>
        <w:t>осим оних наведених у члану 10.1.А</w:t>
      </w:r>
      <w:r w:rsidR="00593935" w:rsidRPr="000A2975">
        <w:rPr>
          <w:lang w:val="sr-Cyrl-RS"/>
        </w:rPr>
        <w:t>)</w:t>
      </w:r>
      <w:r w:rsidR="008C46D5" w:rsidRPr="000A2975">
        <w:rPr>
          <w:lang w:val="sr-Cyrl-RS"/>
        </w:rPr>
        <w:t>; или</w:t>
      </w:r>
    </w:p>
    <w:p w14:paraId="0532A0A8" w14:textId="77777777" w:rsidR="008C46D5" w:rsidRPr="000A2975" w:rsidRDefault="00C723A6" w:rsidP="00592B58">
      <w:pPr>
        <w:pStyle w:val="BodyText"/>
        <w:ind w:left="1361" w:right="159" w:hanging="567"/>
        <w:jc w:val="both"/>
        <w:rPr>
          <w:lang w:val="sr-Cyrl-RS"/>
        </w:rPr>
      </w:pPr>
      <w:r w:rsidRPr="000A2975">
        <w:rPr>
          <w:lang w:val="sr-Cyrl-RS"/>
        </w:rPr>
        <w:lastRenderedPageBreak/>
        <w:t>(б)</w:t>
      </w:r>
      <w:r w:rsidRPr="000A2975">
        <w:rPr>
          <w:lang w:val="sr-Cyrl-RS"/>
        </w:rPr>
        <w:tab/>
      </w:r>
      <w:r w:rsidR="008C46D5" w:rsidRPr="000A2975">
        <w:rPr>
          <w:lang w:val="sr-Cyrl-RS"/>
        </w:rPr>
        <w:t>ако се било која чињеница у вези са Зајмопримцем или Пројектом, наведена у Преамбули материјално промени и не врати се у претходно материјално стање и ако промена штети било интересима Банке као зајмодавца Зајмопримцу, или неповољно утиче на спровођење или функционисање Пројекта,</w:t>
      </w:r>
    </w:p>
    <w:p w14:paraId="0249F772" w14:textId="77777777" w:rsidR="008C46D5" w:rsidRPr="000A2975" w:rsidRDefault="008C46D5" w:rsidP="00FF0F3A">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осим ако неиспуњење или околност због које је дошло до неиспуњења могуће исправити и уколико се исправи у разумном року наведеном у обавештењу Банке Зајмопримцу.</w:t>
      </w:r>
    </w:p>
    <w:p w14:paraId="6AA67C8B" w14:textId="2E8CAC7A" w:rsidR="008C46D5" w:rsidRPr="000A2975" w:rsidRDefault="004B6614" w:rsidP="004B6614">
      <w:pPr>
        <w:pStyle w:val="Heading2"/>
        <w:numPr>
          <w:ilvl w:val="1"/>
          <w:numId w:val="0"/>
        </w:numPr>
        <w:spacing w:before="240" w:after="200" w:line="240" w:lineRule="auto"/>
        <w:ind w:left="856" w:hanging="856"/>
        <w:jc w:val="both"/>
        <w:rPr>
          <w:rFonts w:ascii="Times New Roman" w:hAnsi="Times New Roman" w:cs="Times New Roman"/>
          <w:color w:val="auto"/>
          <w:sz w:val="24"/>
          <w:szCs w:val="24"/>
          <w:lang w:val="sr-Cyrl-RS"/>
        </w:rPr>
      </w:pPr>
      <w:bookmarkStart w:id="71" w:name="_Toc500779110"/>
      <w:bookmarkStart w:id="72" w:name="_Toc2758699"/>
      <w:bookmarkStart w:id="73" w:name="_Toc172722367"/>
      <w:r w:rsidRPr="000A2975">
        <w:rPr>
          <w:rFonts w:ascii="Times New Roman" w:hAnsi="Times New Roman"/>
          <w:color w:val="auto"/>
          <w:sz w:val="24"/>
          <w:szCs w:val="24"/>
          <w:lang w:val="sr-Cyrl-RS"/>
        </w:rPr>
        <w:t xml:space="preserve">10.2     </w:t>
      </w:r>
      <w:r w:rsidR="008C46D5" w:rsidRPr="000A2975">
        <w:rPr>
          <w:rFonts w:ascii="Times New Roman" w:hAnsi="Times New Roman" w:cs="Times New Roman"/>
          <w:color w:val="auto"/>
          <w:sz w:val="24"/>
          <w:szCs w:val="24"/>
          <w:u w:val="single"/>
          <w:lang w:val="sr-Cyrl-RS"/>
        </w:rPr>
        <w:t>Остала права по закону</w:t>
      </w:r>
      <w:bookmarkEnd w:id="71"/>
      <w:bookmarkEnd w:id="72"/>
      <w:bookmarkEnd w:id="73"/>
    </w:p>
    <w:p w14:paraId="1004E02E" w14:textId="77777777" w:rsidR="008C46D5" w:rsidRPr="000A2975" w:rsidRDefault="008C46D5" w:rsidP="00BC084D">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Члан 10.1 не ограничава ниједно друго право Банке по закону које јој омогућава да затражи превремену отплату Неизмиреног зајма.</w:t>
      </w:r>
    </w:p>
    <w:p w14:paraId="2618FC9C" w14:textId="17F613D8" w:rsidR="008C46D5" w:rsidRPr="000A2975" w:rsidRDefault="006246DC" w:rsidP="006246DC">
      <w:pPr>
        <w:pStyle w:val="Heading2"/>
        <w:numPr>
          <w:ilvl w:val="1"/>
          <w:numId w:val="0"/>
        </w:numPr>
        <w:spacing w:before="240" w:after="200" w:line="240" w:lineRule="auto"/>
        <w:ind w:left="856" w:hanging="856"/>
        <w:jc w:val="both"/>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 xml:space="preserve">10.3.    </w:t>
      </w:r>
      <w:r w:rsidR="00FF0F3A" w:rsidRPr="000A2975">
        <w:rPr>
          <w:rFonts w:ascii="Times New Roman" w:hAnsi="Times New Roman" w:cs="Times New Roman"/>
          <w:color w:val="auto"/>
          <w:sz w:val="24"/>
          <w:szCs w:val="24"/>
          <w:u w:val="single"/>
          <w:lang w:val="sr-Cyrl-RS"/>
        </w:rPr>
        <w:t>Накнада</w:t>
      </w:r>
    </w:p>
    <w:p w14:paraId="279FB37B" w14:textId="0D450FA1" w:rsidR="008C46D5" w:rsidRPr="000A2975" w:rsidRDefault="005F523E" w:rsidP="00592B58">
      <w:pPr>
        <w:pStyle w:val="Heading3"/>
        <w:numPr>
          <w:ilvl w:val="2"/>
          <w:numId w:val="0"/>
        </w:numPr>
        <w:tabs>
          <w:tab w:val="clear" w:pos="1701"/>
          <w:tab w:val="clear" w:pos="2268"/>
        </w:tabs>
        <w:overflowPunct/>
        <w:autoSpaceDE/>
        <w:autoSpaceDN/>
        <w:adjustRightInd/>
        <w:spacing w:before="200"/>
        <w:ind w:left="998" w:hanging="998"/>
        <w:jc w:val="both"/>
        <w:textAlignment w:val="auto"/>
        <w:rPr>
          <w:rFonts w:ascii="Times New Roman" w:hAnsi="Times New Roman"/>
          <w:sz w:val="24"/>
          <w:szCs w:val="24"/>
          <w:lang w:val="sr-Cyrl-RS"/>
        </w:rPr>
      </w:pPr>
      <w:bookmarkStart w:id="74" w:name="_Ref486436574"/>
      <w:bookmarkStart w:id="75" w:name="_Toc500779112"/>
      <w:bookmarkStart w:id="76" w:name="_Toc2758701"/>
      <w:bookmarkStart w:id="77" w:name="_Toc172722369"/>
      <w:r w:rsidRPr="000A2975">
        <w:rPr>
          <w:rFonts w:ascii="Times New Roman" w:hAnsi="Times New Roman"/>
          <w:sz w:val="24"/>
          <w:szCs w:val="24"/>
          <w:lang w:val="sr-Cyrl-RS"/>
        </w:rPr>
        <w:t>10.3.А Т</w:t>
      </w:r>
      <w:r w:rsidR="008C46D5" w:rsidRPr="000A2975">
        <w:rPr>
          <w:rFonts w:ascii="Times New Roman" w:hAnsi="Times New Roman"/>
          <w:sz w:val="24"/>
          <w:szCs w:val="24"/>
          <w:lang w:val="sr-Cyrl-RS"/>
        </w:rPr>
        <w:t>ранше са фиксном стопом</w:t>
      </w:r>
      <w:bookmarkEnd w:id="74"/>
      <w:bookmarkEnd w:id="75"/>
      <w:bookmarkEnd w:id="76"/>
      <w:bookmarkEnd w:id="77"/>
      <w:r w:rsidR="008C46D5" w:rsidRPr="000A2975">
        <w:rPr>
          <w:rFonts w:ascii="Times New Roman" w:hAnsi="Times New Roman"/>
          <w:sz w:val="24"/>
          <w:szCs w:val="24"/>
          <w:lang w:val="sr-Cyrl-RS"/>
        </w:rPr>
        <w:t xml:space="preserve"> </w:t>
      </w:r>
    </w:p>
    <w:p w14:paraId="34B5421D" w14:textId="77777777" w:rsidR="008C46D5" w:rsidRPr="000A2975" w:rsidRDefault="008C46D5" w:rsidP="000B6F21">
      <w:pPr>
        <w:spacing w:after="120"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У случају захтева по члану 10.1, у погледу било које Транше са фиксном стопом, Зајмопримац плаћа Банци тражени износ, заједно са обештећењем за превремену отплату на било који износ главнице доспеле за превремену отплату. Такво обештећење за превремену отплату: (i) се обрачунава од датума доспећа за плаћање, који је наведен у захтеву Банке и биће израчунато на основу превремене отплате извршене на наведени датум и</w:t>
      </w:r>
      <w:r w:rsidRPr="000A2975" w:rsidDel="003A718F">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(ii) биће за износ који Банка саопшти Зајмопримцу као тренутну вредност (обрачуна</w:t>
      </w:r>
      <w:r w:rsidRPr="000A2975">
        <w:rPr>
          <w:rFonts w:ascii="Times New Roman" w:hAnsi="Times New Roman" w:cs="Times New Roman"/>
          <w:sz w:val="24"/>
          <w:szCs w:val="24"/>
          <w:lang w:val="sr-Cyrl-RS"/>
        </w:rPr>
        <w:softHyphen/>
        <w:t>ту од датума превремене отплате) вишка, ако постоји, за:</w:t>
      </w:r>
      <w:r w:rsidRPr="000A2975" w:rsidDel="003A718F">
        <w:rPr>
          <w:rFonts w:ascii="Times New Roman" w:hAnsi="Times New Roman" w:cs="Times New Roman"/>
          <w:sz w:val="24"/>
          <w:szCs w:val="24"/>
          <w:lang w:val="sr-Cyrl-RS"/>
        </w:rPr>
        <w:t xml:space="preserve"> </w:t>
      </w:r>
    </w:p>
    <w:p w14:paraId="28B61081" w14:textId="56CCF9B6" w:rsidR="008C46D5" w:rsidRPr="000A2975" w:rsidRDefault="00F46DFF" w:rsidP="00592B58">
      <w:pPr>
        <w:pStyle w:val="BodyText"/>
        <w:ind w:left="1361" w:right="159" w:hanging="567"/>
        <w:jc w:val="both"/>
        <w:rPr>
          <w:lang w:val="sr-Cyrl-RS"/>
        </w:rPr>
      </w:pPr>
      <w:r w:rsidRPr="000A2975">
        <w:rPr>
          <w:lang w:val="sr-Cyrl-RS"/>
        </w:rPr>
        <w:t xml:space="preserve">(а)   </w:t>
      </w:r>
      <w:r w:rsidR="00E249C5" w:rsidRPr="000A2975">
        <w:rPr>
          <w:lang w:val="sr-Cyrl-RS"/>
        </w:rPr>
        <w:t xml:space="preserve"> </w:t>
      </w:r>
      <w:r w:rsidRPr="000A2975">
        <w:rPr>
          <w:lang w:val="sr-Cyrl-RS"/>
        </w:rPr>
        <w:t xml:space="preserve"> </w:t>
      </w:r>
      <w:r w:rsidR="008C46D5" w:rsidRPr="000A2975">
        <w:rPr>
          <w:lang w:val="sr-Cyrl-RS"/>
        </w:rPr>
        <w:t>камату која би се приписала после тога на износ превремене отплате током периода од датума превремене отплате до Датума ревизије/конверзије камате, ако постоји, или Датума доспећа, ако није раније отплаћен; преко</w:t>
      </w:r>
      <w:r w:rsidR="008C46D5" w:rsidRPr="000A2975" w:rsidDel="003A718F">
        <w:rPr>
          <w:lang w:val="sr-Cyrl-RS"/>
        </w:rPr>
        <w:t xml:space="preserve"> </w:t>
      </w:r>
    </w:p>
    <w:p w14:paraId="6BA3E0A7" w14:textId="6BD43101" w:rsidR="008C46D5" w:rsidRPr="000A2975" w:rsidRDefault="005F523E" w:rsidP="00592B58">
      <w:pPr>
        <w:pStyle w:val="BodyText"/>
        <w:ind w:left="1361" w:right="159" w:hanging="567"/>
        <w:jc w:val="both"/>
        <w:rPr>
          <w:lang w:val="sr-Cyrl-RS"/>
        </w:rPr>
      </w:pPr>
      <w:r w:rsidRPr="000A2975">
        <w:rPr>
          <w:lang w:val="sr-Cyrl-RS"/>
        </w:rPr>
        <w:t>(б)</w:t>
      </w:r>
      <w:r w:rsidRPr="000A2975">
        <w:rPr>
          <w:lang w:val="sr-Cyrl-RS"/>
        </w:rPr>
        <w:tab/>
      </w:r>
      <w:r w:rsidR="008C46D5" w:rsidRPr="000A2975">
        <w:rPr>
          <w:lang w:val="sr-Cyrl-RS"/>
        </w:rPr>
        <w:t xml:space="preserve">камату која би се тако приписала током тог периода, да је обрачуната по Стопи </w:t>
      </w:r>
      <w:r w:rsidR="00B61E8C" w:rsidRPr="000A2975">
        <w:rPr>
          <w:lang w:val="sr-Cyrl-RS"/>
        </w:rPr>
        <w:t>прерасподеле</w:t>
      </w:r>
      <w:r w:rsidR="008C46D5" w:rsidRPr="000A2975">
        <w:rPr>
          <w:lang w:val="sr-Cyrl-RS"/>
        </w:rPr>
        <w:t>, умањеној за 0,19% (деветнаест базних поена).</w:t>
      </w:r>
    </w:p>
    <w:p w14:paraId="08EE64ED" w14:textId="0D749CC5" w:rsidR="008C46D5" w:rsidRPr="000A2975" w:rsidRDefault="008C46D5" w:rsidP="00FF0F3A">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Наведена са</w:t>
      </w:r>
      <w:r w:rsidR="00F46DFF" w:rsidRPr="000A2975">
        <w:rPr>
          <w:rFonts w:ascii="Times New Roman" w:hAnsi="Times New Roman" w:cs="Times New Roman"/>
          <w:sz w:val="24"/>
          <w:szCs w:val="24"/>
          <w:lang w:val="sr-Cyrl-RS"/>
        </w:rPr>
        <w:t>дашња вредност ће бити обрачуна</w:t>
      </w:r>
      <w:r w:rsidRPr="000A2975">
        <w:rPr>
          <w:rFonts w:ascii="Times New Roman" w:hAnsi="Times New Roman" w:cs="Times New Roman"/>
          <w:sz w:val="24"/>
          <w:szCs w:val="24"/>
          <w:lang w:val="sr-Cyrl-RS"/>
        </w:rPr>
        <w:t xml:space="preserve">та по дисконтној стопи једнакој Стопи </w:t>
      </w:r>
      <w:r w:rsidR="00B61E8C" w:rsidRPr="000A2975">
        <w:rPr>
          <w:rFonts w:ascii="Times New Roman" w:hAnsi="Times New Roman" w:cs="Times New Roman"/>
          <w:sz w:val="24"/>
          <w:szCs w:val="24"/>
          <w:lang w:val="sr-Cyrl-RS"/>
        </w:rPr>
        <w:t>прерасподеле</w:t>
      </w:r>
      <w:r w:rsidRPr="000A2975">
        <w:rPr>
          <w:rFonts w:ascii="Times New Roman" w:hAnsi="Times New Roman" w:cs="Times New Roman"/>
          <w:sz w:val="24"/>
          <w:szCs w:val="24"/>
          <w:lang w:val="sr-Cyrl-RS"/>
        </w:rPr>
        <w:t>, примењеној на сваки релевантни Датум плаћања одговарајуће Транше</w:t>
      </w:r>
      <w:r w:rsidR="00F46DFF" w:rsidRPr="000A2975">
        <w:rPr>
          <w:rFonts w:ascii="Times New Roman" w:hAnsi="Times New Roman" w:cs="Times New Roman"/>
          <w:sz w:val="24"/>
          <w:szCs w:val="24"/>
          <w:lang w:val="sr-Cyrl-RS"/>
        </w:rPr>
        <w:t>.</w:t>
      </w:r>
    </w:p>
    <w:p w14:paraId="60B0745D" w14:textId="43663D72" w:rsidR="008C46D5" w:rsidRPr="000A2975" w:rsidRDefault="00871CB6" w:rsidP="0001580E">
      <w:pPr>
        <w:pStyle w:val="Heading3"/>
        <w:numPr>
          <w:ilvl w:val="2"/>
          <w:numId w:val="0"/>
        </w:numPr>
        <w:tabs>
          <w:tab w:val="clear" w:pos="1701"/>
          <w:tab w:val="clear" w:pos="2268"/>
        </w:tabs>
        <w:overflowPunct/>
        <w:autoSpaceDE/>
        <w:autoSpaceDN/>
        <w:adjustRightInd/>
        <w:spacing w:before="200"/>
        <w:ind w:left="998" w:hanging="998"/>
        <w:jc w:val="both"/>
        <w:textAlignment w:val="auto"/>
        <w:rPr>
          <w:rFonts w:ascii="Times New Roman" w:hAnsi="Times New Roman"/>
          <w:sz w:val="24"/>
          <w:szCs w:val="24"/>
          <w:lang w:val="sr-Cyrl-RS"/>
        </w:rPr>
      </w:pPr>
      <w:bookmarkStart w:id="78" w:name="_Toc500779113"/>
      <w:bookmarkStart w:id="79" w:name="_Toc2758702"/>
      <w:bookmarkStart w:id="80" w:name="_Toc172722370"/>
      <w:r w:rsidRPr="000A2975">
        <w:rPr>
          <w:rFonts w:ascii="Times New Roman" w:hAnsi="Times New Roman"/>
          <w:sz w:val="24"/>
          <w:szCs w:val="24"/>
          <w:lang w:val="sr-Cyrl-RS"/>
        </w:rPr>
        <w:t>10.3.Б</w:t>
      </w:r>
      <w:bookmarkEnd w:id="78"/>
      <w:bookmarkEnd w:id="79"/>
      <w:bookmarkEnd w:id="80"/>
      <w:r w:rsidR="00FF0F3A" w:rsidRPr="000A2975">
        <w:rPr>
          <w:rFonts w:ascii="Times New Roman" w:hAnsi="Times New Roman"/>
          <w:sz w:val="24"/>
          <w:szCs w:val="24"/>
          <w:lang w:val="sr-Cyrl-RS"/>
        </w:rPr>
        <w:t xml:space="preserve"> </w:t>
      </w:r>
      <w:r w:rsidR="008C46D5" w:rsidRPr="000A2975">
        <w:rPr>
          <w:rFonts w:ascii="Times New Roman" w:hAnsi="Times New Roman"/>
          <w:sz w:val="24"/>
          <w:szCs w:val="24"/>
          <w:lang w:val="sr-Cyrl-RS"/>
        </w:rPr>
        <w:t>Опште</w:t>
      </w:r>
    </w:p>
    <w:p w14:paraId="6C6D0141" w14:textId="02026438" w:rsidR="008C46D5" w:rsidRPr="000A2975" w:rsidRDefault="008C46D5" w:rsidP="00FF0F3A">
      <w:pPr>
        <w:spacing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Износи које Зајмопримац дугује у складу с чланом 10.3 </w:t>
      </w:r>
      <w:r w:rsidR="0049777E" w:rsidRPr="000A2975">
        <w:rPr>
          <w:rFonts w:ascii="Times New Roman" w:hAnsi="Times New Roman" w:cs="Times New Roman"/>
          <w:sz w:val="24"/>
          <w:szCs w:val="24"/>
          <w:lang w:val="sr-Cyrl-RS"/>
        </w:rPr>
        <w:t>доспевају</w:t>
      </w:r>
      <w:r w:rsidRPr="000A2975">
        <w:rPr>
          <w:rFonts w:ascii="Times New Roman" w:hAnsi="Times New Roman" w:cs="Times New Roman"/>
          <w:sz w:val="24"/>
          <w:szCs w:val="24"/>
          <w:lang w:val="sr-Cyrl-RS"/>
        </w:rPr>
        <w:t xml:space="preserve"> на наплату на датум наведен у захтеву Банке.</w:t>
      </w:r>
    </w:p>
    <w:p w14:paraId="2CD602EA" w14:textId="08DE3DD1" w:rsidR="008C46D5" w:rsidRPr="000A2975" w:rsidRDefault="00FF0F3A" w:rsidP="00E278D5">
      <w:pPr>
        <w:pStyle w:val="Heading3"/>
        <w:numPr>
          <w:ilvl w:val="2"/>
          <w:numId w:val="0"/>
        </w:numPr>
        <w:tabs>
          <w:tab w:val="clear" w:pos="1701"/>
          <w:tab w:val="clear" w:pos="2268"/>
        </w:tabs>
        <w:overflowPunct/>
        <w:autoSpaceDE/>
        <w:autoSpaceDN/>
        <w:adjustRightInd/>
        <w:spacing w:before="200"/>
        <w:ind w:left="998" w:hanging="998"/>
        <w:jc w:val="both"/>
        <w:textAlignment w:val="auto"/>
        <w:rPr>
          <w:rFonts w:ascii="Times New Roman" w:hAnsi="Times New Roman"/>
          <w:sz w:val="24"/>
          <w:szCs w:val="24"/>
          <w:lang w:val="sr-Cyrl-RS"/>
        </w:rPr>
      </w:pPr>
      <w:bookmarkStart w:id="81" w:name="_Toc500779115"/>
      <w:bookmarkStart w:id="82" w:name="_Toc2758704"/>
      <w:bookmarkStart w:id="83" w:name="_Toc172722372"/>
      <w:r w:rsidRPr="000A2975">
        <w:rPr>
          <w:rFonts w:ascii="Times New Roman" w:hAnsi="Times New Roman"/>
          <w:sz w:val="24"/>
          <w:szCs w:val="24"/>
          <w:lang w:val="sr-Cyrl-RS"/>
        </w:rPr>
        <w:t xml:space="preserve">10.4     </w:t>
      </w:r>
      <w:r w:rsidR="008C46D5" w:rsidRPr="000A2975">
        <w:rPr>
          <w:rFonts w:ascii="Times New Roman" w:hAnsi="Times New Roman"/>
          <w:sz w:val="24"/>
          <w:szCs w:val="24"/>
          <w:u w:val="single"/>
          <w:lang w:val="sr-Cyrl-RS"/>
        </w:rPr>
        <w:t>Неодрицање</w:t>
      </w:r>
      <w:bookmarkEnd w:id="81"/>
      <w:bookmarkEnd w:id="82"/>
      <w:bookmarkEnd w:id="83"/>
    </w:p>
    <w:p w14:paraId="781DEB9D" w14:textId="1C52CA89" w:rsidR="00BA0C3B" w:rsidRPr="000A2975" w:rsidRDefault="008C46D5" w:rsidP="000B6F21">
      <w:pPr>
        <w:spacing w:after="120"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Ниједан случај неостваривања или одлагања или појединачног или делимичног извршења од стране Банке у остваривању било ког од њених права или правних лекова према овом </w:t>
      </w:r>
      <w:r w:rsidR="0049712F">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 xml:space="preserve">говору се не тумаче као неко одрицање од таквог права или правног лека. Права и правни лекови предвиђени овим </w:t>
      </w:r>
      <w:r w:rsidR="0049712F">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говором су кумулативни и не искључују било која права или правне лекове предвиђене законом.</w:t>
      </w:r>
    </w:p>
    <w:p w14:paraId="359047AB" w14:textId="65242CAC" w:rsidR="000B6F21" w:rsidRPr="000A2975" w:rsidRDefault="000B6F21" w:rsidP="00643B94">
      <w:pPr>
        <w:spacing w:after="0" w:line="240" w:lineRule="auto"/>
        <w:jc w:val="both"/>
        <w:rPr>
          <w:rFonts w:ascii="Times New Roman" w:hAnsi="Times New Roman" w:cs="Times New Roman"/>
          <w:sz w:val="24"/>
          <w:szCs w:val="24"/>
          <w:lang w:val="sr-Cyrl-RS"/>
        </w:rPr>
      </w:pPr>
    </w:p>
    <w:p w14:paraId="37D2A4DE" w14:textId="6577FF66" w:rsidR="00643B94" w:rsidRPr="000A2975" w:rsidRDefault="00643B94" w:rsidP="00643B94">
      <w:pPr>
        <w:spacing w:after="0" w:line="240" w:lineRule="auto"/>
        <w:jc w:val="both"/>
        <w:rPr>
          <w:rFonts w:ascii="Times New Roman" w:hAnsi="Times New Roman" w:cs="Times New Roman"/>
          <w:sz w:val="24"/>
          <w:szCs w:val="24"/>
          <w:lang w:val="sr-Cyrl-RS"/>
        </w:rPr>
      </w:pPr>
    </w:p>
    <w:p w14:paraId="478DD494" w14:textId="04E0C3FB" w:rsidR="00643B94" w:rsidRPr="000A2975" w:rsidRDefault="00643B94" w:rsidP="00643B94">
      <w:pPr>
        <w:spacing w:after="0" w:line="240" w:lineRule="auto"/>
        <w:jc w:val="both"/>
        <w:rPr>
          <w:rFonts w:ascii="Times New Roman" w:hAnsi="Times New Roman" w:cs="Times New Roman"/>
          <w:sz w:val="24"/>
          <w:szCs w:val="24"/>
          <w:lang w:val="sr-Cyrl-RS"/>
        </w:rPr>
      </w:pPr>
    </w:p>
    <w:p w14:paraId="3DCB38F8" w14:textId="77777777" w:rsidR="00643B94" w:rsidRPr="000A2975" w:rsidRDefault="00643B94" w:rsidP="00643B94">
      <w:pPr>
        <w:spacing w:after="0" w:line="240" w:lineRule="auto"/>
        <w:jc w:val="both"/>
        <w:rPr>
          <w:rFonts w:ascii="Times New Roman" w:hAnsi="Times New Roman" w:cs="Times New Roman"/>
          <w:sz w:val="24"/>
          <w:szCs w:val="24"/>
          <w:lang w:val="sr-Cyrl-RS"/>
        </w:rPr>
      </w:pPr>
    </w:p>
    <w:p w14:paraId="2EE4E557" w14:textId="6C26CBDE" w:rsidR="008C46D5" w:rsidRPr="00E86783" w:rsidRDefault="00785B10" w:rsidP="000B6F21">
      <w:pPr>
        <w:spacing w:after="120" w:line="240" w:lineRule="auto"/>
        <w:jc w:val="center"/>
        <w:rPr>
          <w:rFonts w:ascii="Times New Roman" w:hAnsi="Times New Roman" w:cs="Times New Roman"/>
          <w:b/>
          <w:sz w:val="24"/>
          <w:szCs w:val="24"/>
          <w:lang w:val="sr-Cyrl-RS"/>
        </w:rPr>
      </w:pPr>
      <w:r w:rsidRPr="00E86783">
        <w:rPr>
          <w:rFonts w:ascii="Times New Roman" w:hAnsi="Times New Roman" w:cs="Times New Roman"/>
          <w:b/>
          <w:sz w:val="24"/>
          <w:szCs w:val="24"/>
          <w:lang w:val="sr-Cyrl-RS"/>
        </w:rPr>
        <w:lastRenderedPageBreak/>
        <w:t>ЧЛАН 11</w:t>
      </w:r>
      <w:bookmarkStart w:id="84" w:name="_Toc500779116"/>
      <w:bookmarkStart w:id="85" w:name="_Toc2758705"/>
      <w:bookmarkStart w:id="86" w:name="_Toc172722373"/>
      <w:bookmarkEnd w:id="84"/>
      <w:bookmarkEnd w:id="85"/>
      <w:bookmarkEnd w:id="86"/>
      <w:r w:rsidR="00E86783">
        <w:rPr>
          <w:rFonts w:ascii="Times New Roman" w:hAnsi="Times New Roman" w:cs="Times New Roman"/>
          <w:b/>
          <w:sz w:val="24"/>
          <w:szCs w:val="24"/>
          <w:lang w:val="sr-Cyrl-RS"/>
        </w:rPr>
        <w:t>.</w:t>
      </w:r>
    </w:p>
    <w:p w14:paraId="1E3F0576" w14:textId="1434F2BB" w:rsidR="008C46D5" w:rsidRPr="000A2975" w:rsidRDefault="008C46D5" w:rsidP="00592B58">
      <w:pPr>
        <w:pStyle w:val="ArticleTitleEIB"/>
        <w:rPr>
          <w:rFonts w:ascii="Times New Roman" w:hAnsi="Times New Roman" w:cs="Times New Roman"/>
          <w:color w:val="auto"/>
          <w:sz w:val="24"/>
          <w:szCs w:val="24"/>
          <w:u w:val="single"/>
          <w:lang w:val="sr-Cyrl-RS"/>
        </w:rPr>
      </w:pPr>
      <w:r w:rsidRPr="000A2975">
        <w:rPr>
          <w:rFonts w:ascii="Times New Roman" w:hAnsi="Times New Roman" w:cs="Times New Roman"/>
          <w:color w:val="auto"/>
          <w:sz w:val="24"/>
          <w:szCs w:val="24"/>
          <w:u w:val="single"/>
          <w:lang w:val="sr-Cyrl-RS"/>
        </w:rPr>
        <w:t>Право и надлежност, разно</w:t>
      </w:r>
      <w:r w:rsidR="00D02506" w:rsidRPr="000A2975">
        <w:rPr>
          <w:rFonts w:ascii="Times New Roman" w:hAnsi="Times New Roman" w:cs="Times New Roman"/>
          <w:color w:val="auto"/>
          <w:sz w:val="24"/>
          <w:szCs w:val="24"/>
          <w:u w:val="single"/>
          <w:lang w:val="sr-Cyrl-RS"/>
        </w:rPr>
        <w:t>.</w:t>
      </w:r>
    </w:p>
    <w:p w14:paraId="72C144F3" w14:textId="47D60157" w:rsidR="008C46D5" w:rsidRPr="000A2975" w:rsidRDefault="009E5BFD" w:rsidP="00E278D5">
      <w:pPr>
        <w:pStyle w:val="Heading3"/>
        <w:numPr>
          <w:ilvl w:val="2"/>
          <w:numId w:val="0"/>
        </w:numPr>
        <w:tabs>
          <w:tab w:val="clear" w:pos="1701"/>
          <w:tab w:val="clear" w:pos="2268"/>
        </w:tabs>
        <w:overflowPunct/>
        <w:autoSpaceDE/>
        <w:autoSpaceDN/>
        <w:adjustRightInd/>
        <w:spacing w:before="200"/>
        <w:ind w:left="998" w:hanging="998"/>
        <w:jc w:val="both"/>
        <w:textAlignment w:val="auto"/>
        <w:rPr>
          <w:rFonts w:ascii="Times New Roman" w:hAnsi="Times New Roman"/>
          <w:sz w:val="24"/>
          <w:szCs w:val="24"/>
          <w:lang w:val="sr-Cyrl-RS"/>
        </w:rPr>
      </w:pPr>
      <w:r w:rsidRPr="000A2975">
        <w:rPr>
          <w:rFonts w:ascii="Times New Roman" w:hAnsi="Times New Roman"/>
          <w:sz w:val="24"/>
          <w:szCs w:val="24"/>
          <w:lang w:val="sr-Cyrl-RS"/>
        </w:rPr>
        <w:t xml:space="preserve">11.1     </w:t>
      </w:r>
      <w:r w:rsidR="008C46D5" w:rsidRPr="000A2975">
        <w:rPr>
          <w:rFonts w:ascii="Times New Roman" w:hAnsi="Times New Roman"/>
          <w:sz w:val="24"/>
          <w:szCs w:val="24"/>
          <w:u w:val="single"/>
          <w:lang w:val="sr-Cyrl-RS"/>
        </w:rPr>
        <w:t>Меродавно право</w:t>
      </w:r>
    </w:p>
    <w:p w14:paraId="7B7F0A3F" w14:textId="685B2011" w:rsidR="008C46D5" w:rsidRPr="000A2975" w:rsidRDefault="008C46D5" w:rsidP="009E5BFD">
      <w:pPr>
        <w:spacing w:after="240"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На овај </w:t>
      </w:r>
      <w:r w:rsidR="00FC5D45">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 xml:space="preserve">говор </w:t>
      </w:r>
      <w:r w:rsidR="00DE3161" w:rsidRPr="000A2975">
        <w:rPr>
          <w:rFonts w:ascii="Times New Roman" w:hAnsi="Times New Roman" w:cs="Times New Roman"/>
          <w:sz w:val="24"/>
          <w:szCs w:val="24"/>
          <w:lang w:val="sr-Cyrl-RS"/>
        </w:rPr>
        <w:t>и</w:t>
      </w:r>
      <w:r w:rsidR="00635C58" w:rsidRPr="000A2975">
        <w:rPr>
          <w:rFonts w:ascii="Times New Roman" w:hAnsi="Times New Roman" w:cs="Times New Roman"/>
          <w:sz w:val="24"/>
          <w:szCs w:val="24"/>
          <w:lang w:val="sr-Cyrl-RS"/>
        </w:rPr>
        <w:t xml:space="preserve"> било које ван-уговорне обавезе које произилазе из њега или у вези са њим, </w:t>
      </w:r>
      <w:r w:rsidRPr="000A2975">
        <w:rPr>
          <w:rFonts w:ascii="Times New Roman" w:hAnsi="Times New Roman" w:cs="Times New Roman"/>
          <w:sz w:val="24"/>
          <w:szCs w:val="24"/>
          <w:lang w:val="sr-Cyrl-RS"/>
        </w:rPr>
        <w:t>примењују се закони Луксембурга</w:t>
      </w:r>
      <w:r w:rsidR="00893448" w:rsidRPr="000A2975">
        <w:rPr>
          <w:rFonts w:ascii="Times New Roman" w:hAnsi="Times New Roman" w:cs="Times New Roman"/>
          <w:sz w:val="24"/>
          <w:szCs w:val="24"/>
          <w:lang w:val="sr-Cyrl-RS"/>
        </w:rPr>
        <w:t>.</w:t>
      </w:r>
    </w:p>
    <w:p w14:paraId="53B90959" w14:textId="6808ACEA" w:rsidR="008C46D5" w:rsidRPr="000A2975" w:rsidRDefault="00F97925" w:rsidP="007A0474">
      <w:pPr>
        <w:pStyle w:val="Heading2"/>
        <w:numPr>
          <w:ilvl w:val="1"/>
          <w:numId w:val="35"/>
        </w:numPr>
        <w:spacing w:before="240" w:after="200" w:line="240" w:lineRule="auto"/>
        <w:jc w:val="both"/>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 xml:space="preserve">      </w:t>
      </w:r>
      <w:r w:rsidR="008C46D5" w:rsidRPr="000A2975">
        <w:rPr>
          <w:rFonts w:ascii="Times New Roman" w:hAnsi="Times New Roman" w:cs="Times New Roman"/>
          <w:color w:val="auto"/>
          <w:sz w:val="24"/>
          <w:szCs w:val="24"/>
          <w:u w:val="single"/>
          <w:lang w:val="sr-Cyrl-RS"/>
        </w:rPr>
        <w:t>Надлежност</w:t>
      </w:r>
    </w:p>
    <w:p w14:paraId="7CA87BE9" w14:textId="195CDF93" w:rsidR="008C46D5" w:rsidRPr="000A2975" w:rsidRDefault="006334D3" w:rsidP="00592B58">
      <w:pPr>
        <w:pStyle w:val="BodyText"/>
        <w:ind w:left="1361" w:right="159" w:hanging="567"/>
        <w:jc w:val="both"/>
        <w:rPr>
          <w:lang w:val="sr-Cyrl-RS"/>
        </w:rPr>
      </w:pPr>
      <w:bookmarkStart w:id="87" w:name="_Ref427040265"/>
      <w:r w:rsidRPr="000A2975">
        <w:rPr>
          <w:lang w:val="sr-Cyrl-RS"/>
        </w:rPr>
        <w:t>(а)</w:t>
      </w:r>
      <w:r w:rsidRPr="000A2975">
        <w:rPr>
          <w:lang w:val="sr-Cyrl-RS"/>
        </w:rPr>
        <w:tab/>
      </w:r>
      <w:r w:rsidR="00F74FAE" w:rsidRPr="000A2975">
        <w:rPr>
          <w:lang w:val="sr-Cyrl-RS"/>
        </w:rPr>
        <w:t>Суда правде Европске уније има</w:t>
      </w:r>
      <w:r w:rsidR="0001580E" w:rsidRPr="000A2975">
        <w:rPr>
          <w:lang w:val="sr-Cyrl-RS"/>
        </w:rPr>
        <w:t xml:space="preserve"> искључиву </w:t>
      </w:r>
      <w:r w:rsidR="008C46D5" w:rsidRPr="000A2975">
        <w:rPr>
          <w:lang w:val="sr-Cyrl-RS"/>
        </w:rPr>
        <w:t>надлежност у решавању било ког спора (</w:t>
      </w:r>
      <w:r w:rsidR="00DE3161" w:rsidRPr="000A2975">
        <w:rPr>
          <w:lang w:val="sr-Cyrl-RS"/>
        </w:rPr>
        <w:t xml:space="preserve">у даљем тексту: </w:t>
      </w:r>
      <w:r w:rsidR="008C46D5" w:rsidRPr="000A2975">
        <w:rPr>
          <w:lang w:val="sr-Cyrl-RS"/>
        </w:rPr>
        <w:t>„</w:t>
      </w:r>
      <w:r w:rsidR="00F97925" w:rsidRPr="000A2975">
        <w:rPr>
          <w:b/>
          <w:lang w:val="sr-Cyrl-RS"/>
        </w:rPr>
        <w:t>Спор</w:t>
      </w:r>
      <w:r w:rsidR="0097189D" w:rsidRPr="000A2975">
        <w:rPr>
          <w:lang w:val="sr-Cyrl-RS"/>
        </w:rPr>
        <w:t>”</w:t>
      </w:r>
      <w:r w:rsidR="008C46D5" w:rsidRPr="000A2975">
        <w:rPr>
          <w:lang w:val="sr-Cyrl-RS"/>
        </w:rPr>
        <w:t xml:space="preserve">) који проистекне из или је у вези са овим </w:t>
      </w:r>
      <w:r w:rsidR="00573984">
        <w:rPr>
          <w:lang w:val="sr-Cyrl-RS"/>
        </w:rPr>
        <w:t>у</w:t>
      </w:r>
      <w:r w:rsidR="008C46D5" w:rsidRPr="000A2975">
        <w:rPr>
          <w:lang w:val="sr-Cyrl-RS"/>
        </w:rPr>
        <w:t>говором (укључујући спор о постојању, ваљаности или раскиду овог уговора, или последицама његове ништавности)</w:t>
      </w:r>
      <w:r w:rsidR="00DE3161" w:rsidRPr="000A2975">
        <w:rPr>
          <w:lang w:val="sr-Cyrl-RS"/>
        </w:rPr>
        <w:t xml:space="preserve"> или</w:t>
      </w:r>
      <w:r w:rsidR="00DE3161" w:rsidRPr="000A2975">
        <w:rPr>
          <w:rFonts w:eastAsiaTheme="minorHAnsi"/>
          <w:lang w:val="sr-Cyrl-RS"/>
        </w:rPr>
        <w:t xml:space="preserve"> </w:t>
      </w:r>
      <w:r w:rsidR="00DE3161" w:rsidRPr="000A2975">
        <w:rPr>
          <w:lang w:val="sr-Cyrl-RS"/>
        </w:rPr>
        <w:t xml:space="preserve">било којом ван-уговорном обавезом која произилази из или у вези са овим </w:t>
      </w:r>
      <w:r w:rsidR="00573984">
        <w:rPr>
          <w:lang w:val="sr-Cyrl-RS"/>
        </w:rPr>
        <w:t>у</w:t>
      </w:r>
      <w:r w:rsidR="00DE3161" w:rsidRPr="000A2975">
        <w:rPr>
          <w:lang w:val="sr-Cyrl-RS"/>
        </w:rPr>
        <w:t>говором</w:t>
      </w:r>
      <w:r w:rsidR="008C46D5" w:rsidRPr="000A2975">
        <w:rPr>
          <w:lang w:val="sr-Cyrl-RS"/>
        </w:rPr>
        <w:t>.</w:t>
      </w:r>
      <w:bookmarkEnd w:id="87"/>
    </w:p>
    <w:p w14:paraId="0C719A0E" w14:textId="693CC04A" w:rsidR="00021755" w:rsidRPr="000A2975" w:rsidRDefault="00021755" w:rsidP="00592B58">
      <w:pPr>
        <w:pStyle w:val="BodyText"/>
        <w:ind w:left="1361" w:right="159" w:hanging="567"/>
        <w:jc w:val="both"/>
        <w:rPr>
          <w:lang w:val="sr-Cyrl-RS"/>
        </w:rPr>
      </w:pPr>
      <w:r w:rsidRPr="000A2975">
        <w:rPr>
          <w:lang w:val="sr-Cyrl-RS"/>
        </w:rPr>
        <w:t>(б)</w:t>
      </w:r>
      <w:r w:rsidRPr="000A2975">
        <w:rPr>
          <w:lang w:val="sr-Cyrl-RS"/>
        </w:rPr>
        <w:tab/>
        <w:t xml:space="preserve">Стране су сагласне да је Суд правде Европске уније најпогоднији и најприкладнији суд за решавање Спорова између њих и, у складу са тим, неће </w:t>
      </w:r>
      <w:r w:rsidR="004A5578" w:rsidRPr="000A2975">
        <w:rPr>
          <w:lang w:val="sr-Cyrl-RS"/>
        </w:rPr>
        <w:t>тврдити</w:t>
      </w:r>
      <w:r w:rsidRPr="000A2975">
        <w:rPr>
          <w:lang w:val="sr-Cyrl-RS"/>
        </w:rPr>
        <w:t xml:space="preserve"> супротно.</w:t>
      </w:r>
    </w:p>
    <w:p w14:paraId="4C8D625C" w14:textId="7D268DAE" w:rsidR="000933DF" w:rsidRPr="000A2975" w:rsidRDefault="006334D3" w:rsidP="00CE4FDB">
      <w:pPr>
        <w:pStyle w:val="BodyText"/>
        <w:ind w:left="1361" w:right="159" w:hanging="567"/>
        <w:jc w:val="both"/>
        <w:rPr>
          <w:lang w:val="sr-Cyrl-RS"/>
        </w:rPr>
      </w:pPr>
      <w:r w:rsidRPr="000A2975">
        <w:rPr>
          <w:lang w:val="sr-Cyrl-RS"/>
        </w:rPr>
        <w:t>(</w:t>
      </w:r>
      <w:r w:rsidR="00021755" w:rsidRPr="000A2975">
        <w:rPr>
          <w:lang w:val="sr-Cyrl-RS"/>
        </w:rPr>
        <w:t>ц</w:t>
      </w:r>
      <w:r w:rsidRPr="000A2975">
        <w:rPr>
          <w:lang w:val="sr-Cyrl-RS"/>
        </w:rPr>
        <w:t>)</w:t>
      </w:r>
      <w:r w:rsidRPr="000A2975">
        <w:rPr>
          <w:lang w:val="sr-Cyrl-RS"/>
        </w:rPr>
        <w:tab/>
      </w:r>
      <w:r w:rsidR="00973592" w:rsidRPr="000A2975">
        <w:rPr>
          <w:lang w:val="sr-Cyrl-RS"/>
        </w:rPr>
        <w:t xml:space="preserve">Стране у овом </w:t>
      </w:r>
      <w:r w:rsidR="00573984">
        <w:rPr>
          <w:lang w:val="sr-Cyrl-RS"/>
        </w:rPr>
        <w:t>у</w:t>
      </w:r>
      <w:r w:rsidR="00973592" w:rsidRPr="000A2975">
        <w:rPr>
          <w:lang w:val="sr-Cyrl-RS"/>
        </w:rPr>
        <w:t>говору се овим путем одричу сваког имунитета или права на приговор надлежности Суда правде Европске уније. Одлука Суда правде Европске уније донета у складу са овим чланом биће коначна и обавезујућа за обе стране без ограничења или условљавања</w:t>
      </w:r>
      <w:r w:rsidR="008C46D5" w:rsidRPr="000A2975">
        <w:rPr>
          <w:lang w:val="sr-Cyrl-RS"/>
        </w:rPr>
        <w:t>.</w:t>
      </w:r>
      <w:r w:rsidR="000933DF" w:rsidRPr="000A2975">
        <w:rPr>
          <w:lang w:val="sr-Cyrl-RS"/>
        </w:rPr>
        <w:tab/>
      </w:r>
    </w:p>
    <w:p w14:paraId="2D1A17B6" w14:textId="428BAB0F" w:rsidR="008C46D5" w:rsidRPr="000A2975" w:rsidRDefault="00745F10" w:rsidP="00592B58">
      <w:pPr>
        <w:pStyle w:val="Heading2"/>
        <w:numPr>
          <w:ilvl w:val="1"/>
          <w:numId w:val="0"/>
        </w:numPr>
        <w:spacing w:before="240" w:after="200" w:line="240" w:lineRule="auto"/>
        <w:ind w:left="856" w:hanging="856"/>
        <w:jc w:val="both"/>
        <w:rPr>
          <w:rFonts w:ascii="Times New Roman" w:hAnsi="Times New Roman" w:cs="Times New Roman"/>
          <w:color w:val="auto"/>
          <w:sz w:val="24"/>
          <w:szCs w:val="24"/>
          <w:lang w:val="sr-Cyrl-RS"/>
        </w:rPr>
      </w:pPr>
      <w:bookmarkStart w:id="88" w:name="_Toc500779119"/>
      <w:bookmarkStart w:id="89" w:name="_Toc2758708"/>
      <w:bookmarkStart w:id="90" w:name="_Toc172722377"/>
      <w:r w:rsidRPr="000A2975">
        <w:rPr>
          <w:rFonts w:ascii="Times New Roman" w:hAnsi="Times New Roman" w:cs="Times New Roman"/>
          <w:color w:val="auto"/>
          <w:sz w:val="24"/>
          <w:szCs w:val="24"/>
          <w:lang w:val="sr-Cyrl-RS"/>
        </w:rPr>
        <w:t>11.</w:t>
      </w:r>
      <w:r w:rsidR="00CE4FDB" w:rsidRPr="000A2975">
        <w:rPr>
          <w:rFonts w:ascii="Times New Roman" w:hAnsi="Times New Roman" w:cs="Times New Roman"/>
          <w:color w:val="auto"/>
          <w:sz w:val="24"/>
          <w:szCs w:val="24"/>
          <w:lang w:val="sr-Cyrl-RS"/>
        </w:rPr>
        <w:t>3</w:t>
      </w:r>
      <w:r w:rsidR="00520340" w:rsidRPr="000A2975">
        <w:rPr>
          <w:rFonts w:ascii="Times New Roman" w:hAnsi="Times New Roman" w:cs="Times New Roman"/>
          <w:color w:val="auto"/>
          <w:sz w:val="24"/>
          <w:szCs w:val="24"/>
          <w:lang w:val="sr-Cyrl-RS"/>
        </w:rPr>
        <w:t xml:space="preserve">     </w:t>
      </w:r>
      <w:r w:rsidR="008C46D5" w:rsidRPr="000A2975">
        <w:rPr>
          <w:rFonts w:ascii="Times New Roman" w:hAnsi="Times New Roman" w:cs="Times New Roman"/>
          <w:color w:val="auto"/>
          <w:sz w:val="24"/>
          <w:szCs w:val="24"/>
          <w:u w:val="single"/>
          <w:lang w:val="sr-Cyrl-RS"/>
        </w:rPr>
        <w:t xml:space="preserve">Место </w:t>
      </w:r>
      <w:bookmarkEnd w:id="88"/>
      <w:bookmarkEnd w:id="89"/>
      <w:bookmarkEnd w:id="90"/>
      <w:r w:rsidR="00EB6BF6" w:rsidRPr="000A2975">
        <w:rPr>
          <w:rFonts w:ascii="Times New Roman" w:hAnsi="Times New Roman" w:cs="Times New Roman"/>
          <w:color w:val="auto"/>
          <w:sz w:val="24"/>
          <w:szCs w:val="24"/>
          <w:u w:val="single"/>
          <w:lang w:val="sr-Cyrl-RS"/>
        </w:rPr>
        <w:t>испуњења</w:t>
      </w:r>
    </w:p>
    <w:p w14:paraId="5D0C62D4" w14:textId="554A217C" w:rsidR="008C46D5" w:rsidRPr="000A2975" w:rsidRDefault="008C46D5" w:rsidP="00520340">
      <w:pPr>
        <w:spacing w:after="240"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Ос</w:t>
      </w:r>
      <w:r w:rsidR="000933DF" w:rsidRPr="000A2975">
        <w:rPr>
          <w:rFonts w:ascii="Times New Roman" w:hAnsi="Times New Roman" w:cs="Times New Roman"/>
          <w:sz w:val="24"/>
          <w:szCs w:val="24"/>
          <w:lang w:val="sr-Cyrl-RS"/>
        </w:rPr>
        <w:t>и</w:t>
      </w:r>
      <w:r w:rsidRPr="000A2975">
        <w:rPr>
          <w:rFonts w:ascii="Times New Roman" w:hAnsi="Times New Roman" w:cs="Times New Roman"/>
          <w:sz w:val="24"/>
          <w:szCs w:val="24"/>
          <w:lang w:val="sr-Cyrl-RS"/>
        </w:rPr>
        <w:t>м ако није посебно дата другачија сагласност Банке у писаној форми, локација извршења према</w:t>
      </w:r>
      <w:r w:rsidR="007028A5" w:rsidRPr="000A2975">
        <w:rPr>
          <w:rFonts w:ascii="Times New Roman" w:hAnsi="Times New Roman" w:cs="Times New Roman"/>
          <w:sz w:val="24"/>
          <w:szCs w:val="24"/>
          <w:lang w:val="sr-Cyrl-RS"/>
        </w:rPr>
        <w:t xml:space="preserve"> овом </w:t>
      </w:r>
      <w:r w:rsidR="000619A3">
        <w:rPr>
          <w:rFonts w:ascii="Times New Roman" w:hAnsi="Times New Roman" w:cs="Times New Roman"/>
          <w:sz w:val="24"/>
          <w:szCs w:val="24"/>
          <w:lang w:val="sr-Cyrl-RS"/>
        </w:rPr>
        <w:t>у</w:t>
      </w:r>
      <w:r w:rsidR="004F3DA1" w:rsidRPr="000A2975">
        <w:rPr>
          <w:rFonts w:ascii="Times New Roman" w:hAnsi="Times New Roman" w:cs="Times New Roman"/>
          <w:sz w:val="24"/>
          <w:szCs w:val="24"/>
          <w:lang w:val="sr-Cyrl-RS"/>
        </w:rPr>
        <w:t>говору ће бити</w:t>
      </w:r>
      <w:r w:rsidR="007028A5" w:rsidRPr="000A2975">
        <w:rPr>
          <w:rFonts w:ascii="Times New Roman" w:hAnsi="Times New Roman" w:cs="Times New Roman"/>
          <w:sz w:val="24"/>
          <w:szCs w:val="24"/>
          <w:lang w:val="sr-Cyrl-RS"/>
        </w:rPr>
        <w:t xml:space="preserve"> седиште Банке.</w:t>
      </w:r>
    </w:p>
    <w:p w14:paraId="3F384452" w14:textId="08AB2AD6" w:rsidR="008C46D5" w:rsidRPr="000A2975" w:rsidRDefault="00745F10" w:rsidP="00592B58">
      <w:pPr>
        <w:pStyle w:val="Heading2"/>
        <w:numPr>
          <w:ilvl w:val="1"/>
          <w:numId w:val="0"/>
        </w:numPr>
        <w:spacing w:before="240" w:after="200" w:line="240" w:lineRule="auto"/>
        <w:ind w:left="856" w:hanging="856"/>
        <w:jc w:val="both"/>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11.</w:t>
      </w:r>
      <w:r w:rsidR="00CE4FDB" w:rsidRPr="000A2975">
        <w:rPr>
          <w:rFonts w:ascii="Times New Roman" w:hAnsi="Times New Roman" w:cs="Times New Roman"/>
          <w:color w:val="auto"/>
          <w:sz w:val="24"/>
          <w:szCs w:val="24"/>
          <w:lang w:val="sr-Cyrl-RS"/>
        </w:rPr>
        <w:t>4</w:t>
      </w:r>
      <w:r w:rsidR="00520340" w:rsidRPr="000A2975">
        <w:rPr>
          <w:rFonts w:ascii="Times New Roman" w:hAnsi="Times New Roman" w:cs="Times New Roman"/>
          <w:color w:val="auto"/>
          <w:sz w:val="24"/>
          <w:szCs w:val="24"/>
          <w:lang w:val="sr-Cyrl-RS"/>
        </w:rPr>
        <w:t xml:space="preserve">     </w:t>
      </w:r>
      <w:r w:rsidR="008C46D5" w:rsidRPr="000A2975">
        <w:rPr>
          <w:rFonts w:ascii="Times New Roman" w:hAnsi="Times New Roman" w:cs="Times New Roman"/>
          <w:color w:val="auto"/>
          <w:sz w:val="24"/>
          <w:szCs w:val="24"/>
          <w:u w:val="single"/>
          <w:lang w:val="sr-Cyrl-RS"/>
        </w:rPr>
        <w:t>Доказ о доспелим износима</w:t>
      </w:r>
    </w:p>
    <w:p w14:paraId="6CA1C771" w14:textId="5647AFC0" w:rsidR="008C46D5" w:rsidRPr="000A2975" w:rsidRDefault="008C46D5" w:rsidP="00520340">
      <w:pPr>
        <w:spacing w:after="240"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У било ком правном поступку који проистекне из овог </w:t>
      </w:r>
      <w:r w:rsidR="00745F27">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 xml:space="preserve">говора, потврда Банке о неком износу или стопи доспелим на плаћање Банци по основу овог </w:t>
      </w:r>
      <w:r w:rsidR="00745F27">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говора, сматра се, ако нема очигледне грешке, несумњивим (prima facie) доказом о таквом износу или стопи</w:t>
      </w:r>
      <w:r w:rsidR="000B71C5" w:rsidRPr="000A2975">
        <w:rPr>
          <w:rFonts w:ascii="Times New Roman" w:hAnsi="Times New Roman" w:cs="Times New Roman"/>
          <w:sz w:val="24"/>
          <w:szCs w:val="24"/>
          <w:lang w:val="sr-Cyrl-RS"/>
        </w:rPr>
        <w:t>.</w:t>
      </w:r>
    </w:p>
    <w:p w14:paraId="156D2919" w14:textId="088DFAD6" w:rsidR="008C46D5" w:rsidRPr="000A2975" w:rsidRDefault="00745F10" w:rsidP="00592B58">
      <w:pPr>
        <w:pStyle w:val="Heading2"/>
        <w:numPr>
          <w:ilvl w:val="1"/>
          <w:numId w:val="0"/>
        </w:numPr>
        <w:spacing w:before="240" w:after="200" w:line="240" w:lineRule="auto"/>
        <w:ind w:left="856" w:hanging="856"/>
        <w:jc w:val="both"/>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11.</w:t>
      </w:r>
      <w:r w:rsidR="00CE4FDB" w:rsidRPr="000A2975">
        <w:rPr>
          <w:rFonts w:ascii="Times New Roman" w:hAnsi="Times New Roman" w:cs="Times New Roman"/>
          <w:color w:val="auto"/>
          <w:sz w:val="24"/>
          <w:szCs w:val="24"/>
          <w:lang w:val="sr-Cyrl-RS"/>
        </w:rPr>
        <w:t>5</w:t>
      </w:r>
      <w:r w:rsidR="00520340" w:rsidRPr="000A2975">
        <w:rPr>
          <w:rFonts w:ascii="Times New Roman" w:hAnsi="Times New Roman" w:cs="Times New Roman"/>
          <w:color w:val="auto"/>
          <w:sz w:val="24"/>
          <w:szCs w:val="24"/>
          <w:lang w:val="sr-Cyrl-RS"/>
        </w:rPr>
        <w:t xml:space="preserve">     </w:t>
      </w:r>
      <w:r w:rsidR="008C46D5" w:rsidRPr="000A2975">
        <w:rPr>
          <w:rFonts w:ascii="Times New Roman" w:hAnsi="Times New Roman" w:cs="Times New Roman"/>
          <w:color w:val="auto"/>
          <w:sz w:val="24"/>
          <w:szCs w:val="24"/>
          <w:u w:val="single"/>
          <w:lang w:val="sr-Cyrl-RS"/>
        </w:rPr>
        <w:t>Цело</w:t>
      </w:r>
      <w:r w:rsidR="00EB6BF6" w:rsidRPr="000A2975">
        <w:rPr>
          <w:rFonts w:ascii="Times New Roman" w:hAnsi="Times New Roman" w:cs="Times New Roman"/>
          <w:color w:val="auto"/>
          <w:sz w:val="24"/>
          <w:szCs w:val="24"/>
          <w:u w:val="single"/>
          <w:lang w:val="sr-Cyrl-RS"/>
        </w:rPr>
        <w:t>витост</w:t>
      </w:r>
      <w:r w:rsidR="008C46D5" w:rsidRPr="000A2975">
        <w:rPr>
          <w:rFonts w:ascii="Times New Roman" w:hAnsi="Times New Roman" w:cs="Times New Roman"/>
          <w:color w:val="auto"/>
          <w:sz w:val="24"/>
          <w:szCs w:val="24"/>
          <w:u w:val="single"/>
          <w:lang w:val="sr-Cyrl-RS"/>
        </w:rPr>
        <w:t xml:space="preserve"> Уговор</w:t>
      </w:r>
      <w:r w:rsidR="00EB6BF6" w:rsidRPr="000A2975">
        <w:rPr>
          <w:rFonts w:ascii="Times New Roman" w:hAnsi="Times New Roman" w:cs="Times New Roman"/>
          <w:color w:val="auto"/>
          <w:sz w:val="24"/>
          <w:szCs w:val="24"/>
          <w:u w:val="single"/>
          <w:lang w:val="sr-Cyrl-RS"/>
        </w:rPr>
        <w:t>а</w:t>
      </w:r>
    </w:p>
    <w:p w14:paraId="17CE5F0E" w14:textId="6177669D" w:rsidR="008C46D5" w:rsidRPr="000A2975" w:rsidRDefault="008C46D5" w:rsidP="00520340">
      <w:pPr>
        <w:spacing w:after="240"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Овај </w:t>
      </w:r>
      <w:r w:rsidR="00745F27">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 представља целокупан уговор између Банке и Зајмопримца у односу на одредбу Кредита у овом уговору и замењује било који претходни споразум, било да је изричит или прећутан, о истом питању.</w:t>
      </w:r>
    </w:p>
    <w:p w14:paraId="63214DB0" w14:textId="5D0AFBDD" w:rsidR="008C46D5" w:rsidRPr="000A2975" w:rsidRDefault="00745F10" w:rsidP="00592B58">
      <w:pPr>
        <w:pStyle w:val="Heading2"/>
        <w:numPr>
          <w:ilvl w:val="1"/>
          <w:numId w:val="0"/>
        </w:numPr>
        <w:spacing w:before="240" w:after="200" w:line="240" w:lineRule="auto"/>
        <w:ind w:left="856" w:hanging="856"/>
        <w:jc w:val="both"/>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11.</w:t>
      </w:r>
      <w:r w:rsidR="00CE4FDB" w:rsidRPr="000A2975">
        <w:rPr>
          <w:rFonts w:ascii="Times New Roman" w:hAnsi="Times New Roman" w:cs="Times New Roman"/>
          <w:color w:val="auto"/>
          <w:sz w:val="24"/>
          <w:szCs w:val="24"/>
          <w:lang w:val="sr-Cyrl-RS"/>
        </w:rPr>
        <w:t>6</w:t>
      </w:r>
      <w:r w:rsidR="00520340" w:rsidRPr="000A2975">
        <w:rPr>
          <w:rFonts w:ascii="Times New Roman" w:hAnsi="Times New Roman" w:cs="Times New Roman"/>
          <w:color w:val="auto"/>
          <w:sz w:val="24"/>
          <w:szCs w:val="24"/>
          <w:lang w:val="sr-Cyrl-RS"/>
        </w:rPr>
        <w:t xml:space="preserve">     </w:t>
      </w:r>
      <w:r w:rsidR="008C46D5" w:rsidRPr="000A2975">
        <w:rPr>
          <w:rFonts w:ascii="Times New Roman" w:hAnsi="Times New Roman" w:cs="Times New Roman"/>
          <w:color w:val="auto"/>
          <w:sz w:val="24"/>
          <w:szCs w:val="24"/>
          <w:u w:val="single"/>
          <w:lang w:val="sr-Cyrl-RS"/>
        </w:rPr>
        <w:t>Ништавост</w:t>
      </w:r>
    </w:p>
    <w:p w14:paraId="0FAE3C39" w14:textId="3126DAC6" w:rsidR="008C46D5" w:rsidRPr="000A2975" w:rsidRDefault="008C46D5" w:rsidP="00520340">
      <w:pPr>
        <w:spacing w:after="240"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Ако у било ком тренутку било која одредба овог </w:t>
      </w:r>
      <w:r w:rsidR="00AA71D8">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 xml:space="preserve">говора јесте или постане незаконита, ништавна или неизвршива у било ком погледу, или овај </w:t>
      </w:r>
      <w:r w:rsidR="00544D92">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 xml:space="preserve">говор јесте или постане неважећи у било ком погледу на основу закона било које надлежности, таква незаконитост, ништавност, неизвршивост или неважење не утичу на: </w:t>
      </w:r>
    </w:p>
    <w:p w14:paraId="2A48FDAC" w14:textId="26F0033E" w:rsidR="008C46D5" w:rsidRPr="000A2975" w:rsidRDefault="00F97925" w:rsidP="00592B58">
      <w:pPr>
        <w:pStyle w:val="BodyText"/>
        <w:ind w:left="1361" w:right="159" w:hanging="567"/>
        <w:jc w:val="both"/>
        <w:rPr>
          <w:lang w:val="sr-Cyrl-RS"/>
        </w:rPr>
      </w:pPr>
      <w:r w:rsidRPr="000A2975">
        <w:rPr>
          <w:lang w:val="sr-Cyrl-RS"/>
        </w:rPr>
        <w:lastRenderedPageBreak/>
        <w:t xml:space="preserve">(а)    </w:t>
      </w:r>
      <w:r w:rsidR="008C46D5" w:rsidRPr="000A2975">
        <w:rPr>
          <w:lang w:val="sr-Cyrl-RS"/>
        </w:rPr>
        <w:t xml:space="preserve">законитост, ваљаност или извршивост у тој надлежности других одредби овог </w:t>
      </w:r>
      <w:r w:rsidR="00D31DF7">
        <w:rPr>
          <w:lang w:val="sr-Cyrl-RS"/>
        </w:rPr>
        <w:t>у</w:t>
      </w:r>
      <w:r w:rsidR="008C46D5" w:rsidRPr="000A2975">
        <w:rPr>
          <w:lang w:val="sr-Cyrl-RS"/>
        </w:rPr>
        <w:t xml:space="preserve">говора или валидности у било ком смислу овог </w:t>
      </w:r>
      <w:r w:rsidR="00D31DF7">
        <w:rPr>
          <w:lang w:val="sr-Cyrl-RS"/>
        </w:rPr>
        <w:t>у</w:t>
      </w:r>
      <w:r w:rsidR="008C46D5" w:rsidRPr="000A2975">
        <w:rPr>
          <w:lang w:val="sr-Cyrl-RS"/>
        </w:rPr>
        <w:t>говора у тој надлежности; или</w:t>
      </w:r>
    </w:p>
    <w:p w14:paraId="4D387458" w14:textId="382E7B1A" w:rsidR="008C46D5" w:rsidRPr="000A2975" w:rsidRDefault="0007153E" w:rsidP="00592B58">
      <w:pPr>
        <w:pStyle w:val="BodyText"/>
        <w:ind w:left="1361" w:right="159" w:hanging="567"/>
        <w:jc w:val="both"/>
        <w:rPr>
          <w:lang w:val="sr-Cyrl-RS"/>
        </w:rPr>
      </w:pPr>
      <w:r w:rsidRPr="000A2975">
        <w:rPr>
          <w:lang w:val="sr-Cyrl-RS"/>
        </w:rPr>
        <w:t>(б)</w:t>
      </w:r>
      <w:r w:rsidRPr="000A2975">
        <w:rPr>
          <w:lang w:val="sr-Cyrl-RS"/>
        </w:rPr>
        <w:tab/>
      </w:r>
      <w:r w:rsidR="008C46D5" w:rsidRPr="000A2975">
        <w:rPr>
          <w:lang w:val="sr-Cyrl-RS"/>
        </w:rPr>
        <w:t xml:space="preserve">законитост, ваљаност или извршивости у другим надлежностима те или било које друге одредбе овог уговора или валидности овог </w:t>
      </w:r>
      <w:r w:rsidR="00710658">
        <w:rPr>
          <w:lang w:val="sr-Cyrl-RS"/>
        </w:rPr>
        <w:t>у</w:t>
      </w:r>
      <w:r w:rsidR="008C46D5" w:rsidRPr="000A2975">
        <w:rPr>
          <w:lang w:val="sr-Cyrl-RS"/>
        </w:rPr>
        <w:t>говора према законима таквих других надлежности.</w:t>
      </w:r>
    </w:p>
    <w:p w14:paraId="09D42B0A" w14:textId="20350102" w:rsidR="008C46D5" w:rsidRPr="000A2975" w:rsidRDefault="00745F10" w:rsidP="00592B58">
      <w:pPr>
        <w:pStyle w:val="Heading2"/>
        <w:numPr>
          <w:ilvl w:val="1"/>
          <w:numId w:val="0"/>
        </w:numPr>
        <w:spacing w:before="240" w:after="200" w:line="240" w:lineRule="auto"/>
        <w:ind w:left="856" w:hanging="856"/>
        <w:jc w:val="both"/>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11.</w:t>
      </w:r>
      <w:r w:rsidR="00CE4FDB" w:rsidRPr="000A2975">
        <w:rPr>
          <w:rFonts w:ascii="Times New Roman" w:hAnsi="Times New Roman" w:cs="Times New Roman"/>
          <w:color w:val="auto"/>
          <w:sz w:val="24"/>
          <w:szCs w:val="24"/>
          <w:lang w:val="sr-Cyrl-RS"/>
        </w:rPr>
        <w:t>7</w:t>
      </w:r>
      <w:r w:rsidR="00520340" w:rsidRPr="000A2975">
        <w:rPr>
          <w:rFonts w:ascii="Times New Roman" w:hAnsi="Times New Roman" w:cs="Times New Roman"/>
          <w:color w:val="auto"/>
          <w:sz w:val="24"/>
          <w:szCs w:val="24"/>
          <w:lang w:val="sr-Cyrl-RS"/>
        </w:rPr>
        <w:t xml:space="preserve">     </w:t>
      </w:r>
      <w:r w:rsidR="008C46D5" w:rsidRPr="000A2975">
        <w:rPr>
          <w:rFonts w:ascii="Times New Roman" w:hAnsi="Times New Roman" w:cs="Times New Roman"/>
          <w:color w:val="auto"/>
          <w:sz w:val="24"/>
          <w:szCs w:val="24"/>
          <w:u w:val="single"/>
          <w:lang w:val="sr-Cyrl-RS"/>
        </w:rPr>
        <w:t>Измене и допуне</w:t>
      </w:r>
    </w:p>
    <w:p w14:paraId="2B83D4A8" w14:textId="3568879D" w:rsidR="008C46D5" w:rsidRPr="000A2975" w:rsidRDefault="008C46D5" w:rsidP="00520340">
      <w:pPr>
        <w:spacing w:after="240"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Било која измена и допуна овог </w:t>
      </w:r>
      <w:r w:rsidR="00710658">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 xml:space="preserve">говора биће сачињена у писаној форми и потписана од стране </w:t>
      </w:r>
      <w:r w:rsidR="00F30849">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 xml:space="preserve">говорних страна. </w:t>
      </w:r>
      <w:bookmarkStart w:id="91" w:name="_Toc500779124"/>
      <w:bookmarkStart w:id="92" w:name="_Toc2758713"/>
    </w:p>
    <w:p w14:paraId="7B820971" w14:textId="547045D2" w:rsidR="008C46D5" w:rsidRPr="000A2975" w:rsidRDefault="00745F10" w:rsidP="00592B58">
      <w:pPr>
        <w:pStyle w:val="Heading2"/>
        <w:numPr>
          <w:ilvl w:val="1"/>
          <w:numId w:val="0"/>
        </w:numPr>
        <w:spacing w:before="240" w:after="200" w:line="240" w:lineRule="auto"/>
        <w:ind w:left="856" w:hanging="856"/>
        <w:jc w:val="both"/>
        <w:rPr>
          <w:rFonts w:ascii="Times New Roman" w:hAnsi="Times New Roman" w:cs="Times New Roman"/>
          <w:color w:val="auto"/>
          <w:sz w:val="24"/>
          <w:szCs w:val="24"/>
          <w:lang w:val="sr-Cyrl-RS"/>
        </w:rPr>
      </w:pPr>
      <w:bookmarkStart w:id="93" w:name="_Toc172722382"/>
      <w:r w:rsidRPr="000A2975">
        <w:rPr>
          <w:rFonts w:ascii="Times New Roman" w:hAnsi="Times New Roman" w:cs="Times New Roman"/>
          <w:color w:val="auto"/>
          <w:sz w:val="24"/>
          <w:szCs w:val="24"/>
          <w:lang w:val="sr-Cyrl-RS"/>
        </w:rPr>
        <w:t>11.</w:t>
      </w:r>
      <w:r w:rsidR="00CE4FDB" w:rsidRPr="000A2975">
        <w:rPr>
          <w:rFonts w:ascii="Times New Roman" w:hAnsi="Times New Roman" w:cs="Times New Roman"/>
          <w:color w:val="auto"/>
          <w:sz w:val="24"/>
          <w:szCs w:val="24"/>
          <w:lang w:val="sr-Cyrl-RS"/>
        </w:rPr>
        <w:t>8</w:t>
      </w:r>
      <w:r w:rsidR="00520340" w:rsidRPr="000A2975">
        <w:rPr>
          <w:rFonts w:ascii="Times New Roman" w:hAnsi="Times New Roman" w:cs="Times New Roman"/>
          <w:color w:val="auto"/>
          <w:sz w:val="24"/>
          <w:szCs w:val="24"/>
          <w:lang w:val="sr-Cyrl-RS"/>
        </w:rPr>
        <w:t xml:space="preserve">     </w:t>
      </w:r>
      <w:r w:rsidR="008C46D5" w:rsidRPr="000A2975">
        <w:rPr>
          <w:rFonts w:ascii="Times New Roman" w:hAnsi="Times New Roman" w:cs="Times New Roman"/>
          <w:color w:val="auto"/>
          <w:sz w:val="24"/>
          <w:szCs w:val="24"/>
          <w:u w:val="single"/>
          <w:lang w:val="sr-Cyrl-RS"/>
        </w:rPr>
        <w:t>Примерци</w:t>
      </w:r>
      <w:bookmarkEnd w:id="91"/>
      <w:bookmarkEnd w:id="92"/>
      <w:bookmarkEnd w:id="93"/>
    </w:p>
    <w:p w14:paraId="6D1A8871" w14:textId="5B582515" w:rsidR="00214CA4" w:rsidRPr="000A2975" w:rsidRDefault="008C46D5" w:rsidP="00940E94">
      <w:pPr>
        <w:spacing w:after="120"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Овај </w:t>
      </w:r>
      <w:r w:rsidR="00F30849">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 може да буде потписан у било ком броју примерака, од којих ће сви заједно чинити један исти документ. Сваки примерак представља оригинал, али сви примерци ће заједно чинити један исти документ.</w:t>
      </w:r>
    </w:p>
    <w:p w14:paraId="3C84F38A" w14:textId="77777777" w:rsidR="00940E94" w:rsidRPr="000A2975" w:rsidRDefault="00940E94" w:rsidP="00940E94">
      <w:pPr>
        <w:spacing w:after="120" w:line="240" w:lineRule="auto"/>
        <w:ind w:left="720"/>
        <w:jc w:val="both"/>
        <w:rPr>
          <w:rFonts w:ascii="Times New Roman" w:hAnsi="Times New Roman" w:cs="Times New Roman"/>
          <w:sz w:val="24"/>
          <w:szCs w:val="24"/>
          <w:lang w:val="sr-Cyrl-RS"/>
        </w:rPr>
      </w:pPr>
    </w:p>
    <w:p w14:paraId="191CDD1E" w14:textId="5F1EAD95" w:rsidR="008C46D5" w:rsidRPr="00E86783" w:rsidRDefault="00745F10" w:rsidP="00592B58">
      <w:pPr>
        <w:spacing w:after="120" w:line="240" w:lineRule="auto"/>
        <w:jc w:val="center"/>
        <w:rPr>
          <w:rFonts w:ascii="Times New Roman" w:hAnsi="Times New Roman" w:cs="Times New Roman"/>
          <w:b/>
          <w:sz w:val="24"/>
          <w:szCs w:val="24"/>
          <w:lang w:val="sr-Cyrl-RS"/>
        </w:rPr>
      </w:pPr>
      <w:r w:rsidRPr="00E86783">
        <w:rPr>
          <w:rFonts w:ascii="Times New Roman" w:hAnsi="Times New Roman" w:cs="Times New Roman"/>
          <w:b/>
          <w:sz w:val="24"/>
          <w:szCs w:val="24"/>
          <w:lang w:val="sr-Cyrl-RS"/>
        </w:rPr>
        <w:t>ЧЛАН 12</w:t>
      </w:r>
      <w:bookmarkStart w:id="94" w:name="_Toc500779125"/>
      <w:bookmarkStart w:id="95" w:name="_Toc2758714"/>
      <w:bookmarkStart w:id="96" w:name="_Toc172722383"/>
      <w:bookmarkEnd w:id="94"/>
      <w:bookmarkEnd w:id="95"/>
      <w:bookmarkEnd w:id="96"/>
      <w:r w:rsidR="00E86783">
        <w:rPr>
          <w:rFonts w:ascii="Times New Roman" w:hAnsi="Times New Roman" w:cs="Times New Roman"/>
          <w:b/>
          <w:sz w:val="24"/>
          <w:szCs w:val="24"/>
          <w:lang w:val="sr-Cyrl-RS"/>
        </w:rPr>
        <w:t>.</w:t>
      </w:r>
    </w:p>
    <w:p w14:paraId="035B95FA" w14:textId="77777777" w:rsidR="008C46D5" w:rsidRPr="000A2975" w:rsidRDefault="008C46D5" w:rsidP="00592B58">
      <w:pPr>
        <w:pStyle w:val="ArticleTitleEIB"/>
        <w:rPr>
          <w:rFonts w:ascii="Times New Roman" w:hAnsi="Times New Roman" w:cs="Times New Roman"/>
          <w:color w:val="auto"/>
          <w:sz w:val="24"/>
          <w:szCs w:val="24"/>
          <w:u w:val="single"/>
          <w:lang w:val="sr-Cyrl-RS"/>
        </w:rPr>
      </w:pPr>
      <w:r w:rsidRPr="000A2975">
        <w:rPr>
          <w:rFonts w:ascii="Times New Roman" w:hAnsi="Times New Roman" w:cs="Times New Roman"/>
          <w:color w:val="auto"/>
          <w:sz w:val="24"/>
          <w:szCs w:val="24"/>
          <w:u w:val="single"/>
          <w:lang w:val="sr-Cyrl-RS"/>
        </w:rPr>
        <w:t>Завршне одредбе</w:t>
      </w:r>
    </w:p>
    <w:p w14:paraId="6B9555A2" w14:textId="13A8D8A5" w:rsidR="008C46D5" w:rsidRPr="000A2975" w:rsidRDefault="00520340" w:rsidP="00592B58">
      <w:pPr>
        <w:pStyle w:val="Heading2"/>
        <w:numPr>
          <w:ilvl w:val="1"/>
          <w:numId w:val="0"/>
        </w:numPr>
        <w:spacing w:before="240" w:after="200" w:line="240" w:lineRule="auto"/>
        <w:ind w:left="856" w:hanging="856"/>
        <w:jc w:val="both"/>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 xml:space="preserve">12.1     </w:t>
      </w:r>
      <w:r w:rsidR="008C46D5" w:rsidRPr="000A2975">
        <w:rPr>
          <w:rFonts w:ascii="Times New Roman" w:hAnsi="Times New Roman" w:cs="Times New Roman"/>
          <w:color w:val="auto"/>
          <w:sz w:val="24"/>
          <w:szCs w:val="24"/>
          <w:u w:val="single"/>
          <w:lang w:val="sr-Cyrl-RS"/>
        </w:rPr>
        <w:t>Обавештења</w:t>
      </w:r>
    </w:p>
    <w:p w14:paraId="5B03226F" w14:textId="69B276C8" w:rsidR="008C46D5" w:rsidRPr="000A2975" w:rsidRDefault="00745F10" w:rsidP="007A0474">
      <w:pPr>
        <w:pStyle w:val="Heading3"/>
        <w:numPr>
          <w:ilvl w:val="1"/>
          <w:numId w:val="30"/>
        </w:numPr>
        <w:tabs>
          <w:tab w:val="clear" w:pos="1701"/>
          <w:tab w:val="clear" w:pos="2268"/>
        </w:tabs>
        <w:overflowPunct/>
        <w:autoSpaceDE/>
        <w:autoSpaceDN/>
        <w:adjustRightInd/>
        <w:spacing w:before="200"/>
        <w:jc w:val="both"/>
        <w:textAlignment w:val="auto"/>
        <w:rPr>
          <w:rFonts w:ascii="Times New Roman" w:hAnsi="Times New Roman"/>
          <w:sz w:val="24"/>
          <w:szCs w:val="24"/>
          <w:lang w:val="sr-Cyrl-RS"/>
        </w:rPr>
      </w:pPr>
      <w:r w:rsidRPr="000A2975">
        <w:rPr>
          <w:rFonts w:ascii="Times New Roman" w:hAnsi="Times New Roman"/>
          <w:sz w:val="24"/>
          <w:szCs w:val="24"/>
          <w:lang w:val="sr-Cyrl-RS"/>
        </w:rPr>
        <w:t>А</w:t>
      </w:r>
      <w:r w:rsidRPr="000A2975">
        <w:rPr>
          <w:rFonts w:ascii="Times New Roman" w:hAnsi="Times New Roman"/>
          <w:sz w:val="24"/>
          <w:szCs w:val="24"/>
          <w:lang w:val="sr-Cyrl-RS"/>
        </w:rPr>
        <w:tab/>
      </w:r>
      <w:r w:rsidR="00EB6BF6" w:rsidRPr="000A2975">
        <w:rPr>
          <w:rFonts w:ascii="Times New Roman" w:hAnsi="Times New Roman"/>
          <w:sz w:val="24"/>
          <w:szCs w:val="24"/>
          <w:lang w:val="sr-Cyrl-RS"/>
        </w:rPr>
        <w:t>Форма</w:t>
      </w:r>
      <w:r w:rsidR="008C46D5" w:rsidRPr="000A2975">
        <w:rPr>
          <w:rFonts w:ascii="Times New Roman" w:hAnsi="Times New Roman"/>
          <w:sz w:val="24"/>
          <w:szCs w:val="24"/>
          <w:lang w:val="sr-Cyrl-RS"/>
        </w:rPr>
        <w:t xml:space="preserve"> обавештења</w:t>
      </w:r>
    </w:p>
    <w:p w14:paraId="224CDC76" w14:textId="7B8116B5" w:rsidR="008C46D5" w:rsidRPr="000A2975" w:rsidRDefault="00745F10" w:rsidP="00592B58">
      <w:pPr>
        <w:pStyle w:val="BodyText"/>
        <w:ind w:left="1361" w:right="159" w:hanging="567"/>
        <w:jc w:val="both"/>
        <w:rPr>
          <w:lang w:val="sr-Cyrl-RS"/>
        </w:rPr>
      </w:pPr>
      <w:r w:rsidRPr="000A2975">
        <w:rPr>
          <w:lang w:val="sr-Cyrl-RS"/>
        </w:rPr>
        <w:t xml:space="preserve">(а)  </w:t>
      </w:r>
      <w:r w:rsidRPr="000A2975">
        <w:rPr>
          <w:lang w:val="sr-Cyrl-RS"/>
        </w:rPr>
        <w:tab/>
      </w:r>
      <w:r w:rsidR="008C46D5" w:rsidRPr="000A2975">
        <w:rPr>
          <w:lang w:val="sr-Cyrl-RS"/>
        </w:rPr>
        <w:t xml:space="preserve">Сва обавештења или друга саопштења упућена у складу са овим </w:t>
      </w:r>
      <w:r w:rsidR="00C738F0">
        <w:rPr>
          <w:lang w:val="sr-Cyrl-RS"/>
        </w:rPr>
        <w:t>у</w:t>
      </w:r>
      <w:r w:rsidR="008C46D5" w:rsidRPr="000A2975">
        <w:rPr>
          <w:lang w:val="sr-Cyrl-RS"/>
        </w:rPr>
        <w:t xml:space="preserve">говором </w:t>
      </w:r>
      <w:r w:rsidR="004E5C90" w:rsidRPr="000A2975">
        <w:rPr>
          <w:lang w:val="sr-Cyrl-RS"/>
        </w:rPr>
        <w:t xml:space="preserve">(осим позива за одређивање цена уживо у вези са Траншом </w:t>
      </w:r>
      <w:r w:rsidR="00633FAA" w:rsidRPr="000A2975">
        <w:rPr>
          <w:lang w:val="sr-Cyrl-RS"/>
        </w:rPr>
        <w:t>са актуелним ценама</w:t>
      </w:r>
      <w:r w:rsidR="004E5C90" w:rsidRPr="000A2975">
        <w:rPr>
          <w:lang w:val="sr-Cyrl-RS"/>
        </w:rPr>
        <w:t xml:space="preserve">) </w:t>
      </w:r>
      <w:r w:rsidR="008C46D5" w:rsidRPr="000A2975">
        <w:rPr>
          <w:lang w:val="sr-Cyrl-RS"/>
        </w:rPr>
        <w:t>морају да буду сачињена у писаном облику и, осим уколико није другачије наведено, послата поштом или путем електронске поште.</w:t>
      </w:r>
    </w:p>
    <w:p w14:paraId="79B25010" w14:textId="09558EEE" w:rsidR="008C46D5" w:rsidRPr="000A2975" w:rsidRDefault="00745F10" w:rsidP="00592B58">
      <w:pPr>
        <w:pStyle w:val="BodyText"/>
        <w:ind w:left="1361" w:right="159" w:hanging="567"/>
        <w:jc w:val="both"/>
        <w:rPr>
          <w:lang w:val="sr-Cyrl-RS"/>
        </w:rPr>
      </w:pPr>
      <w:r w:rsidRPr="000A2975">
        <w:rPr>
          <w:lang w:val="sr-Cyrl-RS"/>
        </w:rPr>
        <w:t>(б)</w:t>
      </w:r>
      <w:r w:rsidRPr="000A2975">
        <w:rPr>
          <w:lang w:val="sr-Cyrl-RS"/>
        </w:rPr>
        <w:tab/>
      </w:r>
      <w:r w:rsidR="008C46D5" w:rsidRPr="000A2975">
        <w:rPr>
          <w:lang w:val="sr-Cyrl-RS"/>
        </w:rPr>
        <w:t xml:space="preserve">Обавештења и друга саопштења за која су овим </w:t>
      </w:r>
      <w:r w:rsidR="004C4093">
        <w:rPr>
          <w:lang w:val="sr-Cyrl-RS"/>
        </w:rPr>
        <w:t>у</w:t>
      </w:r>
      <w:r w:rsidR="008C46D5" w:rsidRPr="000A2975">
        <w:rPr>
          <w:lang w:val="sr-Cyrl-RS"/>
        </w:rPr>
        <w:t xml:space="preserve">говором предвиђени фиксни рокови или која у себи садрже фиксне рокове обавезујуће за примаоца, могу да буду уручена лично, препорученом поштом или путем електронске поште. Таква обавештења и саопштења се сматрају примљеним од друге Стране: </w:t>
      </w:r>
    </w:p>
    <w:p w14:paraId="48B674AA" w14:textId="15C63533" w:rsidR="008C46D5" w:rsidRPr="000A2975" w:rsidRDefault="008C46D5" w:rsidP="007A0474">
      <w:pPr>
        <w:pStyle w:val="NoIndentEIB"/>
        <w:numPr>
          <w:ilvl w:val="1"/>
          <w:numId w:val="27"/>
        </w:numPr>
        <w:ind w:left="1843"/>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 xml:space="preserve">на датум испоруке у случају личне </w:t>
      </w:r>
      <w:r w:rsidR="00AB502F" w:rsidRPr="000A2975">
        <w:rPr>
          <w:rFonts w:ascii="Times New Roman" w:hAnsi="Times New Roman" w:cs="Times New Roman"/>
          <w:color w:val="auto"/>
          <w:sz w:val="24"/>
          <w:szCs w:val="24"/>
          <w:lang w:val="sr-Cyrl-RS"/>
        </w:rPr>
        <w:t xml:space="preserve">доставе или препоручене поште; </w:t>
      </w:r>
      <w:r w:rsidRPr="000A2975">
        <w:rPr>
          <w:rFonts w:ascii="Times New Roman" w:hAnsi="Times New Roman" w:cs="Times New Roman"/>
          <w:color w:val="auto"/>
          <w:sz w:val="24"/>
          <w:szCs w:val="24"/>
          <w:lang w:val="sr-Cyrl-RS"/>
        </w:rPr>
        <w:t xml:space="preserve"> </w:t>
      </w:r>
    </w:p>
    <w:p w14:paraId="1AA68B88" w14:textId="77777777" w:rsidR="008C46D5" w:rsidRPr="000A2975" w:rsidRDefault="008C46D5" w:rsidP="007A0474">
      <w:pPr>
        <w:pStyle w:val="NoIndentEIB"/>
        <w:numPr>
          <w:ilvl w:val="1"/>
          <w:numId w:val="27"/>
        </w:numPr>
        <w:ind w:left="1843"/>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у случају сваке електронске поште, само када је иста примљена у читљивом облику и само ако је адресована на начин на који је друга Страна одредила у ту сврху;</w:t>
      </w:r>
    </w:p>
    <w:p w14:paraId="024397DB" w14:textId="77777777" w:rsidR="008C46D5" w:rsidRPr="000A2975" w:rsidRDefault="008C4381" w:rsidP="00592B58">
      <w:pPr>
        <w:pStyle w:val="BodyText"/>
        <w:ind w:left="1361" w:right="159" w:hanging="567"/>
        <w:jc w:val="both"/>
        <w:rPr>
          <w:lang w:val="sr-Cyrl-RS"/>
        </w:rPr>
      </w:pPr>
      <w:r w:rsidRPr="000A2975">
        <w:rPr>
          <w:lang w:val="sr-Cyrl-RS"/>
        </w:rPr>
        <w:t>(ц)</w:t>
      </w:r>
      <w:r w:rsidRPr="000A2975">
        <w:rPr>
          <w:lang w:val="sr-Cyrl-RS"/>
        </w:rPr>
        <w:tab/>
      </w:r>
      <w:r w:rsidR="008C46D5" w:rsidRPr="000A2975">
        <w:rPr>
          <w:lang w:val="sr-Cyrl-RS"/>
        </w:rPr>
        <w:t>Свако обавештење које Зајмопримац пошаље Банци путем електронске поште треба:</w:t>
      </w:r>
    </w:p>
    <w:p w14:paraId="76256FEB" w14:textId="34C79B13" w:rsidR="008C46D5" w:rsidRPr="000A2975" w:rsidRDefault="008C46D5" w:rsidP="007A0474">
      <w:pPr>
        <w:pStyle w:val="NoIndentEIB"/>
        <w:numPr>
          <w:ilvl w:val="1"/>
          <w:numId w:val="37"/>
        </w:numPr>
        <w:ind w:left="1843"/>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 xml:space="preserve">да садржи </w:t>
      </w:r>
      <w:r w:rsidR="00932945" w:rsidRPr="000A2975">
        <w:rPr>
          <w:rFonts w:ascii="Times New Roman" w:hAnsi="Times New Roman" w:cs="Times New Roman"/>
          <w:color w:val="auto"/>
          <w:sz w:val="24"/>
          <w:szCs w:val="24"/>
          <w:lang w:val="sr-Cyrl-RS"/>
        </w:rPr>
        <w:t>Б</w:t>
      </w:r>
      <w:r w:rsidRPr="000A2975">
        <w:rPr>
          <w:rFonts w:ascii="Times New Roman" w:hAnsi="Times New Roman" w:cs="Times New Roman"/>
          <w:color w:val="auto"/>
          <w:sz w:val="24"/>
          <w:szCs w:val="24"/>
          <w:lang w:val="sr-Cyrl-RS"/>
        </w:rPr>
        <w:t xml:space="preserve">рој уговора у пољу предвиђеном за предмет; и </w:t>
      </w:r>
    </w:p>
    <w:p w14:paraId="15436F88" w14:textId="764A2A83" w:rsidR="008C46D5" w:rsidRPr="000A2975" w:rsidRDefault="008C46D5" w:rsidP="007A0474">
      <w:pPr>
        <w:pStyle w:val="NoIndentEIB"/>
        <w:numPr>
          <w:ilvl w:val="1"/>
          <w:numId w:val="37"/>
        </w:numPr>
        <w:ind w:left="1843"/>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да буде у формату електронске слике која се не може мењати (pdf, tif или неки други уобичајени формат који се не може мењати, а о којем су се Стране договориле) потписано од стране Овлашћеног потписника са правом појединачног заступања или од стране два или више овлашћених потписника са правом заједничког заступања Зајмопримца, према потреби, приложен уз електронску пошту.</w:t>
      </w:r>
    </w:p>
    <w:p w14:paraId="571A60D6" w14:textId="7B144947" w:rsidR="008C46D5" w:rsidRPr="000A2975" w:rsidRDefault="008C4381" w:rsidP="00592B58">
      <w:pPr>
        <w:pStyle w:val="BodyText"/>
        <w:ind w:left="1361" w:right="159" w:hanging="567"/>
        <w:jc w:val="both"/>
        <w:rPr>
          <w:lang w:val="sr-Cyrl-RS"/>
        </w:rPr>
      </w:pPr>
      <w:r w:rsidRPr="000A2975">
        <w:rPr>
          <w:lang w:val="sr-Cyrl-RS"/>
        </w:rPr>
        <w:lastRenderedPageBreak/>
        <w:t>(д)</w:t>
      </w:r>
      <w:r w:rsidRPr="000A2975">
        <w:rPr>
          <w:lang w:val="sr-Cyrl-RS"/>
        </w:rPr>
        <w:tab/>
      </w:r>
      <w:r w:rsidR="008C46D5" w:rsidRPr="000A2975">
        <w:rPr>
          <w:lang w:val="sr-Cyrl-RS"/>
        </w:rPr>
        <w:t xml:space="preserve">Обавештења које Зајмопримац изда у складу са било којом одредбом овог </w:t>
      </w:r>
      <w:r w:rsidR="00006326">
        <w:rPr>
          <w:lang w:val="sr-Cyrl-RS"/>
        </w:rPr>
        <w:t>у</w:t>
      </w:r>
      <w:r w:rsidR="008C46D5" w:rsidRPr="000A2975">
        <w:rPr>
          <w:lang w:val="sr-Cyrl-RS"/>
        </w:rPr>
        <w:t>говора се, ако то Банка захтева, достављају Банци заједно са задовољавајућим доказима овлашћења једног или више лица овлашћених за потписивање таквог обавештења у име Зајмопримца, као и са овереним примерком потписа таквог лица или више таквих лица.</w:t>
      </w:r>
    </w:p>
    <w:p w14:paraId="2A01E6EF" w14:textId="2CBAC931" w:rsidR="008C46D5" w:rsidRPr="000A2975" w:rsidRDefault="008C4381" w:rsidP="00592B58">
      <w:pPr>
        <w:pStyle w:val="BodyText"/>
        <w:ind w:left="1361" w:right="159" w:hanging="567"/>
        <w:jc w:val="both"/>
        <w:rPr>
          <w:lang w:val="sr-Cyrl-RS"/>
        </w:rPr>
      </w:pPr>
      <w:r w:rsidRPr="000A2975">
        <w:rPr>
          <w:lang w:val="sr-Cyrl-RS"/>
        </w:rPr>
        <w:t>(е)</w:t>
      </w:r>
      <w:r w:rsidRPr="000A2975">
        <w:rPr>
          <w:lang w:val="sr-Cyrl-RS"/>
        </w:rPr>
        <w:tab/>
      </w:r>
      <w:r w:rsidR="008C46D5" w:rsidRPr="000A2975">
        <w:rPr>
          <w:lang w:val="sr-Cyrl-RS"/>
        </w:rPr>
        <w:t xml:space="preserve">Не утичући на ваљаност обавештења које је достављено путем електронске поште или комуникације </w:t>
      </w:r>
      <w:r w:rsidR="00590B41" w:rsidRPr="000A2975">
        <w:rPr>
          <w:lang w:val="sr-Cyrl-RS"/>
        </w:rPr>
        <w:t>у складу са чланом 12.1, следећа</w:t>
      </w:r>
      <w:r w:rsidR="008C46D5" w:rsidRPr="000A2975">
        <w:rPr>
          <w:lang w:val="sr-Cyrl-RS"/>
        </w:rPr>
        <w:t xml:space="preserve"> </w:t>
      </w:r>
      <w:r w:rsidR="00590B41" w:rsidRPr="000A2975">
        <w:rPr>
          <w:lang w:val="sr-Cyrl-RS"/>
        </w:rPr>
        <w:t>обавештења, саопштења и докумен</w:t>
      </w:r>
      <w:r w:rsidR="008C46D5" w:rsidRPr="000A2975">
        <w:rPr>
          <w:lang w:val="sr-Cyrl-RS"/>
        </w:rPr>
        <w:t xml:space="preserve">та се такође шаљу препорученом поштом другој уговорној страни најкасније </w:t>
      </w:r>
      <w:r w:rsidR="00ED3A29" w:rsidRPr="000A2975">
        <w:rPr>
          <w:lang w:val="sr-Cyrl-RS"/>
        </w:rPr>
        <w:t xml:space="preserve">другог </w:t>
      </w:r>
      <w:r w:rsidR="008C46D5" w:rsidRPr="000A2975">
        <w:rPr>
          <w:lang w:val="sr-Cyrl-RS"/>
        </w:rPr>
        <w:t>наредног Радног дана:</w:t>
      </w:r>
    </w:p>
    <w:p w14:paraId="26051599" w14:textId="77777777" w:rsidR="008C46D5" w:rsidRPr="000A2975" w:rsidRDefault="008C46D5" w:rsidP="007A0474">
      <w:pPr>
        <w:pStyle w:val="NoIndentEIB"/>
        <w:numPr>
          <w:ilvl w:val="1"/>
          <w:numId w:val="38"/>
        </w:numPr>
        <w:ind w:left="1843"/>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Прихватање исплате;</w:t>
      </w:r>
    </w:p>
    <w:p w14:paraId="2C1A5FF5" w14:textId="77777777" w:rsidR="008C46D5" w:rsidRPr="000A2975" w:rsidRDefault="008C46D5" w:rsidP="007A0474">
      <w:pPr>
        <w:pStyle w:val="NoIndentEIB"/>
        <w:numPr>
          <w:ilvl w:val="1"/>
          <w:numId w:val="38"/>
        </w:numPr>
        <w:ind w:left="1843"/>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било које обавештење и саопштење у вези са одлагањем, отказивањем или обустављањем исплате било које Транше, ревизијом или конверзијом камате било које Транше, Случајем поремећаја на тржишту, Захтевом за превремену отплату, Обавештењем о превременој отплати, Случајем неиспуњавања обавезе, сваким тражењем превремене отплате, и</w:t>
      </w:r>
    </w:p>
    <w:p w14:paraId="0ADFF786" w14:textId="77777777" w:rsidR="008C46D5" w:rsidRPr="000A2975" w:rsidRDefault="008C46D5" w:rsidP="007A0474">
      <w:pPr>
        <w:pStyle w:val="NoIndentEIB"/>
        <w:numPr>
          <w:ilvl w:val="1"/>
          <w:numId w:val="38"/>
        </w:numPr>
        <w:ind w:left="1843"/>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било које друго обавештење, саопштење или документ које Банка затражи.</w:t>
      </w:r>
    </w:p>
    <w:p w14:paraId="4D278806" w14:textId="06A039E0" w:rsidR="008C46D5" w:rsidRPr="000A2975" w:rsidRDefault="008C4381" w:rsidP="00592B58">
      <w:pPr>
        <w:pStyle w:val="BodyText"/>
        <w:ind w:left="1361" w:right="159" w:hanging="567"/>
        <w:jc w:val="both"/>
        <w:rPr>
          <w:lang w:val="sr-Cyrl-RS"/>
        </w:rPr>
      </w:pPr>
      <w:r w:rsidRPr="000A2975">
        <w:rPr>
          <w:lang w:val="sr-Cyrl-RS"/>
        </w:rPr>
        <w:t>(ф)</w:t>
      </w:r>
      <w:r w:rsidRPr="000A2975">
        <w:rPr>
          <w:lang w:val="sr-Cyrl-RS"/>
        </w:rPr>
        <w:tab/>
      </w:r>
      <w:r w:rsidR="008C46D5" w:rsidRPr="000A2975">
        <w:rPr>
          <w:lang w:val="sr-Cyrl-RS"/>
        </w:rPr>
        <w:t>Стране су сагласне да било која горе наведена комуникација (укључујући путем електронске поште) је</w:t>
      </w:r>
      <w:r w:rsidR="00E07859" w:rsidRPr="000A2975">
        <w:rPr>
          <w:lang w:val="sr-Cyrl-RS"/>
        </w:rPr>
        <w:t>сте</w:t>
      </w:r>
      <w:r w:rsidR="008C46D5" w:rsidRPr="000A2975">
        <w:rPr>
          <w:lang w:val="sr-Cyrl-RS"/>
        </w:rPr>
        <w:t xml:space="preserve"> прихваћени облик комуникације, и представља прихватљив доказ на суду и има исту доказну вредност као и споразум који је потписан (</w:t>
      </w:r>
      <w:r w:rsidR="008C46D5" w:rsidRPr="000A2975">
        <w:rPr>
          <w:i/>
          <w:lang w:val="sr-Cyrl-RS"/>
        </w:rPr>
        <w:t>sous seing privé</w:t>
      </w:r>
      <w:r w:rsidR="008C46D5" w:rsidRPr="000A2975">
        <w:rPr>
          <w:lang w:val="sr-Cyrl-RS"/>
        </w:rPr>
        <w:t>).</w:t>
      </w:r>
    </w:p>
    <w:p w14:paraId="009A3ECD" w14:textId="1FCD55E9" w:rsidR="008C46D5" w:rsidRPr="000A2975" w:rsidRDefault="00520340" w:rsidP="00592B58">
      <w:pPr>
        <w:pStyle w:val="Heading3"/>
        <w:numPr>
          <w:ilvl w:val="2"/>
          <w:numId w:val="0"/>
        </w:numPr>
        <w:tabs>
          <w:tab w:val="clear" w:pos="1701"/>
          <w:tab w:val="clear" w:pos="2268"/>
        </w:tabs>
        <w:overflowPunct/>
        <w:autoSpaceDE/>
        <w:autoSpaceDN/>
        <w:adjustRightInd/>
        <w:spacing w:before="200"/>
        <w:ind w:left="998" w:hanging="998"/>
        <w:jc w:val="both"/>
        <w:textAlignment w:val="auto"/>
        <w:rPr>
          <w:rFonts w:ascii="Times New Roman" w:hAnsi="Times New Roman"/>
          <w:sz w:val="24"/>
          <w:szCs w:val="24"/>
          <w:lang w:val="sr-Cyrl-RS"/>
        </w:rPr>
      </w:pPr>
      <w:r w:rsidRPr="000A2975">
        <w:rPr>
          <w:rFonts w:ascii="Times New Roman" w:hAnsi="Times New Roman"/>
          <w:sz w:val="24"/>
          <w:szCs w:val="24"/>
          <w:lang w:val="sr-Cyrl-RS"/>
        </w:rPr>
        <w:t xml:space="preserve">12.1.Б </w:t>
      </w:r>
      <w:r w:rsidR="008C46D5" w:rsidRPr="000A2975">
        <w:rPr>
          <w:rFonts w:ascii="Times New Roman" w:hAnsi="Times New Roman"/>
          <w:sz w:val="24"/>
          <w:szCs w:val="24"/>
          <w:lang w:val="sr-Cyrl-RS"/>
        </w:rPr>
        <w:t>Адресе</w:t>
      </w:r>
    </w:p>
    <w:p w14:paraId="06C26891" w14:textId="7E9FD656" w:rsidR="008C46D5" w:rsidRPr="000A2975" w:rsidRDefault="008C46D5" w:rsidP="007824F5">
      <w:pPr>
        <w:spacing w:after="240"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Адреса и адреса електронске поште (и одељења коме је саопштење намењено) сваке Стране за свако обавештење или документ који се достављају на основу или у вези са овим </w:t>
      </w:r>
      <w:r w:rsidR="006D65F2">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говором су:</w:t>
      </w:r>
    </w:p>
    <w:tbl>
      <w:tblPr>
        <w:tblW w:w="0" w:type="auto"/>
        <w:tblInd w:w="856" w:type="dxa"/>
        <w:tblLook w:val="04A0" w:firstRow="1" w:lastRow="0" w:firstColumn="1" w:lastColumn="0" w:noHBand="0" w:noVBand="1"/>
      </w:tblPr>
      <w:tblGrid>
        <w:gridCol w:w="3276"/>
        <w:gridCol w:w="4939"/>
      </w:tblGrid>
      <w:tr w:rsidR="008C46D5" w:rsidRPr="000A2975" w14:paraId="3356EA48" w14:textId="77777777" w:rsidTr="00A1722A">
        <w:tc>
          <w:tcPr>
            <w:tcW w:w="3276" w:type="dxa"/>
          </w:tcPr>
          <w:p w14:paraId="6B3234CD" w14:textId="77777777" w:rsidR="008C46D5" w:rsidRPr="000A2975" w:rsidRDefault="007E1453" w:rsidP="00592B58">
            <w:pPr>
              <w:spacing w:line="240" w:lineRule="auto"/>
              <w:ind w:hanging="4"/>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За Б</w:t>
            </w:r>
            <w:r w:rsidR="008C46D5" w:rsidRPr="000A2975">
              <w:rPr>
                <w:rFonts w:ascii="Times New Roman" w:hAnsi="Times New Roman" w:cs="Times New Roman"/>
                <w:sz w:val="24"/>
                <w:szCs w:val="24"/>
                <w:lang w:val="sr-Cyrl-RS"/>
              </w:rPr>
              <w:t>анку</w:t>
            </w:r>
          </w:p>
        </w:tc>
        <w:tc>
          <w:tcPr>
            <w:tcW w:w="4940" w:type="dxa"/>
          </w:tcPr>
          <w:p w14:paraId="00208A2C" w14:textId="1D31BB6F" w:rsidR="008C46D5" w:rsidRPr="000A2975" w:rsidRDefault="00214CA4" w:rsidP="00592B58">
            <w:pPr>
              <w:spacing w:after="120" w:line="240" w:lineRule="auto"/>
              <w:ind w:hanging="6"/>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З</w:t>
            </w:r>
            <w:r w:rsidR="00555F4A" w:rsidRPr="000A2975">
              <w:rPr>
                <w:rFonts w:ascii="Times New Roman" w:hAnsi="Times New Roman" w:cs="Times New Roman"/>
                <w:sz w:val="24"/>
                <w:szCs w:val="24"/>
                <w:lang w:val="sr-Cyrl-RS"/>
              </w:rPr>
              <w:t>а</w:t>
            </w:r>
            <w:r w:rsidR="008C46D5" w:rsidRPr="000A2975">
              <w:rPr>
                <w:rFonts w:ascii="Times New Roman" w:hAnsi="Times New Roman" w:cs="Times New Roman"/>
                <w:sz w:val="24"/>
                <w:szCs w:val="24"/>
                <w:lang w:val="sr-Cyrl-RS"/>
              </w:rPr>
              <w:t>: EIB Global Directorate, Enlargement &amp; Neighbourhood Department, Western Balkans &amp; Türkiye Division</w:t>
            </w:r>
          </w:p>
          <w:p w14:paraId="7B616A76" w14:textId="476FE8C7" w:rsidR="008C46D5" w:rsidRPr="000A2975" w:rsidRDefault="008C46D5" w:rsidP="00592B58">
            <w:pPr>
              <w:spacing w:after="120" w:line="240" w:lineRule="auto"/>
              <w:ind w:hanging="6"/>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100 </w:t>
            </w:r>
            <w:r w:rsidR="001D7B27" w:rsidRPr="000A2975">
              <w:rPr>
                <w:rFonts w:ascii="Times New Roman" w:hAnsi="Times New Roman" w:cs="Times New Roman"/>
                <w:sz w:val="24"/>
                <w:szCs w:val="24"/>
                <w:lang w:val="sr-Cyrl-RS"/>
              </w:rPr>
              <w:t>B</w:t>
            </w:r>
            <w:r w:rsidRPr="000A2975">
              <w:rPr>
                <w:rFonts w:ascii="Times New Roman" w:hAnsi="Times New Roman" w:cs="Times New Roman"/>
                <w:sz w:val="24"/>
                <w:szCs w:val="24"/>
                <w:lang w:val="sr-Cyrl-RS"/>
              </w:rPr>
              <w:t>oulevard Konrad Adenauer</w:t>
            </w:r>
          </w:p>
          <w:p w14:paraId="633E1EB6" w14:textId="77777777" w:rsidR="008C46D5" w:rsidRPr="000A2975" w:rsidRDefault="008C46D5" w:rsidP="00592B58">
            <w:pPr>
              <w:spacing w:after="120" w:line="240" w:lineRule="auto"/>
              <w:ind w:hanging="6"/>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L-2950 Luxembourg</w:t>
            </w:r>
          </w:p>
          <w:p w14:paraId="1B15EDF7" w14:textId="78DF16D3" w:rsidR="008C46D5" w:rsidRPr="000A2975" w:rsidRDefault="008C46D5" w:rsidP="001D7B27">
            <w:pPr>
              <w:spacing w:after="120" w:line="240" w:lineRule="auto"/>
              <w:ind w:hanging="6"/>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E-mail </w:t>
            </w:r>
            <w:r w:rsidR="00555F4A" w:rsidRPr="000A2975">
              <w:rPr>
                <w:rFonts w:ascii="Times New Roman" w:hAnsi="Times New Roman" w:cs="Times New Roman"/>
                <w:sz w:val="24"/>
                <w:szCs w:val="24"/>
                <w:lang w:val="sr-Cyrl-RS"/>
              </w:rPr>
              <w:t>адреса</w:t>
            </w:r>
            <w:r w:rsidRPr="000A2975">
              <w:rPr>
                <w:rFonts w:ascii="Times New Roman" w:hAnsi="Times New Roman" w:cs="Times New Roman"/>
                <w:sz w:val="24"/>
                <w:szCs w:val="24"/>
                <w:lang w:val="sr-Cyrl-RS"/>
              </w:rPr>
              <w:t>: contactline-</w:t>
            </w:r>
            <w:r w:rsidR="001D7B27" w:rsidRPr="000A2975">
              <w:rPr>
                <w:rFonts w:ascii="Times New Roman" w:hAnsi="Times New Roman" w:cs="Times New Roman"/>
                <w:sz w:val="24"/>
                <w:szCs w:val="24"/>
                <w:lang w:val="sr-Cyrl-RS"/>
              </w:rPr>
              <w:t>91756</w:t>
            </w:r>
            <w:r w:rsidRPr="000A2975">
              <w:rPr>
                <w:rFonts w:ascii="Times New Roman" w:hAnsi="Times New Roman" w:cs="Times New Roman"/>
                <w:sz w:val="24"/>
                <w:szCs w:val="24"/>
                <w:lang w:val="sr-Cyrl-RS"/>
              </w:rPr>
              <w:t>@eib.org</w:t>
            </w:r>
            <w:r w:rsidRPr="000A2975">
              <w:rPr>
                <w:rStyle w:val="FootnoteReference"/>
                <w:rFonts w:ascii="Times New Roman" w:hAnsi="Times New Roman" w:cs="Times New Roman"/>
                <w:sz w:val="24"/>
                <w:szCs w:val="24"/>
                <w:lang w:val="sr-Cyrl-RS"/>
              </w:rPr>
              <w:t xml:space="preserve"> </w:t>
            </w:r>
          </w:p>
        </w:tc>
      </w:tr>
      <w:tr w:rsidR="008C46D5" w:rsidRPr="000A2975" w14:paraId="6305CF66" w14:textId="77777777" w:rsidTr="00A1722A">
        <w:tc>
          <w:tcPr>
            <w:tcW w:w="3276" w:type="dxa"/>
          </w:tcPr>
          <w:p w14:paraId="7963AD38" w14:textId="77777777" w:rsidR="00F77002" w:rsidRPr="000A2975" w:rsidRDefault="00F77002" w:rsidP="00F77002">
            <w:pPr>
              <w:spacing w:after="120" w:line="240" w:lineRule="auto"/>
              <w:ind w:hanging="6"/>
              <w:jc w:val="both"/>
              <w:rPr>
                <w:rFonts w:ascii="Times New Roman" w:hAnsi="Times New Roman" w:cs="Times New Roman"/>
                <w:sz w:val="24"/>
                <w:szCs w:val="24"/>
                <w:lang w:val="sr-Cyrl-RS"/>
              </w:rPr>
            </w:pPr>
          </w:p>
          <w:p w14:paraId="2866A5EC" w14:textId="4B72423B" w:rsidR="008C46D5" w:rsidRPr="000A2975" w:rsidRDefault="007E1453" w:rsidP="00592B58">
            <w:pPr>
              <w:spacing w:line="240" w:lineRule="auto"/>
              <w:ind w:hanging="4"/>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За З</w:t>
            </w:r>
            <w:r w:rsidR="008C46D5" w:rsidRPr="000A2975">
              <w:rPr>
                <w:rFonts w:ascii="Times New Roman" w:hAnsi="Times New Roman" w:cs="Times New Roman"/>
                <w:sz w:val="24"/>
                <w:szCs w:val="24"/>
                <w:lang w:val="sr-Cyrl-RS"/>
              </w:rPr>
              <w:t>ајмопримца</w:t>
            </w:r>
          </w:p>
        </w:tc>
        <w:tc>
          <w:tcPr>
            <w:tcW w:w="4940" w:type="dxa"/>
          </w:tcPr>
          <w:p w14:paraId="14E975FF" w14:textId="77777777" w:rsidR="00F77002" w:rsidRPr="000A2975" w:rsidRDefault="00F77002" w:rsidP="00592B58">
            <w:pPr>
              <w:spacing w:after="120" w:line="240" w:lineRule="auto"/>
              <w:ind w:hanging="6"/>
              <w:jc w:val="both"/>
              <w:rPr>
                <w:rFonts w:ascii="Times New Roman" w:hAnsi="Times New Roman" w:cs="Times New Roman"/>
                <w:sz w:val="24"/>
                <w:szCs w:val="24"/>
                <w:lang w:val="sr-Cyrl-RS"/>
              </w:rPr>
            </w:pPr>
          </w:p>
          <w:p w14:paraId="04F81971" w14:textId="7FF92ABC" w:rsidR="008C46D5" w:rsidRPr="000A2975" w:rsidRDefault="00555F4A" w:rsidP="00592B58">
            <w:pPr>
              <w:spacing w:after="120" w:line="240" w:lineRule="auto"/>
              <w:ind w:hanging="6"/>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За</w:t>
            </w:r>
            <w:r w:rsidR="008C46D5"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Министарство финансија</w:t>
            </w:r>
            <w:r w:rsidR="008C46D5" w:rsidRPr="000A2975">
              <w:rPr>
                <w:rFonts w:ascii="Times New Roman" w:hAnsi="Times New Roman" w:cs="Times New Roman"/>
                <w:sz w:val="24"/>
                <w:szCs w:val="24"/>
                <w:lang w:val="sr-Cyrl-RS"/>
              </w:rPr>
              <w:t xml:space="preserve"> </w:t>
            </w:r>
          </w:p>
          <w:p w14:paraId="3CF4BB33" w14:textId="3641A5E3" w:rsidR="008C46D5" w:rsidRPr="000A2975" w:rsidRDefault="00555F4A" w:rsidP="00592B58">
            <w:pPr>
              <w:spacing w:after="120" w:line="240" w:lineRule="auto"/>
              <w:ind w:hanging="6"/>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Кнеза Милоша 20</w:t>
            </w:r>
            <w:r w:rsidR="008C46D5" w:rsidRPr="000A2975">
              <w:rPr>
                <w:rFonts w:ascii="Times New Roman" w:hAnsi="Times New Roman" w:cs="Times New Roman"/>
                <w:sz w:val="24"/>
                <w:szCs w:val="24"/>
                <w:lang w:val="sr-Cyrl-RS"/>
              </w:rPr>
              <w:t xml:space="preserve"> </w:t>
            </w:r>
          </w:p>
          <w:p w14:paraId="13BE6162" w14:textId="57268E55" w:rsidR="008C46D5" w:rsidRPr="000A2975" w:rsidRDefault="008C46D5" w:rsidP="00592B58">
            <w:pPr>
              <w:spacing w:after="120" w:line="240" w:lineRule="auto"/>
              <w:ind w:hanging="6"/>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11000 </w:t>
            </w:r>
            <w:r w:rsidR="00555F4A" w:rsidRPr="000A2975">
              <w:rPr>
                <w:rFonts w:ascii="Times New Roman" w:hAnsi="Times New Roman" w:cs="Times New Roman"/>
                <w:sz w:val="24"/>
                <w:szCs w:val="24"/>
                <w:lang w:val="sr-Cyrl-RS"/>
              </w:rPr>
              <w:t>Београд</w:t>
            </w:r>
            <w:r w:rsidRPr="000A2975">
              <w:rPr>
                <w:rFonts w:ascii="Times New Roman" w:hAnsi="Times New Roman" w:cs="Times New Roman"/>
                <w:sz w:val="24"/>
                <w:szCs w:val="24"/>
                <w:lang w:val="sr-Cyrl-RS"/>
              </w:rPr>
              <w:t xml:space="preserve"> </w:t>
            </w:r>
          </w:p>
          <w:p w14:paraId="09AA9584" w14:textId="36441F6C" w:rsidR="008C46D5" w:rsidRPr="000A2975" w:rsidRDefault="00555F4A" w:rsidP="00592B58">
            <w:pPr>
              <w:spacing w:after="120" w:line="240" w:lineRule="auto"/>
              <w:ind w:hanging="6"/>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Република Србија</w:t>
            </w:r>
          </w:p>
          <w:p w14:paraId="7036A32B" w14:textId="60C798E6" w:rsidR="008C46D5" w:rsidRPr="000A2975" w:rsidRDefault="008C46D5" w:rsidP="00592B58">
            <w:pPr>
              <w:spacing w:after="120" w:line="240" w:lineRule="auto"/>
              <w:ind w:hanging="6"/>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E-mail </w:t>
            </w:r>
            <w:r w:rsidR="00555F4A" w:rsidRPr="000A2975">
              <w:rPr>
                <w:rFonts w:ascii="Times New Roman" w:hAnsi="Times New Roman" w:cs="Times New Roman"/>
                <w:sz w:val="24"/>
                <w:szCs w:val="24"/>
                <w:lang w:val="sr-Cyrl-RS"/>
              </w:rPr>
              <w:t>адреса</w:t>
            </w:r>
            <w:r w:rsidRPr="000A2975">
              <w:rPr>
                <w:rFonts w:ascii="Times New Roman" w:hAnsi="Times New Roman" w:cs="Times New Roman"/>
                <w:sz w:val="24"/>
                <w:szCs w:val="24"/>
                <w:lang w:val="sr-Cyrl-RS"/>
              </w:rPr>
              <w:t xml:space="preserve">: kabinet@mfin.gov.rs </w:t>
            </w:r>
          </w:p>
          <w:p w14:paraId="7B1EADFD" w14:textId="67C0D842" w:rsidR="008C46D5" w:rsidRPr="000A2975" w:rsidRDefault="00455A02" w:rsidP="00592B58">
            <w:pPr>
              <w:spacing w:after="120" w:line="240" w:lineRule="auto"/>
              <w:ind w:hanging="6"/>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Копија: uprava@javnidug.gov.rs</w:t>
            </w:r>
          </w:p>
        </w:tc>
      </w:tr>
      <w:tr w:rsidR="00151260" w:rsidRPr="000A2975" w14:paraId="7DC97E75" w14:textId="77777777" w:rsidTr="00A1722A">
        <w:tc>
          <w:tcPr>
            <w:tcW w:w="3276" w:type="dxa"/>
          </w:tcPr>
          <w:p w14:paraId="70F26C12" w14:textId="77777777" w:rsidR="00151260" w:rsidRPr="000A2975" w:rsidRDefault="00151260" w:rsidP="00592B58">
            <w:pPr>
              <w:spacing w:line="240" w:lineRule="auto"/>
              <w:ind w:hanging="4"/>
              <w:jc w:val="both"/>
              <w:rPr>
                <w:rFonts w:ascii="Times New Roman" w:hAnsi="Times New Roman" w:cs="Times New Roman"/>
                <w:sz w:val="24"/>
                <w:szCs w:val="24"/>
                <w:lang w:val="sr-Cyrl-RS"/>
              </w:rPr>
            </w:pPr>
          </w:p>
        </w:tc>
        <w:tc>
          <w:tcPr>
            <w:tcW w:w="4940" w:type="dxa"/>
          </w:tcPr>
          <w:p w14:paraId="1F28DD96" w14:textId="77777777" w:rsidR="00151260" w:rsidRPr="000A2975" w:rsidRDefault="00151260" w:rsidP="00592B58">
            <w:pPr>
              <w:spacing w:line="240" w:lineRule="auto"/>
              <w:ind w:hanging="4"/>
              <w:jc w:val="both"/>
              <w:rPr>
                <w:rFonts w:ascii="Times New Roman" w:hAnsi="Times New Roman" w:cs="Times New Roman"/>
                <w:sz w:val="24"/>
                <w:szCs w:val="24"/>
                <w:lang w:val="sr-Cyrl-RS"/>
              </w:rPr>
            </w:pPr>
          </w:p>
        </w:tc>
      </w:tr>
    </w:tbl>
    <w:p w14:paraId="36054CD5" w14:textId="1D0349AE" w:rsidR="00151260" w:rsidRPr="000A2975" w:rsidRDefault="00520340" w:rsidP="00592B58">
      <w:pPr>
        <w:pStyle w:val="Heading3"/>
        <w:tabs>
          <w:tab w:val="clear" w:pos="1701"/>
          <w:tab w:val="left" w:pos="1170"/>
        </w:tabs>
        <w:ind w:left="0" w:firstLine="0"/>
        <w:rPr>
          <w:rFonts w:ascii="Times New Roman" w:hAnsi="Times New Roman"/>
          <w:sz w:val="24"/>
          <w:szCs w:val="24"/>
          <w:lang w:val="sr-Cyrl-RS"/>
        </w:rPr>
      </w:pPr>
      <w:r w:rsidRPr="000A2975">
        <w:rPr>
          <w:rFonts w:ascii="Times New Roman" w:hAnsi="Times New Roman"/>
          <w:sz w:val="24"/>
          <w:szCs w:val="24"/>
          <w:lang w:val="sr-Cyrl-RS"/>
        </w:rPr>
        <w:lastRenderedPageBreak/>
        <w:t xml:space="preserve">12.1.Ц  </w:t>
      </w:r>
      <w:r w:rsidR="00EB6BF6" w:rsidRPr="000A2975">
        <w:rPr>
          <w:rFonts w:ascii="Times New Roman" w:hAnsi="Times New Roman"/>
          <w:sz w:val="24"/>
          <w:szCs w:val="24"/>
          <w:lang w:val="sr-Cyrl-RS"/>
        </w:rPr>
        <w:t xml:space="preserve">Обавештење о детаљима </w:t>
      </w:r>
      <w:r w:rsidR="00151260" w:rsidRPr="000A2975">
        <w:rPr>
          <w:rFonts w:ascii="Times New Roman" w:hAnsi="Times New Roman"/>
          <w:sz w:val="24"/>
          <w:szCs w:val="24"/>
          <w:lang w:val="sr-Cyrl-RS"/>
        </w:rPr>
        <w:t>комуникације</w:t>
      </w:r>
    </w:p>
    <w:p w14:paraId="04616AD0" w14:textId="77777777" w:rsidR="00151260" w:rsidRPr="000A2975" w:rsidRDefault="00151260" w:rsidP="00520340">
      <w:pPr>
        <w:spacing w:after="240"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Банка и Зајмопримац без одлагања обавештавају другу Страну у писаном облику о било каквој промени својих детаља за комуникацију.</w:t>
      </w:r>
    </w:p>
    <w:p w14:paraId="284B6277" w14:textId="5E322C3D" w:rsidR="007D6A58" w:rsidRPr="000A2975" w:rsidRDefault="00520340" w:rsidP="00592B58">
      <w:pPr>
        <w:pStyle w:val="Heading2"/>
        <w:numPr>
          <w:ilvl w:val="1"/>
          <w:numId w:val="0"/>
        </w:numPr>
        <w:spacing w:before="240" w:after="200" w:line="240" w:lineRule="auto"/>
        <w:ind w:left="856" w:hanging="856"/>
        <w:jc w:val="both"/>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 xml:space="preserve">12.2     </w:t>
      </w:r>
      <w:r w:rsidR="007D6A58" w:rsidRPr="000A2975">
        <w:rPr>
          <w:rFonts w:ascii="Times New Roman" w:hAnsi="Times New Roman" w:cs="Times New Roman"/>
          <w:color w:val="auto"/>
          <w:sz w:val="24"/>
          <w:szCs w:val="24"/>
          <w:u w:val="single"/>
          <w:lang w:val="sr-Cyrl-RS"/>
        </w:rPr>
        <w:t>Енглески језик</w:t>
      </w:r>
    </w:p>
    <w:p w14:paraId="6F0D2BD8" w14:textId="34D4DFEE" w:rsidR="007D6A58" w:rsidRPr="000A2975" w:rsidRDefault="00C920D5" w:rsidP="00592B58">
      <w:pPr>
        <w:pStyle w:val="BodyText"/>
        <w:ind w:left="1361" w:right="159" w:hanging="567"/>
        <w:jc w:val="both"/>
        <w:rPr>
          <w:lang w:val="sr-Cyrl-RS"/>
        </w:rPr>
      </w:pPr>
      <w:r w:rsidRPr="000A2975">
        <w:rPr>
          <w:lang w:val="sr-Cyrl-RS"/>
        </w:rPr>
        <w:t xml:space="preserve">(а)   </w:t>
      </w:r>
      <w:r w:rsidR="008A5A83" w:rsidRPr="000A2975">
        <w:rPr>
          <w:lang w:val="sr-Cyrl-RS"/>
        </w:rPr>
        <w:t xml:space="preserve"> </w:t>
      </w:r>
      <w:r w:rsidR="007D6A58" w:rsidRPr="000A2975">
        <w:rPr>
          <w:lang w:val="sr-Cyrl-RS"/>
        </w:rPr>
        <w:t xml:space="preserve">Било које обавештење или саопштење дато на основу или у вези са овим </w:t>
      </w:r>
      <w:r w:rsidR="00DE6631">
        <w:rPr>
          <w:lang w:val="sr-Cyrl-RS"/>
        </w:rPr>
        <w:t>у</w:t>
      </w:r>
      <w:r w:rsidR="007D6A58" w:rsidRPr="000A2975">
        <w:rPr>
          <w:lang w:val="sr-Cyrl-RS"/>
        </w:rPr>
        <w:t>говором мора да буде на енглеском језику.</w:t>
      </w:r>
    </w:p>
    <w:p w14:paraId="6757FBA5" w14:textId="501B5F72" w:rsidR="007D6A58" w:rsidRPr="000A2975" w:rsidRDefault="00717189" w:rsidP="00592B58">
      <w:pPr>
        <w:pStyle w:val="BodyText"/>
        <w:ind w:left="1361" w:right="159" w:hanging="567"/>
        <w:jc w:val="both"/>
        <w:rPr>
          <w:lang w:val="sr-Cyrl-RS"/>
        </w:rPr>
      </w:pPr>
      <w:r w:rsidRPr="000A2975">
        <w:rPr>
          <w:lang w:val="sr-Cyrl-RS"/>
        </w:rPr>
        <w:t>(б)</w:t>
      </w:r>
      <w:r w:rsidRPr="000A2975">
        <w:rPr>
          <w:lang w:val="sr-Cyrl-RS"/>
        </w:rPr>
        <w:tab/>
      </w:r>
      <w:r w:rsidR="00C920D5" w:rsidRPr="000A2975">
        <w:rPr>
          <w:lang w:val="sr-Cyrl-RS"/>
        </w:rPr>
        <w:t>Сва</w:t>
      </w:r>
      <w:r w:rsidR="007D6A58" w:rsidRPr="000A2975">
        <w:rPr>
          <w:lang w:val="sr-Cyrl-RS"/>
        </w:rPr>
        <w:t xml:space="preserve"> друга документа достављена на основу или у вези са овим </w:t>
      </w:r>
      <w:r w:rsidR="000917B1">
        <w:rPr>
          <w:lang w:val="sr-Cyrl-RS"/>
        </w:rPr>
        <w:t>у</w:t>
      </w:r>
      <w:r w:rsidR="007D6A58" w:rsidRPr="000A2975">
        <w:rPr>
          <w:lang w:val="sr-Cyrl-RS"/>
        </w:rPr>
        <w:t>говором морају да буду:</w:t>
      </w:r>
    </w:p>
    <w:p w14:paraId="355DE4A6" w14:textId="77777777" w:rsidR="007D6A58" w:rsidRPr="000A2975" w:rsidRDefault="007D6A58" w:rsidP="007A0474">
      <w:pPr>
        <w:pStyle w:val="NoIndentEIB"/>
        <w:numPr>
          <w:ilvl w:val="1"/>
          <w:numId w:val="32"/>
        </w:numPr>
        <w:ind w:left="1843"/>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 xml:space="preserve">на енглеском језику; или </w:t>
      </w:r>
    </w:p>
    <w:p w14:paraId="6E1989DF" w14:textId="77777777" w:rsidR="007D6A58" w:rsidRPr="000A2975" w:rsidRDefault="007D6A58" w:rsidP="007A0474">
      <w:pPr>
        <w:pStyle w:val="NoIndentEIB"/>
        <w:numPr>
          <w:ilvl w:val="1"/>
          <w:numId w:val="32"/>
        </w:numPr>
        <w:ind w:left="1843"/>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ако нису на енглеском језику, и уколико то Банка захтева, достављени заједно са овереним преводом на енглески језик, и у том случају, превод на енглеском језику се сматра меродавним.</w:t>
      </w:r>
    </w:p>
    <w:p w14:paraId="64CB1A7C" w14:textId="30658DFF" w:rsidR="007D6A58" w:rsidRPr="000A2975" w:rsidRDefault="007D6A58" w:rsidP="00592B58">
      <w:pPr>
        <w:pStyle w:val="Heading2"/>
        <w:numPr>
          <w:ilvl w:val="1"/>
          <w:numId w:val="0"/>
        </w:numPr>
        <w:spacing w:before="240" w:after="200" w:line="240" w:lineRule="auto"/>
        <w:ind w:left="856" w:hanging="856"/>
        <w:jc w:val="both"/>
        <w:rPr>
          <w:rFonts w:ascii="Times New Roman" w:hAnsi="Times New Roman" w:cs="Times New Roman"/>
          <w:color w:val="auto"/>
          <w:sz w:val="24"/>
          <w:szCs w:val="24"/>
          <w:lang w:val="sr-Cyrl-RS"/>
        </w:rPr>
      </w:pPr>
      <w:bookmarkStart w:id="97" w:name="_Toc172722389"/>
      <w:r w:rsidRPr="000A2975">
        <w:rPr>
          <w:rFonts w:ascii="Times New Roman" w:hAnsi="Times New Roman" w:cs="Times New Roman"/>
          <w:color w:val="auto"/>
          <w:sz w:val="24"/>
          <w:szCs w:val="24"/>
          <w:lang w:val="sr-Cyrl-RS"/>
        </w:rPr>
        <w:t>12.3</w:t>
      </w:r>
      <w:bookmarkEnd w:id="97"/>
      <w:r w:rsidR="00520340" w:rsidRPr="000A2975">
        <w:rPr>
          <w:rFonts w:ascii="Times New Roman" w:hAnsi="Times New Roman" w:cs="Times New Roman"/>
          <w:color w:val="auto"/>
          <w:sz w:val="24"/>
          <w:szCs w:val="24"/>
          <w:lang w:val="sr-Cyrl-RS"/>
        </w:rPr>
        <w:t xml:space="preserve">     </w:t>
      </w:r>
      <w:r w:rsidR="00E128B8" w:rsidRPr="000A2975">
        <w:rPr>
          <w:rFonts w:ascii="Times New Roman" w:hAnsi="Times New Roman" w:cs="Times New Roman"/>
          <w:color w:val="auto"/>
          <w:sz w:val="24"/>
          <w:szCs w:val="24"/>
          <w:u w:val="single"/>
          <w:lang w:val="sr-Cyrl-RS"/>
        </w:rPr>
        <w:t xml:space="preserve">Ступање на снагу овог </w:t>
      </w:r>
      <w:r w:rsidR="00EA50FC">
        <w:rPr>
          <w:rFonts w:ascii="Times New Roman" w:hAnsi="Times New Roman" w:cs="Times New Roman"/>
          <w:color w:val="auto"/>
          <w:sz w:val="24"/>
          <w:szCs w:val="24"/>
          <w:u w:val="single"/>
          <w:lang w:val="sr-Cyrl-RS"/>
        </w:rPr>
        <w:t>у</w:t>
      </w:r>
      <w:r w:rsidR="00E128B8" w:rsidRPr="000A2975">
        <w:rPr>
          <w:rFonts w:ascii="Times New Roman" w:hAnsi="Times New Roman" w:cs="Times New Roman"/>
          <w:color w:val="auto"/>
          <w:sz w:val="24"/>
          <w:szCs w:val="24"/>
          <w:u w:val="single"/>
          <w:lang w:val="sr-Cyrl-RS"/>
        </w:rPr>
        <w:t>говора</w:t>
      </w:r>
    </w:p>
    <w:p w14:paraId="53B97D6A" w14:textId="03A8856B" w:rsidR="00E77A02" w:rsidRPr="000A2975" w:rsidRDefault="007D6A58" w:rsidP="007824F5">
      <w:pPr>
        <w:spacing w:after="120"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Осим овог члана 12.3, и чл</w:t>
      </w:r>
      <w:r w:rsidR="00A017A7">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11.1, 11.2, 12.1 и 12.2, </w:t>
      </w:r>
      <w:r w:rsidR="001510B5" w:rsidRPr="000A2975">
        <w:rPr>
          <w:rFonts w:ascii="Times New Roman" w:hAnsi="Times New Roman" w:cs="Times New Roman"/>
          <w:sz w:val="24"/>
          <w:szCs w:val="24"/>
          <w:lang w:val="sr-Cyrl-RS"/>
        </w:rPr>
        <w:t>који ће постати правно ефективни</w:t>
      </w:r>
      <w:r w:rsidRPr="000A2975">
        <w:rPr>
          <w:rFonts w:ascii="Times New Roman" w:hAnsi="Times New Roman" w:cs="Times New Roman"/>
          <w:sz w:val="24"/>
          <w:szCs w:val="24"/>
          <w:lang w:val="sr-Cyrl-RS"/>
        </w:rPr>
        <w:t xml:space="preserve"> и ступити на снагу на дан потписивања овог </w:t>
      </w:r>
      <w:r w:rsidR="00A017A7">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 xml:space="preserve">говора, овај </w:t>
      </w:r>
      <w:r w:rsidR="00A017A7">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 ступа на снагу на дан (</w:t>
      </w:r>
      <w:r w:rsidR="001510B5" w:rsidRPr="000A2975">
        <w:rPr>
          <w:rFonts w:ascii="Times New Roman" w:hAnsi="Times New Roman" w:cs="Times New Roman"/>
          <w:sz w:val="24"/>
          <w:szCs w:val="24"/>
          <w:lang w:val="sr-Cyrl-RS"/>
        </w:rPr>
        <w:t xml:space="preserve">у даљем тексту: </w:t>
      </w: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Датум ступања на снагу</w:t>
      </w:r>
      <w:r w:rsidR="0097189D" w:rsidRPr="000A2975">
        <w:rPr>
          <w:rFonts w:ascii="Times New Roman" w:eastAsia="Times New Roman" w:hAnsi="Times New Roman" w:cs="Times New Roman"/>
          <w:sz w:val="24"/>
          <w:szCs w:val="24"/>
          <w:lang w:val="sr-Cyrl-RS"/>
        </w:rPr>
        <w:t>”</w:t>
      </w:r>
      <w:r w:rsidRPr="000A2975">
        <w:rPr>
          <w:rFonts w:ascii="Times New Roman" w:hAnsi="Times New Roman" w:cs="Times New Roman"/>
          <w:sz w:val="24"/>
          <w:szCs w:val="24"/>
          <w:lang w:val="sr-Cyrl-RS"/>
        </w:rPr>
        <w:t xml:space="preserve">) који је Банка навела у писму за Зајмопримца којим потврђује да је Банка примила </w:t>
      </w:r>
      <w:r w:rsidR="00E77A02" w:rsidRPr="000A2975">
        <w:rPr>
          <w:rFonts w:ascii="Times New Roman" w:hAnsi="Times New Roman" w:cs="Times New Roman"/>
          <w:sz w:val="24"/>
          <w:szCs w:val="24"/>
          <w:lang w:val="sr-Cyrl-RS"/>
        </w:rPr>
        <w:t xml:space="preserve">доказ да су </w:t>
      </w:r>
      <w:r w:rsidR="00736EEA" w:rsidRPr="000A2975">
        <w:rPr>
          <w:rFonts w:ascii="Times New Roman" w:hAnsi="Times New Roman" w:cs="Times New Roman"/>
          <w:sz w:val="24"/>
          <w:szCs w:val="24"/>
          <w:lang w:val="sr-Cyrl-RS"/>
        </w:rPr>
        <w:t xml:space="preserve">прибављена </w:t>
      </w:r>
      <w:r w:rsidR="00833660" w:rsidRPr="000A2975">
        <w:rPr>
          <w:rFonts w:ascii="Times New Roman" w:hAnsi="Times New Roman" w:cs="Times New Roman"/>
          <w:sz w:val="24"/>
          <w:szCs w:val="24"/>
          <w:lang w:val="sr-Cyrl-RS"/>
        </w:rPr>
        <w:t>сва неопходнa</w:t>
      </w:r>
      <w:r w:rsidR="00E77A02" w:rsidRPr="000A2975">
        <w:rPr>
          <w:rFonts w:ascii="Times New Roman" w:hAnsi="Times New Roman" w:cs="Times New Roman"/>
          <w:sz w:val="24"/>
          <w:szCs w:val="24"/>
          <w:lang w:val="sr-Cyrl-RS"/>
        </w:rPr>
        <w:t xml:space="preserve"> службена и владина одобрења, укључујући потврђивање од стране Народне Скупштине Републике Србије</w:t>
      </w:r>
      <w:r w:rsidR="004E5821" w:rsidRPr="000A2975">
        <w:rPr>
          <w:rFonts w:ascii="Times New Roman" w:hAnsi="Times New Roman" w:cs="Times New Roman"/>
          <w:sz w:val="24"/>
          <w:szCs w:val="24"/>
          <w:lang w:val="sr-Cyrl-RS"/>
        </w:rPr>
        <w:t xml:space="preserve">, </w:t>
      </w:r>
      <w:r w:rsidR="00E77A02" w:rsidRPr="000A2975">
        <w:rPr>
          <w:rFonts w:ascii="Times New Roman" w:hAnsi="Times New Roman" w:cs="Times New Roman"/>
          <w:sz w:val="24"/>
          <w:szCs w:val="24"/>
          <w:lang w:val="sr-Cyrl-RS"/>
        </w:rPr>
        <w:t>и такво писмо ће бити доказ да</w:t>
      </w:r>
      <w:r w:rsidR="001510B5" w:rsidRPr="000A2975">
        <w:rPr>
          <w:rFonts w:ascii="Times New Roman" w:hAnsi="Times New Roman" w:cs="Times New Roman"/>
          <w:sz w:val="24"/>
          <w:szCs w:val="24"/>
          <w:lang w:val="sr-Cyrl-RS"/>
        </w:rPr>
        <w:t xml:space="preserve"> </w:t>
      </w:r>
      <w:r w:rsidR="00E77A02" w:rsidRPr="000A2975">
        <w:rPr>
          <w:rFonts w:ascii="Times New Roman" w:hAnsi="Times New Roman" w:cs="Times New Roman"/>
          <w:sz w:val="24"/>
          <w:szCs w:val="24"/>
          <w:lang w:val="sr-Cyrl-RS"/>
        </w:rPr>
        <w:t xml:space="preserve">је овај </w:t>
      </w:r>
      <w:r w:rsidR="00A017A7">
        <w:rPr>
          <w:rFonts w:ascii="Times New Roman" w:hAnsi="Times New Roman" w:cs="Times New Roman"/>
          <w:sz w:val="24"/>
          <w:szCs w:val="24"/>
          <w:lang w:val="sr-Cyrl-RS"/>
        </w:rPr>
        <w:t>у</w:t>
      </w:r>
      <w:r w:rsidR="00E77A02" w:rsidRPr="000A2975">
        <w:rPr>
          <w:rFonts w:ascii="Times New Roman" w:hAnsi="Times New Roman" w:cs="Times New Roman"/>
          <w:sz w:val="24"/>
          <w:szCs w:val="24"/>
          <w:lang w:val="sr-Cyrl-RS"/>
        </w:rPr>
        <w:t xml:space="preserve">говор ступио на снагу. </w:t>
      </w:r>
    </w:p>
    <w:p w14:paraId="1C3DEEA3" w14:textId="0C878BED" w:rsidR="007D6A58" w:rsidRPr="000A2975" w:rsidRDefault="007D6A58" w:rsidP="00520340">
      <w:pPr>
        <w:spacing w:after="240" w:line="240" w:lineRule="auto"/>
        <w:ind w:left="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Ако Датум ступања на снагу не наступи на или пре датума који пада 12 (дванаест) месеци од датума овог </w:t>
      </w:r>
      <w:r w:rsidR="00EA50FC">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говора</w:t>
      </w:r>
      <w:r w:rsidR="004E5C90" w:rsidRPr="000A2975">
        <w:rPr>
          <w:rFonts w:ascii="Times New Roman" w:hAnsi="Times New Roman" w:cs="Times New Roman"/>
          <w:sz w:val="24"/>
          <w:szCs w:val="24"/>
          <w:lang w:val="sr-Cyrl-RS"/>
        </w:rPr>
        <w:t xml:space="preserve"> (или било који каснији датум о коме Банка писмено обавести Зајмопримца)</w:t>
      </w:r>
      <w:r w:rsidRPr="000A2975">
        <w:rPr>
          <w:rFonts w:ascii="Times New Roman" w:hAnsi="Times New Roman" w:cs="Times New Roman"/>
          <w:sz w:val="24"/>
          <w:szCs w:val="24"/>
          <w:lang w:val="sr-Cyrl-RS"/>
        </w:rPr>
        <w:t xml:space="preserve">, овај </w:t>
      </w:r>
      <w:r w:rsidR="00EA50FC">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 неће ступити на снагу и никакве даље радње неће бити потребне.</w:t>
      </w:r>
    </w:p>
    <w:p w14:paraId="0EF8B3C4" w14:textId="728BF6B4" w:rsidR="007D6A58" w:rsidRPr="000A2975" w:rsidRDefault="00520340" w:rsidP="00592B58">
      <w:pPr>
        <w:pStyle w:val="Heading2"/>
        <w:numPr>
          <w:ilvl w:val="1"/>
          <w:numId w:val="0"/>
        </w:numPr>
        <w:spacing w:before="240" w:after="200" w:line="240" w:lineRule="auto"/>
        <w:ind w:left="856" w:hanging="856"/>
        <w:jc w:val="both"/>
        <w:rPr>
          <w:rFonts w:ascii="Times New Roman" w:hAnsi="Times New Roman" w:cs="Times New Roman"/>
          <w:color w:val="auto"/>
          <w:sz w:val="24"/>
          <w:szCs w:val="24"/>
          <w:lang w:val="sr-Cyrl-RS"/>
        </w:rPr>
      </w:pPr>
      <w:r w:rsidRPr="000A2975">
        <w:rPr>
          <w:rFonts w:ascii="Times New Roman" w:hAnsi="Times New Roman" w:cs="Times New Roman"/>
          <w:color w:val="auto"/>
          <w:sz w:val="24"/>
          <w:szCs w:val="24"/>
          <w:lang w:val="sr-Cyrl-RS"/>
        </w:rPr>
        <w:t xml:space="preserve">12.4     </w:t>
      </w:r>
      <w:r w:rsidR="00033E3F" w:rsidRPr="000A2975">
        <w:rPr>
          <w:rFonts w:ascii="Times New Roman" w:hAnsi="Times New Roman" w:cs="Times New Roman"/>
          <w:color w:val="auto"/>
          <w:sz w:val="24"/>
          <w:szCs w:val="24"/>
          <w:u w:val="single"/>
          <w:lang w:val="sr-Cyrl-RS"/>
        </w:rPr>
        <w:t xml:space="preserve">Уводне одредбе, </w:t>
      </w:r>
      <w:r w:rsidR="00E128B8" w:rsidRPr="000A2975">
        <w:rPr>
          <w:rFonts w:ascii="Times New Roman" w:hAnsi="Times New Roman" w:cs="Times New Roman"/>
          <w:color w:val="auto"/>
          <w:sz w:val="24"/>
          <w:szCs w:val="24"/>
          <w:u w:val="single"/>
          <w:lang w:val="sr-Cyrl-RS"/>
        </w:rPr>
        <w:t>П</w:t>
      </w:r>
      <w:r w:rsidR="00033E3F" w:rsidRPr="000A2975">
        <w:rPr>
          <w:rFonts w:ascii="Times New Roman" w:hAnsi="Times New Roman" w:cs="Times New Roman"/>
          <w:color w:val="auto"/>
          <w:sz w:val="24"/>
          <w:szCs w:val="24"/>
          <w:u w:val="single"/>
          <w:lang w:val="sr-Cyrl-RS"/>
        </w:rPr>
        <w:t xml:space="preserve">рилози и </w:t>
      </w:r>
      <w:r w:rsidR="00E128B8" w:rsidRPr="000A2975">
        <w:rPr>
          <w:rFonts w:ascii="Times New Roman" w:hAnsi="Times New Roman" w:cs="Times New Roman"/>
          <w:color w:val="auto"/>
          <w:sz w:val="24"/>
          <w:szCs w:val="24"/>
          <w:u w:val="single"/>
          <w:lang w:val="sr-Cyrl-RS"/>
        </w:rPr>
        <w:t>А</w:t>
      </w:r>
      <w:r w:rsidR="00033E3F" w:rsidRPr="000A2975">
        <w:rPr>
          <w:rFonts w:ascii="Times New Roman" w:hAnsi="Times New Roman" w:cs="Times New Roman"/>
          <w:color w:val="auto"/>
          <w:sz w:val="24"/>
          <w:szCs w:val="24"/>
          <w:u w:val="single"/>
          <w:lang w:val="sr-Cyrl-RS"/>
        </w:rPr>
        <w:t>некси</w:t>
      </w:r>
    </w:p>
    <w:p w14:paraId="761523CB" w14:textId="41E74B0C" w:rsidR="007D6A58" w:rsidRPr="000A2975" w:rsidRDefault="007D6A58" w:rsidP="00592B58">
      <w:pPr>
        <w:spacing w:line="240" w:lineRule="auto"/>
        <w:ind w:left="709"/>
        <w:rPr>
          <w:rFonts w:ascii="Times New Roman" w:hAnsi="Times New Roman" w:cs="Times New Roman"/>
          <w:sz w:val="24"/>
          <w:szCs w:val="24"/>
          <w:lang w:val="sr-Cyrl-RS"/>
        </w:rPr>
      </w:pPr>
      <w:bookmarkStart w:id="98" w:name="_Hlk159575978"/>
      <w:r w:rsidRPr="000A2975">
        <w:rPr>
          <w:rFonts w:ascii="Times New Roman" w:hAnsi="Times New Roman" w:cs="Times New Roman"/>
          <w:sz w:val="24"/>
          <w:szCs w:val="24"/>
          <w:lang w:val="sr-Cyrl-RS"/>
        </w:rPr>
        <w:t xml:space="preserve">Уводне одредбе и следећи Прилози чине саставни део овог </w:t>
      </w:r>
      <w:r w:rsidR="00EA50FC">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говора:</w:t>
      </w:r>
    </w:p>
    <w:tbl>
      <w:tblPr>
        <w:tblW w:w="0" w:type="auto"/>
        <w:tblInd w:w="856" w:type="dxa"/>
        <w:tblLook w:val="04A0" w:firstRow="1" w:lastRow="0" w:firstColumn="1" w:lastColumn="0" w:noHBand="0" w:noVBand="1"/>
      </w:tblPr>
      <w:tblGrid>
        <w:gridCol w:w="1255"/>
        <w:gridCol w:w="6960"/>
      </w:tblGrid>
      <w:tr w:rsidR="007D6A58" w:rsidRPr="000A2975" w14:paraId="3051D73E" w14:textId="77777777" w:rsidTr="00F820AB">
        <w:tc>
          <w:tcPr>
            <w:tcW w:w="1271" w:type="dxa"/>
          </w:tcPr>
          <w:p w14:paraId="240B086D" w14:textId="62F29DA3" w:rsidR="007D6A58" w:rsidRPr="000A2975" w:rsidRDefault="00F820AB" w:rsidP="00592B58">
            <w:pPr>
              <w:spacing w:line="240" w:lineRule="auto"/>
              <w:rPr>
                <w:rFonts w:ascii="Times New Roman" w:hAnsi="Times New Roman" w:cs="Times New Roman"/>
                <w:sz w:val="24"/>
                <w:szCs w:val="24"/>
                <w:lang w:val="sr-Cyrl-RS"/>
              </w:rPr>
            </w:pPr>
            <w:r w:rsidRPr="000A2975">
              <w:rPr>
                <w:rFonts w:ascii="Times New Roman" w:hAnsi="Times New Roman" w:cs="Times New Roman"/>
                <w:sz w:val="24"/>
                <w:szCs w:val="24"/>
                <w:lang w:val="sr-Cyrl-RS"/>
              </w:rPr>
              <w:t>Прилог А</w:t>
            </w:r>
          </w:p>
        </w:tc>
        <w:tc>
          <w:tcPr>
            <w:tcW w:w="7233" w:type="dxa"/>
          </w:tcPr>
          <w:p w14:paraId="564F03CE" w14:textId="6E033FDC" w:rsidR="007D6A58" w:rsidRPr="000A2975" w:rsidRDefault="0025409F" w:rsidP="00592B58">
            <w:pPr>
              <w:spacing w:line="240" w:lineRule="auto"/>
              <w:rPr>
                <w:rFonts w:ascii="Times New Roman" w:hAnsi="Times New Roman" w:cs="Times New Roman"/>
                <w:sz w:val="24"/>
                <w:szCs w:val="24"/>
                <w:lang w:val="sr-Cyrl-RS"/>
              </w:rPr>
            </w:pPr>
            <w:r w:rsidRPr="000A2975">
              <w:rPr>
                <w:rFonts w:ascii="Times New Roman" w:hAnsi="Times New Roman" w:cs="Times New Roman"/>
                <w:sz w:val="24"/>
                <w:szCs w:val="24"/>
                <w:lang w:val="sr-Cyrl-RS"/>
              </w:rPr>
              <w:t>Технички опис</w:t>
            </w:r>
          </w:p>
        </w:tc>
      </w:tr>
      <w:tr w:rsidR="007D6A58" w:rsidRPr="000A2975" w14:paraId="46B81675" w14:textId="77777777" w:rsidTr="00F820AB">
        <w:tc>
          <w:tcPr>
            <w:tcW w:w="1271" w:type="dxa"/>
          </w:tcPr>
          <w:p w14:paraId="4EBB4475" w14:textId="4CB51D16" w:rsidR="007D6A58" w:rsidRPr="000A2975" w:rsidRDefault="00C92834" w:rsidP="00592B58">
            <w:pPr>
              <w:spacing w:line="240" w:lineRule="auto"/>
              <w:rPr>
                <w:rFonts w:ascii="Times New Roman" w:hAnsi="Times New Roman" w:cs="Times New Roman"/>
                <w:sz w:val="24"/>
                <w:szCs w:val="24"/>
                <w:lang w:val="sr-Cyrl-RS"/>
              </w:rPr>
            </w:pPr>
            <w:r w:rsidRPr="000A2975">
              <w:rPr>
                <w:rFonts w:ascii="Times New Roman" w:hAnsi="Times New Roman" w:cs="Times New Roman"/>
                <w:sz w:val="24"/>
                <w:szCs w:val="24"/>
                <w:lang w:val="sr-Cyrl-RS"/>
              </w:rPr>
              <w:t>Прилог Б</w:t>
            </w:r>
          </w:p>
        </w:tc>
        <w:tc>
          <w:tcPr>
            <w:tcW w:w="7233" w:type="dxa"/>
          </w:tcPr>
          <w:p w14:paraId="013E1BAB" w14:textId="442098F1" w:rsidR="007D6A58" w:rsidRPr="000A2975" w:rsidRDefault="007D6A58" w:rsidP="00592B58">
            <w:pPr>
              <w:spacing w:line="240" w:lineRule="auto"/>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Дефиниција </w:t>
            </w:r>
            <w:r w:rsidR="00540512" w:rsidRPr="000A2975">
              <w:rPr>
                <w:rFonts w:ascii="Times New Roman" w:hAnsi="Times New Roman" w:cs="Times New Roman"/>
                <w:sz w:val="24"/>
                <w:szCs w:val="24"/>
                <w:lang w:val="sr-Cyrl-RS"/>
              </w:rPr>
              <w:t>EURIBOR-а</w:t>
            </w:r>
          </w:p>
        </w:tc>
      </w:tr>
      <w:tr w:rsidR="00F820AB" w:rsidRPr="000A2975" w14:paraId="3D6B14D1" w14:textId="77777777" w:rsidTr="00F820AB">
        <w:tc>
          <w:tcPr>
            <w:tcW w:w="1271" w:type="dxa"/>
          </w:tcPr>
          <w:p w14:paraId="0B5615BF" w14:textId="738D80A0" w:rsidR="00F820AB" w:rsidRPr="000A2975" w:rsidRDefault="00F820AB" w:rsidP="00592B58">
            <w:pPr>
              <w:spacing w:line="240" w:lineRule="auto"/>
              <w:rPr>
                <w:rFonts w:ascii="Times New Roman" w:hAnsi="Times New Roman" w:cs="Times New Roman"/>
                <w:sz w:val="24"/>
                <w:szCs w:val="24"/>
                <w:lang w:val="sr-Cyrl-RS"/>
              </w:rPr>
            </w:pPr>
            <w:r w:rsidRPr="000A2975">
              <w:rPr>
                <w:rFonts w:ascii="Times New Roman" w:hAnsi="Times New Roman" w:cs="Times New Roman"/>
                <w:sz w:val="24"/>
                <w:szCs w:val="24"/>
                <w:lang w:val="sr-Cyrl-RS"/>
              </w:rPr>
              <w:t>Прилог Ц</w:t>
            </w:r>
          </w:p>
        </w:tc>
        <w:tc>
          <w:tcPr>
            <w:tcW w:w="7233" w:type="dxa"/>
          </w:tcPr>
          <w:p w14:paraId="008D07A6" w14:textId="00E58A1D" w:rsidR="00F820AB" w:rsidRPr="000A2975" w:rsidRDefault="00F820AB" w:rsidP="00EB6BF6">
            <w:pPr>
              <w:spacing w:line="240" w:lineRule="auto"/>
              <w:rPr>
                <w:rFonts w:ascii="Times New Roman" w:hAnsi="Times New Roman" w:cs="Times New Roman"/>
                <w:sz w:val="24"/>
                <w:szCs w:val="24"/>
                <w:lang w:val="sr-Cyrl-RS"/>
              </w:rPr>
            </w:pPr>
            <w:r w:rsidRPr="000A2975">
              <w:rPr>
                <w:rFonts w:ascii="Times New Roman" w:hAnsi="Times New Roman" w:cs="Times New Roman"/>
                <w:sz w:val="24"/>
                <w:szCs w:val="24"/>
                <w:lang w:val="sr-Cyrl-RS"/>
              </w:rPr>
              <w:t>Образац Понуде</w:t>
            </w:r>
            <w:r w:rsidR="00EB6BF6" w:rsidRPr="000A2975">
              <w:rPr>
                <w:rFonts w:ascii="Times New Roman" w:hAnsi="Times New Roman" w:cs="Times New Roman"/>
                <w:sz w:val="24"/>
                <w:szCs w:val="24"/>
                <w:lang w:val="sr-Cyrl-RS"/>
              </w:rPr>
              <w:t>/Прихватања</w:t>
            </w:r>
            <w:r w:rsidR="0025409F" w:rsidRPr="000A2975">
              <w:rPr>
                <w:rFonts w:ascii="Times New Roman" w:hAnsi="Times New Roman" w:cs="Times New Roman"/>
                <w:sz w:val="24"/>
                <w:szCs w:val="24"/>
                <w:lang w:val="sr-Cyrl-RS"/>
              </w:rPr>
              <w:t xml:space="preserve"> за исплату (</w:t>
            </w:r>
            <w:proofErr w:type="spellStart"/>
            <w:r w:rsidR="0025409F" w:rsidRPr="000A2975">
              <w:rPr>
                <w:rFonts w:ascii="Times New Roman" w:hAnsi="Times New Roman" w:cs="Times New Roman"/>
                <w:sz w:val="24"/>
                <w:szCs w:val="24"/>
                <w:lang w:val="sr-Cyrl-RS"/>
              </w:rPr>
              <w:t>чл</w:t>
            </w:r>
            <w:proofErr w:type="spellEnd"/>
            <w:r w:rsidR="00010284">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1.2.Б и 1.2.Ц)</w:t>
            </w:r>
          </w:p>
        </w:tc>
      </w:tr>
      <w:tr w:rsidR="007D6A58" w:rsidRPr="000A2975" w14:paraId="2866D79F" w14:textId="77777777" w:rsidTr="00F820AB">
        <w:tc>
          <w:tcPr>
            <w:tcW w:w="1271" w:type="dxa"/>
          </w:tcPr>
          <w:p w14:paraId="20811C1B" w14:textId="2A3F076E" w:rsidR="007D6A58" w:rsidRPr="000A2975" w:rsidRDefault="00C92834" w:rsidP="00592B58">
            <w:pPr>
              <w:spacing w:line="240" w:lineRule="auto"/>
              <w:rPr>
                <w:rFonts w:ascii="Times New Roman" w:hAnsi="Times New Roman" w:cs="Times New Roman"/>
                <w:sz w:val="24"/>
                <w:szCs w:val="24"/>
                <w:lang w:val="sr-Cyrl-RS"/>
              </w:rPr>
            </w:pPr>
            <w:r w:rsidRPr="000A2975">
              <w:rPr>
                <w:rFonts w:ascii="Times New Roman" w:hAnsi="Times New Roman" w:cs="Times New Roman"/>
                <w:sz w:val="24"/>
                <w:szCs w:val="24"/>
                <w:lang w:val="sr-Cyrl-RS"/>
              </w:rPr>
              <w:t>Прилог Д</w:t>
            </w:r>
          </w:p>
        </w:tc>
        <w:tc>
          <w:tcPr>
            <w:tcW w:w="7233" w:type="dxa"/>
          </w:tcPr>
          <w:p w14:paraId="141FF0D5" w14:textId="77777777" w:rsidR="007D6A58" w:rsidRPr="000A2975" w:rsidRDefault="007D6A58" w:rsidP="00592B58">
            <w:pPr>
              <w:spacing w:line="240" w:lineRule="auto"/>
              <w:rPr>
                <w:rFonts w:ascii="Times New Roman" w:hAnsi="Times New Roman" w:cs="Times New Roman"/>
                <w:sz w:val="24"/>
                <w:szCs w:val="24"/>
                <w:lang w:val="sr-Cyrl-RS"/>
              </w:rPr>
            </w:pPr>
            <w:r w:rsidRPr="000A2975">
              <w:rPr>
                <w:rFonts w:ascii="Times New Roman" w:hAnsi="Times New Roman" w:cs="Times New Roman"/>
                <w:sz w:val="24"/>
                <w:szCs w:val="24"/>
                <w:lang w:val="sr-Cyrl-RS"/>
              </w:rPr>
              <w:t>Ревизија и конверзија каматне стопе</w:t>
            </w:r>
          </w:p>
        </w:tc>
      </w:tr>
      <w:tr w:rsidR="007D6A58" w:rsidRPr="000A2975" w14:paraId="362C059A" w14:textId="77777777" w:rsidTr="00F820AB">
        <w:tc>
          <w:tcPr>
            <w:tcW w:w="1271" w:type="dxa"/>
          </w:tcPr>
          <w:p w14:paraId="0C6ACA1A" w14:textId="0D594689" w:rsidR="007D6A58" w:rsidRPr="000A2975" w:rsidRDefault="00F820AB" w:rsidP="00592B58">
            <w:pPr>
              <w:spacing w:line="240" w:lineRule="auto"/>
              <w:rPr>
                <w:rFonts w:ascii="Times New Roman" w:hAnsi="Times New Roman" w:cs="Times New Roman"/>
                <w:sz w:val="24"/>
                <w:szCs w:val="24"/>
                <w:lang w:val="sr-Cyrl-RS"/>
              </w:rPr>
            </w:pPr>
            <w:r w:rsidRPr="000A2975">
              <w:rPr>
                <w:rFonts w:ascii="Times New Roman" w:hAnsi="Times New Roman" w:cs="Times New Roman"/>
                <w:sz w:val="24"/>
                <w:szCs w:val="24"/>
                <w:lang w:val="sr-Cyrl-RS"/>
              </w:rPr>
              <w:t>Прилог Е</w:t>
            </w:r>
          </w:p>
        </w:tc>
        <w:tc>
          <w:tcPr>
            <w:tcW w:w="7233" w:type="dxa"/>
          </w:tcPr>
          <w:p w14:paraId="5E8C9345" w14:textId="7EE5B643" w:rsidR="004A7C0A" w:rsidRPr="000A2975" w:rsidRDefault="004A7C0A" w:rsidP="004A7C0A">
            <w:pPr>
              <w:keepNext/>
              <w:keepLines/>
              <w:spacing w:after="240" w:line="240" w:lineRule="auto"/>
              <w:outlineLvl w:val="1"/>
              <w:rPr>
                <w:rFonts w:ascii="Times New Roman" w:hAnsi="Times New Roman" w:cs="Times New Roman"/>
                <w:b/>
                <w:sz w:val="24"/>
                <w:szCs w:val="24"/>
                <w:u w:val="single"/>
                <w:lang w:val="sr-Cyrl-RS"/>
              </w:rPr>
            </w:pPr>
            <w:r w:rsidRPr="000A2975">
              <w:rPr>
                <w:rFonts w:ascii="Times New Roman" w:hAnsi="Times New Roman" w:cs="Times New Roman"/>
                <w:sz w:val="24"/>
                <w:szCs w:val="24"/>
                <w:lang w:val="sr-Cyrl-RS"/>
              </w:rPr>
              <w:t>Обрасци које обезбеђује Зајмопримац</w:t>
            </w:r>
          </w:p>
          <w:p w14:paraId="77D80B07" w14:textId="69E48596" w:rsidR="007D6A58" w:rsidRPr="000A2975" w:rsidRDefault="007D6A58" w:rsidP="00592B58">
            <w:pPr>
              <w:keepNext/>
              <w:keepLines/>
              <w:spacing w:after="240" w:line="240" w:lineRule="auto"/>
              <w:outlineLvl w:val="1"/>
              <w:rPr>
                <w:rFonts w:ascii="Times New Roman" w:hAnsi="Times New Roman" w:cs="Times New Roman"/>
                <w:sz w:val="24"/>
                <w:szCs w:val="24"/>
                <w:lang w:val="sr-Cyrl-RS"/>
              </w:rPr>
            </w:pPr>
          </w:p>
        </w:tc>
      </w:tr>
      <w:bookmarkEnd w:id="98"/>
    </w:tbl>
    <w:p w14:paraId="0B088ED7" w14:textId="77777777" w:rsidR="0025409F" w:rsidRPr="000A2975" w:rsidRDefault="0025409F" w:rsidP="00592B58">
      <w:pPr>
        <w:pStyle w:val="NoIndentEIB"/>
        <w:rPr>
          <w:rFonts w:ascii="Times New Roman" w:hAnsi="Times New Roman" w:cs="Times New Roman"/>
          <w:sz w:val="24"/>
          <w:szCs w:val="24"/>
          <w:lang w:val="sr-Cyrl-RS"/>
        </w:rPr>
      </w:pPr>
    </w:p>
    <w:p w14:paraId="13203494" w14:textId="77777777" w:rsidR="0025409F" w:rsidRPr="000A2975" w:rsidRDefault="0025409F" w:rsidP="00592B58">
      <w:pPr>
        <w:pStyle w:val="NoIndentEIB"/>
        <w:rPr>
          <w:rFonts w:ascii="Times New Roman" w:hAnsi="Times New Roman" w:cs="Times New Roman"/>
          <w:sz w:val="24"/>
          <w:szCs w:val="24"/>
          <w:lang w:val="sr-Cyrl-RS"/>
        </w:rPr>
      </w:pPr>
    </w:p>
    <w:p w14:paraId="3BD1A1D1" w14:textId="77777777" w:rsidR="0025409F" w:rsidRPr="000A2975" w:rsidRDefault="0025409F" w:rsidP="00592B58">
      <w:pPr>
        <w:pStyle w:val="NoIndentEIB"/>
        <w:rPr>
          <w:rFonts w:ascii="Times New Roman" w:hAnsi="Times New Roman" w:cs="Times New Roman"/>
          <w:sz w:val="24"/>
          <w:szCs w:val="24"/>
          <w:lang w:val="sr-Cyrl-RS"/>
        </w:rPr>
      </w:pPr>
    </w:p>
    <w:p w14:paraId="422D1F00" w14:textId="77777777" w:rsidR="00930E19" w:rsidRDefault="00930E19" w:rsidP="003D2821">
      <w:pPr>
        <w:pStyle w:val="NoIndentEIB"/>
        <w:rPr>
          <w:rFonts w:ascii="Times New Roman" w:hAnsi="Times New Roman" w:cs="Times New Roman"/>
          <w:sz w:val="24"/>
          <w:szCs w:val="24"/>
          <w:lang w:val="sr-Cyrl-RS"/>
        </w:rPr>
      </w:pPr>
    </w:p>
    <w:p w14:paraId="0334103D" w14:textId="04C9862D" w:rsidR="007876DD" w:rsidRPr="000A2975" w:rsidRDefault="007A1D37" w:rsidP="003D2821">
      <w:pPr>
        <w:pStyle w:val="NoIndentEIB"/>
        <w:rPr>
          <w:rFonts w:ascii="Times New Roman" w:hAnsi="Times New Roman" w:cs="Times New Roman"/>
          <w:sz w:val="24"/>
          <w:szCs w:val="24"/>
          <w:lang w:val="sr-Cyrl-RS"/>
        </w:rPr>
      </w:pPr>
      <w:r w:rsidRPr="000A2975">
        <w:rPr>
          <w:rFonts w:ascii="Times New Roman" w:hAnsi="Times New Roman" w:cs="Times New Roman"/>
          <w:sz w:val="24"/>
          <w:szCs w:val="24"/>
          <w:lang w:val="sr-Cyrl-RS"/>
        </w:rPr>
        <w:lastRenderedPageBreak/>
        <w:t>С</w:t>
      </w:r>
      <w:r w:rsidR="007D6A58" w:rsidRPr="000A2975">
        <w:rPr>
          <w:rFonts w:ascii="Times New Roman" w:hAnsi="Times New Roman" w:cs="Times New Roman"/>
          <w:sz w:val="24"/>
          <w:szCs w:val="24"/>
          <w:lang w:val="sr-Cyrl-RS"/>
        </w:rPr>
        <w:t xml:space="preserve">тране су сагласне да сачине овај </w:t>
      </w:r>
      <w:r w:rsidR="00E236A8">
        <w:rPr>
          <w:rFonts w:ascii="Times New Roman" w:hAnsi="Times New Roman" w:cs="Times New Roman"/>
          <w:sz w:val="24"/>
          <w:szCs w:val="24"/>
          <w:lang w:val="sr-Cyrl-RS"/>
        </w:rPr>
        <w:t>у</w:t>
      </w:r>
      <w:r w:rsidR="007D6A58" w:rsidRPr="000A2975">
        <w:rPr>
          <w:rFonts w:ascii="Times New Roman" w:hAnsi="Times New Roman" w:cs="Times New Roman"/>
          <w:sz w:val="24"/>
          <w:szCs w:val="24"/>
          <w:lang w:val="sr-Cyrl-RS"/>
        </w:rPr>
        <w:t xml:space="preserve">говор у 4 (четири) </w:t>
      </w:r>
      <w:r w:rsidR="00BA5053" w:rsidRPr="000A2975">
        <w:rPr>
          <w:rFonts w:ascii="Times New Roman" w:hAnsi="Times New Roman" w:cs="Times New Roman"/>
          <w:sz w:val="24"/>
          <w:szCs w:val="24"/>
          <w:lang w:val="sr-Cyrl-RS"/>
        </w:rPr>
        <w:t>оригинална пример</w:t>
      </w:r>
      <w:r w:rsidR="007D6A58" w:rsidRPr="000A2975">
        <w:rPr>
          <w:rFonts w:ascii="Times New Roman" w:hAnsi="Times New Roman" w:cs="Times New Roman"/>
          <w:sz w:val="24"/>
          <w:szCs w:val="24"/>
          <w:lang w:val="sr-Cyrl-RS"/>
        </w:rPr>
        <w:t>ка на енглеском језику.</w:t>
      </w:r>
    </w:p>
    <w:p w14:paraId="43664566" w14:textId="73E500D7" w:rsidR="003D2821" w:rsidRPr="000A2975" w:rsidRDefault="003D2821" w:rsidP="003D2821">
      <w:pPr>
        <w:spacing w:before="100" w:beforeAutospacing="1" w:after="100" w:afterAutospacing="1" w:line="240" w:lineRule="auto"/>
        <w:jc w:val="both"/>
        <w:rPr>
          <w:rFonts w:ascii="Times New Roman" w:eastAsia="Times New Roman" w:hAnsi="Times New Roman" w:cs="Times New Roman"/>
          <w:b/>
          <w:bCs/>
          <w:sz w:val="24"/>
          <w:szCs w:val="24"/>
          <w:lang w:val="sr-Cyrl-RS"/>
        </w:rPr>
      </w:pPr>
      <w:r w:rsidRPr="000A2975">
        <w:rPr>
          <w:rFonts w:ascii="Times New Roman" w:hAnsi="Times New Roman" w:cs="Times New Roman"/>
          <w:sz w:val="24"/>
          <w:szCs w:val="24"/>
          <w:lang w:val="sr-Cyrl-RS"/>
        </w:rPr>
        <w:t xml:space="preserve">                У Београду, дана </w:t>
      </w:r>
      <w:r w:rsidR="006E4C97" w:rsidRPr="000A2975">
        <w:rPr>
          <w:rFonts w:ascii="Times New Roman" w:hAnsi="Times New Roman" w:cs="Times New Roman"/>
          <w:sz w:val="24"/>
          <w:szCs w:val="24"/>
          <w:u w:val="single"/>
          <w:lang w:val="sr-Cyrl-RS"/>
        </w:rPr>
        <w:t>23. децембра</w:t>
      </w:r>
      <w:r w:rsidR="006E4C97"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2025. године</w:t>
      </w:r>
    </w:p>
    <w:tbl>
      <w:tblPr>
        <w:tblStyle w:val="TableEIB"/>
        <w:tblpPr w:leftFromText="180" w:rightFromText="180" w:vertAnchor="text" w:horzAnchor="margin" w:tblpX="2410" w:tblpY="283"/>
        <w:tblW w:w="0" w:type="auto"/>
        <w:tblInd w:w="0" w:type="dxa"/>
        <w:tblLook w:val="04A0" w:firstRow="1" w:lastRow="0" w:firstColumn="1" w:lastColumn="0" w:noHBand="0" w:noVBand="1"/>
      </w:tblPr>
      <w:tblGrid>
        <w:gridCol w:w="4536"/>
      </w:tblGrid>
      <w:tr w:rsidR="003D2821" w:rsidRPr="000A2975" w14:paraId="6E977AA6" w14:textId="77777777" w:rsidTr="00204D5F">
        <w:tc>
          <w:tcPr>
            <w:tcW w:w="4536" w:type="dxa"/>
          </w:tcPr>
          <w:p w14:paraId="45813A30" w14:textId="77777777" w:rsidR="003D2821" w:rsidRPr="000A2975" w:rsidRDefault="003D2821" w:rsidP="00204D5F">
            <w:pPr>
              <w:pStyle w:val="CenterEIB"/>
              <w:spacing w:after="0"/>
              <w:rPr>
                <w:rFonts w:ascii="Times New Roman" w:hAnsi="Times New Roman" w:cs="Times New Roman"/>
                <w:sz w:val="24"/>
                <w:szCs w:val="24"/>
                <w:lang w:val="sr-Cyrl-RS"/>
              </w:rPr>
            </w:pPr>
          </w:p>
          <w:p w14:paraId="09A21F01" w14:textId="77777777" w:rsidR="003D2821" w:rsidRPr="000A2975" w:rsidRDefault="003D2821" w:rsidP="00204D5F">
            <w:pPr>
              <w:pStyle w:val="CenterEIB"/>
              <w:spacing w:after="0"/>
              <w:rPr>
                <w:rFonts w:ascii="Times New Roman" w:hAnsi="Times New Roman" w:cs="Times New Roman"/>
                <w:sz w:val="24"/>
                <w:szCs w:val="24"/>
                <w:lang w:val="sr-Cyrl-RS"/>
              </w:rPr>
            </w:pPr>
          </w:p>
          <w:p w14:paraId="2B8C1B7E" w14:textId="77777777" w:rsidR="003D2821" w:rsidRPr="000A2975" w:rsidRDefault="003D2821" w:rsidP="00204D5F">
            <w:pPr>
              <w:pStyle w:val="CenterEIB"/>
              <w:spacing w:after="0"/>
              <w:rPr>
                <w:rFonts w:ascii="Times New Roman" w:hAnsi="Times New Roman" w:cs="Times New Roman"/>
                <w:sz w:val="24"/>
                <w:szCs w:val="24"/>
                <w:lang w:val="sr-Cyrl-RS"/>
              </w:rPr>
            </w:pPr>
            <w:r w:rsidRPr="000A2975">
              <w:rPr>
                <w:rFonts w:ascii="Times New Roman" w:hAnsi="Times New Roman" w:cs="Times New Roman"/>
                <w:sz w:val="24"/>
                <w:szCs w:val="24"/>
                <w:lang w:val="sr-Cyrl-RS"/>
              </w:rPr>
              <w:t>Потписано за и у име</w:t>
            </w:r>
          </w:p>
          <w:p w14:paraId="3907781B" w14:textId="77777777" w:rsidR="003D2821" w:rsidRPr="000A2975" w:rsidRDefault="003D2821" w:rsidP="00204D5F">
            <w:pPr>
              <w:spacing w:after="0" w:line="240" w:lineRule="auto"/>
              <w:jc w:val="center"/>
              <w:rPr>
                <w:rFonts w:ascii="Times New Roman" w:hAnsi="Times New Roman"/>
                <w:sz w:val="24"/>
                <w:szCs w:val="24"/>
                <w:lang w:val="sr-Cyrl-RS"/>
              </w:rPr>
            </w:pPr>
          </w:p>
        </w:tc>
      </w:tr>
      <w:tr w:rsidR="003D2821" w:rsidRPr="000A2975" w14:paraId="446336BC" w14:textId="77777777" w:rsidTr="00204D5F">
        <w:tc>
          <w:tcPr>
            <w:tcW w:w="4536" w:type="dxa"/>
          </w:tcPr>
          <w:p w14:paraId="44492026" w14:textId="77777777" w:rsidR="003D2821" w:rsidRPr="000A2975" w:rsidRDefault="003D2821" w:rsidP="00204D5F">
            <w:pPr>
              <w:spacing w:after="0" w:line="240" w:lineRule="auto"/>
              <w:jc w:val="center"/>
              <w:rPr>
                <w:rFonts w:ascii="Times New Roman" w:hAnsi="Times New Roman"/>
                <w:b/>
                <w:sz w:val="24"/>
                <w:szCs w:val="24"/>
                <w:lang w:val="sr-Cyrl-RS"/>
              </w:rPr>
            </w:pPr>
            <w:r w:rsidRPr="000A2975">
              <w:rPr>
                <w:rFonts w:ascii="Times New Roman" w:hAnsi="Times New Roman"/>
                <w:b/>
                <w:sz w:val="24"/>
                <w:szCs w:val="24"/>
                <w:lang w:val="sr-Cyrl-RS"/>
              </w:rPr>
              <w:t>РЕПУБЛИКЕ СРБИЈЕ</w:t>
            </w:r>
          </w:p>
        </w:tc>
      </w:tr>
      <w:tr w:rsidR="003D2821" w:rsidRPr="000A2975" w14:paraId="3212CA02" w14:textId="77777777" w:rsidTr="00204D5F">
        <w:trPr>
          <w:trHeight w:val="2836"/>
        </w:trPr>
        <w:tc>
          <w:tcPr>
            <w:tcW w:w="4536" w:type="dxa"/>
          </w:tcPr>
          <w:p w14:paraId="2D379779" w14:textId="77777777" w:rsidR="003D2821" w:rsidRPr="000A2975" w:rsidRDefault="003D2821" w:rsidP="00204D5F">
            <w:pPr>
              <w:pStyle w:val="CenterEIB"/>
              <w:spacing w:after="0"/>
              <w:rPr>
                <w:rFonts w:ascii="Times New Roman" w:hAnsi="Times New Roman" w:cs="Times New Roman"/>
                <w:sz w:val="24"/>
                <w:szCs w:val="24"/>
                <w:lang w:val="sr-Cyrl-RS"/>
              </w:rPr>
            </w:pPr>
          </w:p>
          <w:p w14:paraId="48BADA3E" w14:textId="77777777" w:rsidR="003D2821" w:rsidRPr="000A2975" w:rsidRDefault="003D2821" w:rsidP="00204D5F">
            <w:pPr>
              <w:pStyle w:val="CenterEIB"/>
              <w:spacing w:after="0"/>
              <w:rPr>
                <w:rFonts w:ascii="Times New Roman" w:hAnsi="Times New Roman" w:cs="Times New Roman"/>
                <w:sz w:val="24"/>
                <w:szCs w:val="24"/>
                <w:lang w:val="sr-Cyrl-RS"/>
              </w:rPr>
            </w:pPr>
          </w:p>
          <w:p w14:paraId="43535BD5" w14:textId="77777777" w:rsidR="003D2821" w:rsidRPr="000A2975" w:rsidRDefault="003D2821" w:rsidP="00204D5F">
            <w:pPr>
              <w:pStyle w:val="CenterEIB"/>
              <w:spacing w:after="0"/>
              <w:rPr>
                <w:rFonts w:ascii="Times New Roman" w:hAnsi="Times New Roman" w:cs="Times New Roman"/>
                <w:sz w:val="24"/>
                <w:szCs w:val="24"/>
                <w:lang w:val="sr-Cyrl-RS"/>
              </w:rPr>
            </w:pPr>
          </w:p>
          <w:p w14:paraId="6FF6D603" w14:textId="77777777" w:rsidR="003D2821" w:rsidRPr="000A2975" w:rsidRDefault="003D2821" w:rsidP="00204D5F">
            <w:pPr>
              <w:pStyle w:val="CenterEIB"/>
              <w:spacing w:after="0"/>
              <w:rPr>
                <w:rFonts w:ascii="Times New Roman" w:hAnsi="Times New Roman" w:cs="Times New Roman"/>
                <w:sz w:val="24"/>
                <w:szCs w:val="24"/>
                <w:lang w:val="sr-Cyrl-RS"/>
              </w:rPr>
            </w:pPr>
          </w:p>
          <w:p w14:paraId="6B7D36E9" w14:textId="77777777" w:rsidR="003D2821" w:rsidRPr="000A2975" w:rsidRDefault="003D2821" w:rsidP="00204D5F">
            <w:pPr>
              <w:pStyle w:val="CenterEIB"/>
              <w:spacing w:after="0"/>
              <w:rPr>
                <w:rFonts w:ascii="Times New Roman" w:hAnsi="Times New Roman" w:cs="Times New Roman"/>
                <w:sz w:val="24"/>
                <w:szCs w:val="24"/>
                <w:lang w:val="sr-Cyrl-RS"/>
              </w:rPr>
            </w:pPr>
          </w:p>
          <w:p w14:paraId="3DB0725E" w14:textId="77777777" w:rsidR="003D2821" w:rsidRPr="000A2975" w:rsidRDefault="003D2821" w:rsidP="00204D5F">
            <w:pPr>
              <w:pStyle w:val="CenterEIB"/>
              <w:spacing w:after="0"/>
              <w:rPr>
                <w:rFonts w:ascii="Times New Roman" w:hAnsi="Times New Roman" w:cs="Times New Roman"/>
                <w:sz w:val="24"/>
                <w:szCs w:val="24"/>
                <w:lang w:val="sr-Cyrl-RS"/>
              </w:rPr>
            </w:pPr>
          </w:p>
          <w:p w14:paraId="35206561" w14:textId="77777777" w:rsidR="003D2821" w:rsidRPr="000A2975" w:rsidRDefault="003D2821" w:rsidP="00204D5F">
            <w:pPr>
              <w:pStyle w:val="CenterEIB"/>
              <w:spacing w:after="0"/>
              <w:rPr>
                <w:rFonts w:ascii="Times New Roman" w:hAnsi="Times New Roman" w:cs="Times New Roman"/>
                <w:sz w:val="24"/>
                <w:szCs w:val="24"/>
                <w:lang w:val="sr-Cyrl-RS"/>
              </w:rPr>
            </w:pPr>
          </w:p>
          <w:p w14:paraId="36DDFCED" w14:textId="77777777" w:rsidR="003D2821" w:rsidRPr="000A2975" w:rsidRDefault="003D2821" w:rsidP="00204D5F">
            <w:pPr>
              <w:pStyle w:val="CenterEIB"/>
              <w:spacing w:after="0"/>
              <w:rPr>
                <w:rFonts w:ascii="Times New Roman" w:hAnsi="Times New Roman" w:cs="Times New Roman"/>
                <w:sz w:val="24"/>
                <w:szCs w:val="24"/>
                <w:lang w:val="sr-Cyrl-RS"/>
              </w:rPr>
            </w:pPr>
            <w:r w:rsidRPr="000A2975">
              <w:rPr>
                <w:rFonts w:ascii="Times New Roman" w:hAnsi="Times New Roman" w:cs="Times New Roman"/>
                <w:sz w:val="24"/>
                <w:szCs w:val="24"/>
                <w:lang w:val="sr-Cyrl-RS"/>
              </w:rPr>
              <w:t>____________________________</w:t>
            </w:r>
          </w:p>
          <w:p w14:paraId="7D3CDCE5" w14:textId="7B5476E8" w:rsidR="003D2821" w:rsidRPr="000A2975" w:rsidRDefault="003D2821" w:rsidP="006E4C97">
            <w:pPr>
              <w:spacing w:before="120" w:after="120" w:line="240" w:lineRule="auto"/>
              <w:jc w:val="center"/>
              <w:rPr>
                <w:rFonts w:ascii="Times New Roman" w:hAnsi="Times New Roman"/>
                <w:sz w:val="24"/>
                <w:szCs w:val="24"/>
                <w:lang w:val="sr-Cyrl-RS"/>
              </w:rPr>
            </w:pPr>
            <w:r w:rsidRPr="000A2975">
              <w:rPr>
                <w:rFonts w:ascii="Times New Roman" w:hAnsi="Times New Roman"/>
                <w:sz w:val="24"/>
                <w:szCs w:val="24"/>
                <w:lang w:val="sr-Cyrl-RS"/>
              </w:rPr>
              <w:t>Г. Синиша Мали</w:t>
            </w:r>
          </w:p>
          <w:p w14:paraId="79CC2116" w14:textId="77777777" w:rsidR="00653B2A" w:rsidRPr="000A2975" w:rsidRDefault="003D2821" w:rsidP="00204D5F">
            <w:pPr>
              <w:spacing w:after="0" w:line="240" w:lineRule="auto"/>
              <w:jc w:val="center"/>
              <w:rPr>
                <w:rFonts w:ascii="Times New Roman" w:hAnsi="Times New Roman"/>
                <w:sz w:val="24"/>
                <w:szCs w:val="24"/>
                <w:lang w:val="sr-Cyrl-RS"/>
              </w:rPr>
            </w:pPr>
            <w:r w:rsidRPr="000A2975">
              <w:rPr>
                <w:rFonts w:ascii="Times New Roman" w:hAnsi="Times New Roman"/>
                <w:sz w:val="24"/>
                <w:szCs w:val="24"/>
                <w:lang w:val="sr-Cyrl-RS"/>
              </w:rPr>
              <w:t xml:space="preserve">Први потпредседник Владе </w:t>
            </w:r>
          </w:p>
          <w:p w14:paraId="69927155" w14:textId="2E338ACC" w:rsidR="003D2821" w:rsidRPr="000A2975" w:rsidRDefault="003D2821" w:rsidP="00653B2A">
            <w:pPr>
              <w:spacing w:after="0" w:line="240" w:lineRule="auto"/>
              <w:jc w:val="center"/>
              <w:rPr>
                <w:rFonts w:ascii="Times New Roman" w:hAnsi="Times New Roman"/>
                <w:sz w:val="24"/>
                <w:szCs w:val="24"/>
                <w:lang w:val="sr-Cyrl-RS"/>
              </w:rPr>
            </w:pPr>
            <w:r w:rsidRPr="000A2975">
              <w:rPr>
                <w:rFonts w:ascii="Times New Roman" w:hAnsi="Times New Roman"/>
                <w:sz w:val="24"/>
                <w:szCs w:val="24"/>
                <w:lang w:val="sr-Cyrl-RS"/>
              </w:rPr>
              <w:t>и министар</w:t>
            </w:r>
            <w:r w:rsidR="00653B2A" w:rsidRPr="000A2975">
              <w:rPr>
                <w:rFonts w:ascii="Times New Roman" w:hAnsi="Times New Roman"/>
                <w:sz w:val="24"/>
                <w:szCs w:val="24"/>
                <w:lang w:val="sr-Cyrl-RS"/>
              </w:rPr>
              <w:t xml:space="preserve"> </w:t>
            </w:r>
            <w:r w:rsidRPr="000A2975">
              <w:rPr>
                <w:rFonts w:ascii="Times New Roman" w:hAnsi="Times New Roman"/>
                <w:sz w:val="24"/>
                <w:szCs w:val="24"/>
                <w:lang w:val="sr-Cyrl-RS"/>
              </w:rPr>
              <w:t>финансија</w:t>
            </w:r>
          </w:p>
        </w:tc>
      </w:tr>
    </w:tbl>
    <w:p w14:paraId="4A55B943" w14:textId="55B12AC9" w:rsidR="003D2821" w:rsidRPr="000A2975" w:rsidRDefault="003D2821" w:rsidP="00592B58">
      <w:pPr>
        <w:spacing w:line="240" w:lineRule="auto"/>
        <w:rPr>
          <w:rFonts w:ascii="Times New Roman" w:hAnsi="Times New Roman" w:cs="Times New Roman"/>
          <w:sz w:val="24"/>
          <w:szCs w:val="24"/>
          <w:lang w:val="sr-Cyrl-RS"/>
        </w:rPr>
      </w:pPr>
    </w:p>
    <w:p w14:paraId="08C34CFF" w14:textId="476D7C4C" w:rsidR="003D2821" w:rsidRPr="000A2975" w:rsidRDefault="003D2821" w:rsidP="00592B58">
      <w:pPr>
        <w:spacing w:line="240" w:lineRule="auto"/>
        <w:rPr>
          <w:rFonts w:ascii="Times New Roman" w:hAnsi="Times New Roman" w:cs="Times New Roman"/>
          <w:sz w:val="24"/>
          <w:szCs w:val="24"/>
          <w:lang w:val="sr-Cyrl-RS"/>
        </w:rPr>
      </w:pPr>
    </w:p>
    <w:p w14:paraId="4E464926" w14:textId="797112F7" w:rsidR="003D2821" w:rsidRPr="000A2975" w:rsidRDefault="003D2821" w:rsidP="00592B58">
      <w:pPr>
        <w:spacing w:line="240" w:lineRule="auto"/>
        <w:rPr>
          <w:rFonts w:ascii="Times New Roman" w:hAnsi="Times New Roman" w:cs="Times New Roman"/>
          <w:sz w:val="24"/>
          <w:szCs w:val="24"/>
          <w:lang w:val="sr-Cyrl-RS"/>
        </w:rPr>
      </w:pPr>
    </w:p>
    <w:p w14:paraId="01F1779C" w14:textId="2786421D" w:rsidR="003D2821" w:rsidRPr="000A2975" w:rsidRDefault="003D2821" w:rsidP="00592B58">
      <w:pPr>
        <w:spacing w:line="240" w:lineRule="auto"/>
        <w:rPr>
          <w:rFonts w:ascii="Times New Roman" w:hAnsi="Times New Roman" w:cs="Times New Roman"/>
          <w:sz w:val="24"/>
          <w:szCs w:val="24"/>
          <w:lang w:val="sr-Cyrl-RS"/>
        </w:rPr>
      </w:pPr>
    </w:p>
    <w:p w14:paraId="64A30CFB" w14:textId="5E35DDBC" w:rsidR="003D2821" w:rsidRPr="000A2975" w:rsidRDefault="003D2821" w:rsidP="00592B58">
      <w:pPr>
        <w:spacing w:line="240" w:lineRule="auto"/>
        <w:rPr>
          <w:rFonts w:ascii="Times New Roman" w:hAnsi="Times New Roman" w:cs="Times New Roman"/>
          <w:sz w:val="24"/>
          <w:szCs w:val="24"/>
          <w:lang w:val="sr-Cyrl-RS"/>
        </w:rPr>
      </w:pPr>
    </w:p>
    <w:p w14:paraId="53886C5B" w14:textId="33B1D0F3" w:rsidR="003D2821" w:rsidRPr="000A2975" w:rsidRDefault="003D2821" w:rsidP="00592B58">
      <w:pPr>
        <w:spacing w:line="240" w:lineRule="auto"/>
        <w:rPr>
          <w:rFonts w:ascii="Times New Roman" w:hAnsi="Times New Roman" w:cs="Times New Roman"/>
          <w:sz w:val="24"/>
          <w:szCs w:val="24"/>
          <w:lang w:val="sr-Cyrl-RS"/>
        </w:rPr>
      </w:pPr>
    </w:p>
    <w:p w14:paraId="47A9D7B6" w14:textId="59C54E5D" w:rsidR="003D2821" w:rsidRPr="000A2975" w:rsidRDefault="003D2821" w:rsidP="00592B58">
      <w:pPr>
        <w:spacing w:line="240" w:lineRule="auto"/>
        <w:rPr>
          <w:rFonts w:ascii="Times New Roman" w:hAnsi="Times New Roman" w:cs="Times New Roman"/>
          <w:sz w:val="24"/>
          <w:szCs w:val="24"/>
          <w:lang w:val="sr-Cyrl-RS"/>
        </w:rPr>
      </w:pPr>
    </w:p>
    <w:p w14:paraId="015C192F" w14:textId="453ED9EB" w:rsidR="003D2821" w:rsidRPr="000A2975" w:rsidRDefault="003D2821" w:rsidP="00592B58">
      <w:pPr>
        <w:spacing w:line="240" w:lineRule="auto"/>
        <w:rPr>
          <w:rFonts w:ascii="Times New Roman" w:hAnsi="Times New Roman" w:cs="Times New Roman"/>
          <w:sz w:val="24"/>
          <w:szCs w:val="24"/>
          <w:lang w:val="sr-Cyrl-RS"/>
        </w:rPr>
      </w:pPr>
    </w:p>
    <w:p w14:paraId="173AEEE8" w14:textId="4AEBF3C0" w:rsidR="003D2821" w:rsidRPr="000A2975" w:rsidRDefault="003D2821" w:rsidP="00592B58">
      <w:pPr>
        <w:spacing w:line="240" w:lineRule="auto"/>
        <w:rPr>
          <w:rFonts w:ascii="Times New Roman" w:hAnsi="Times New Roman" w:cs="Times New Roman"/>
          <w:sz w:val="24"/>
          <w:szCs w:val="24"/>
          <w:lang w:val="sr-Cyrl-RS"/>
        </w:rPr>
      </w:pPr>
    </w:p>
    <w:p w14:paraId="58F2F2CD" w14:textId="7B598B72" w:rsidR="003D2821" w:rsidRPr="000A2975" w:rsidRDefault="003D2821" w:rsidP="00592B58">
      <w:pPr>
        <w:spacing w:line="240" w:lineRule="auto"/>
        <w:rPr>
          <w:rFonts w:ascii="Times New Roman" w:hAnsi="Times New Roman" w:cs="Times New Roman"/>
          <w:sz w:val="24"/>
          <w:szCs w:val="24"/>
          <w:lang w:val="sr-Cyrl-RS"/>
        </w:rPr>
      </w:pPr>
    </w:p>
    <w:p w14:paraId="3547809D" w14:textId="131DC59A" w:rsidR="003D2821" w:rsidRPr="000A2975" w:rsidRDefault="003D2821" w:rsidP="00592B58">
      <w:pPr>
        <w:spacing w:line="240" w:lineRule="auto"/>
        <w:rPr>
          <w:rFonts w:ascii="Times New Roman" w:hAnsi="Times New Roman" w:cs="Times New Roman"/>
          <w:sz w:val="24"/>
          <w:szCs w:val="24"/>
          <w:lang w:val="sr-Cyrl-RS"/>
        </w:rPr>
      </w:pPr>
    </w:p>
    <w:p w14:paraId="7832721E" w14:textId="4250EC8C" w:rsidR="003D2821" w:rsidRPr="000A2975" w:rsidRDefault="003D2821" w:rsidP="00592B58">
      <w:pPr>
        <w:spacing w:line="240" w:lineRule="auto"/>
        <w:rPr>
          <w:rFonts w:ascii="Times New Roman" w:hAnsi="Times New Roman" w:cs="Times New Roman"/>
          <w:sz w:val="24"/>
          <w:szCs w:val="24"/>
          <w:lang w:val="sr-Cyrl-RS"/>
        </w:rPr>
      </w:pPr>
    </w:p>
    <w:p w14:paraId="358F963E" w14:textId="6083AB21" w:rsidR="003D2821" w:rsidRPr="000A2975" w:rsidRDefault="003D2821" w:rsidP="00592B58">
      <w:pPr>
        <w:spacing w:line="240" w:lineRule="auto"/>
        <w:rPr>
          <w:rFonts w:ascii="Times New Roman" w:hAnsi="Times New Roman" w:cs="Times New Roman"/>
          <w:sz w:val="24"/>
          <w:szCs w:val="24"/>
          <w:lang w:val="sr-Cyrl-RS"/>
        </w:rPr>
      </w:pPr>
    </w:p>
    <w:p w14:paraId="3648EC54" w14:textId="269F161A" w:rsidR="003D2821" w:rsidRPr="000A2975" w:rsidRDefault="003D2821" w:rsidP="00592B58">
      <w:pPr>
        <w:spacing w:line="240" w:lineRule="auto"/>
        <w:rPr>
          <w:rFonts w:ascii="Times New Roman" w:hAnsi="Times New Roman" w:cs="Times New Roman"/>
          <w:sz w:val="24"/>
          <w:szCs w:val="24"/>
          <w:lang w:val="sr-Cyrl-RS"/>
        </w:rPr>
      </w:pPr>
    </w:p>
    <w:p w14:paraId="401FB724" w14:textId="77777777" w:rsidR="003D2821" w:rsidRPr="000A2975" w:rsidRDefault="003D2821" w:rsidP="00592B58">
      <w:pPr>
        <w:spacing w:line="240" w:lineRule="auto"/>
        <w:rPr>
          <w:rFonts w:ascii="Times New Roman" w:hAnsi="Times New Roman" w:cs="Times New Roman"/>
          <w:sz w:val="24"/>
          <w:szCs w:val="24"/>
          <w:lang w:val="sr-Cyrl-RS"/>
        </w:rPr>
      </w:pPr>
    </w:p>
    <w:p w14:paraId="12251B9C" w14:textId="5ADAD812" w:rsidR="007876DD" w:rsidRPr="000A2975" w:rsidRDefault="007876DD" w:rsidP="00592B58">
      <w:pPr>
        <w:spacing w:line="240" w:lineRule="auto"/>
        <w:rPr>
          <w:rFonts w:ascii="Times New Roman" w:hAnsi="Times New Roman" w:cs="Times New Roman"/>
          <w:sz w:val="24"/>
          <w:szCs w:val="24"/>
          <w:lang w:val="sr-Cyrl-RS"/>
        </w:rPr>
      </w:pPr>
    </w:p>
    <w:p w14:paraId="18A022BA" w14:textId="5260FA88" w:rsidR="003D2821" w:rsidRPr="000A2975" w:rsidRDefault="003D2821" w:rsidP="00592B58">
      <w:pPr>
        <w:spacing w:line="240" w:lineRule="auto"/>
        <w:rPr>
          <w:rFonts w:ascii="Times New Roman" w:hAnsi="Times New Roman" w:cs="Times New Roman"/>
          <w:sz w:val="24"/>
          <w:szCs w:val="24"/>
          <w:lang w:val="sr-Cyrl-RS"/>
        </w:rPr>
      </w:pPr>
    </w:p>
    <w:p w14:paraId="6D781FC0" w14:textId="3466FB9E" w:rsidR="003D2821" w:rsidRPr="000A2975" w:rsidRDefault="003D2821" w:rsidP="00592B58">
      <w:pPr>
        <w:spacing w:line="240" w:lineRule="auto"/>
        <w:rPr>
          <w:rFonts w:ascii="Times New Roman" w:hAnsi="Times New Roman" w:cs="Times New Roman"/>
          <w:sz w:val="24"/>
          <w:szCs w:val="24"/>
          <w:lang w:val="sr-Cyrl-RS"/>
        </w:rPr>
      </w:pPr>
    </w:p>
    <w:p w14:paraId="6DCFA168" w14:textId="516FF7C9" w:rsidR="003D2821" w:rsidRPr="000A2975" w:rsidRDefault="003D2821" w:rsidP="00592B58">
      <w:pPr>
        <w:spacing w:line="240" w:lineRule="auto"/>
        <w:rPr>
          <w:rFonts w:ascii="Times New Roman" w:hAnsi="Times New Roman" w:cs="Times New Roman"/>
          <w:sz w:val="24"/>
          <w:szCs w:val="24"/>
          <w:lang w:val="sr-Cyrl-RS"/>
        </w:rPr>
      </w:pPr>
    </w:p>
    <w:p w14:paraId="4F81AE2A" w14:textId="77777777" w:rsidR="003D2821" w:rsidRPr="000A2975" w:rsidRDefault="003D2821" w:rsidP="00592B58">
      <w:pPr>
        <w:spacing w:line="240" w:lineRule="auto"/>
        <w:rPr>
          <w:rFonts w:ascii="Times New Roman" w:hAnsi="Times New Roman" w:cs="Times New Roman"/>
          <w:sz w:val="24"/>
          <w:szCs w:val="24"/>
          <w:lang w:val="sr-Cyrl-RS"/>
        </w:rPr>
      </w:pPr>
    </w:p>
    <w:p w14:paraId="5EE6543A" w14:textId="186F30FB" w:rsidR="007876DD" w:rsidRPr="000A2975" w:rsidRDefault="007876DD" w:rsidP="00592B58">
      <w:pPr>
        <w:spacing w:line="240" w:lineRule="auto"/>
        <w:rPr>
          <w:rFonts w:ascii="Times New Roman" w:hAnsi="Times New Roman" w:cs="Times New Roman"/>
          <w:sz w:val="24"/>
          <w:szCs w:val="24"/>
          <w:lang w:val="sr-Cyrl-RS"/>
        </w:rPr>
      </w:pPr>
    </w:p>
    <w:p w14:paraId="7CB6CB4C" w14:textId="0BA212B5" w:rsidR="003D2821" w:rsidRPr="000A2975" w:rsidRDefault="003D2821" w:rsidP="00592B58">
      <w:pPr>
        <w:spacing w:line="240" w:lineRule="auto"/>
        <w:rPr>
          <w:rFonts w:ascii="Times New Roman" w:hAnsi="Times New Roman" w:cs="Times New Roman"/>
          <w:sz w:val="24"/>
          <w:szCs w:val="24"/>
          <w:lang w:val="sr-Cyrl-RS"/>
        </w:rPr>
      </w:pPr>
    </w:p>
    <w:p w14:paraId="63B4530A" w14:textId="17E283B2" w:rsidR="003D2821" w:rsidRPr="000A2975" w:rsidRDefault="003D2821" w:rsidP="00592B58">
      <w:pPr>
        <w:spacing w:line="240" w:lineRule="auto"/>
        <w:rPr>
          <w:rFonts w:ascii="Times New Roman" w:hAnsi="Times New Roman" w:cs="Times New Roman"/>
          <w:sz w:val="24"/>
          <w:szCs w:val="24"/>
          <w:lang w:val="sr-Cyrl-RS"/>
        </w:rPr>
      </w:pPr>
    </w:p>
    <w:p w14:paraId="67E30E11" w14:textId="0C9F8A2E" w:rsidR="003D2821" w:rsidRPr="000A2975" w:rsidRDefault="003D2821" w:rsidP="00592B58">
      <w:pPr>
        <w:spacing w:line="240" w:lineRule="auto"/>
        <w:rPr>
          <w:rFonts w:ascii="Times New Roman" w:hAnsi="Times New Roman" w:cs="Times New Roman"/>
          <w:sz w:val="24"/>
          <w:szCs w:val="24"/>
          <w:lang w:val="sr-Cyrl-RS"/>
        </w:rPr>
      </w:pPr>
    </w:p>
    <w:p w14:paraId="5F84BEAE" w14:textId="02940D5B" w:rsidR="003D2821" w:rsidRPr="000A2975" w:rsidRDefault="003D2821" w:rsidP="00592B58">
      <w:pPr>
        <w:spacing w:line="240" w:lineRule="auto"/>
        <w:rPr>
          <w:rFonts w:ascii="Times New Roman" w:hAnsi="Times New Roman" w:cs="Times New Roman"/>
          <w:sz w:val="24"/>
          <w:szCs w:val="24"/>
          <w:lang w:val="sr-Cyrl-RS"/>
        </w:rPr>
      </w:pPr>
    </w:p>
    <w:p w14:paraId="04D0FE01" w14:textId="60AD2AB4" w:rsidR="003D2821" w:rsidRPr="000A2975" w:rsidRDefault="003D2821" w:rsidP="00592B58">
      <w:pPr>
        <w:spacing w:line="240" w:lineRule="auto"/>
        <w:rPr>
          <w:rFonts w:ascii="Times New Roman" w:hAnsi="Times New Roman" w:cs="Times New Roman"/>
          <w:sz w:val="24"/>
          <w:szCs w:val="24"/>
          <w:lang w:val="sr-Cyrl-RS"/>
        </w:rPr>
      </w:pPr>
    </w:p>
    <w:p w14:paraId="5B845B85" w14:textId="7FB7E730" w:rsidR="003D2821" w:rsidRPr="000A2975" w:rsidRDefault="003D2821" w:rsidP="00592B58">
      <w:pPr>
        <w:spacing w:line="240" w:lineRule="auto"/>
        <w:rPr>
          <w:rFonts w:ascii="Times New Roman" w:hAnsi="Times New Roman" w:cs="Times New Roman"/>
          <w:sz w:val="24"/>
          <w:szCs w:val="24"/>
          <w:lang w:val="sr-Cyrl-RS"/>
        </w:rPr>
      </w:pPr>
    </w:p>
    <w:p w14:paraId="5D5C610C" w14:textId="4D391D1B" w:rsidR="007D6A58" w:rsidRPr="000A2975" w:rsidRDefault="003D2821" w:rsidP="00592B58">
      <w:pPr>
        <w:spacing w:line="240" w:lineRule="auto"/>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w:t>
      </w:r>
      <w:r w:rsidR="007D6A58" w:rsidRPr="000A2975">
        <w:rPr>
          <w:rFonts w:ascii="Times New Roman" w:hAnsi="Times New Roman" w:cs="Times New Roman"/>
          <w:sz w:val="24"/>
          <w:szCs w:val="24"/>
          <w:lang w:val="sr-Cyrl-RS"/>
        </w:rPr>
        <w:t xml:space="preserve">У Луксембургу, дана </w:t>
      </w:r>
      <w:r w:rsidR="00166543" w:rsidRPr="000A2975">
        <w:rPr>
          <w:rFonts w:ascii="Times New Roman" w:hAnsi="Times New Roman" w:cs="Times New Roman"/>
          <w:sz w:val="24"/>
          <w:szCs w:val="24"/>
          <w:u w:val="single"/>
          <w:lang w:val="sr-Cyrl-RS"/>
        </w:rPr>
        <w:t>23. децембра</w:t>
      </w:r>
      <w:r w:rsidR="00801D0F" w:rsidRPr="000A2975">
        <w:rPr>
          <w:rFonts w:ascii="Times New Roman" w:hAnsi="Times New Roman" w:cs="Times New Roman"/>
          <w:sz w:val="24"/>
          <w:szCs w:val="24"/>
          <w:lang w:val="sr-Cyrl-RS"/>
        </w:rPr>
        <w:t xml:space="preserve"> </w:t>
      </w:r>
      <w:r w:rsidR="007D6A58" w:rsidRPr="000A2975">
        <w:rPr>
          <w:rFonts w:ascii="Times New Roman" w:hAnsi="Times New Roman" w:cs="Times New Roman"/>
          <w:sz w:val="24"/>
          <w:szCs w:val="24"/>
          <w:lang w:val="sr-Cyrl-RS"/>
        </w:rPr>
        <w:t>202</w:t>
      </w:r>
      <w:r w:rsidR="00801D0F" w:rsidRPr="000A2975">
        <w:rPr>
          <w:rFonts w:ascii="Times New Roman" w:hAnsi="Times New Roman" w:cs="Times New Roman"/>
          <w:sz w:val="24"/>
          <w:szCs w:val="24"/>
          <w:lang w:val="sr-Cyrl-RS"/>
        </w:rPr>
        <w:t>5</w:t>
      </w:r>
      <w:r w:rsidR="00BA5053" w:rsidRPr="000A2975">
        <w:rPr>
          <w:rFonts w:ascii="Times New Roman" w:hAnsi="Times New Roman" w:cs="Times New Roman"/>
          <w:sz w:val="24"/>
          <w:szCs w:val="24"/>
          <w:lang w:val="sr-Cyrl-RS"/>
        </w:rPr>
        <w:t>. године</w:t>
      </w:r>
    </w:p>
    <w:p w14:paraId="0CE2992A" w14:textId="77777777" w:rsidR="005F2695" w:rsidRPr="000A2975" w:rsidRDefault="005F2695" w:rsidP="00592B58">
      <w:pPr>
        <w:keepNext/>
        <w:keepLines/>
        <w:spacing w:after="120" w:line="240" w:lineRule="auto"/>
        <w:jc w:val="right"/>
        <w:outlineLvl w:val="0"/>
        <w:rPr>
          <w:rFonts w:ascii="Times New Roman" w:hAnsi="Times New Roman" w:cs="Times New Roman"/>
          <w:sz w:val="24"/>
          <w:szCs w:val="24"/>
          <w:lang w:val="sr-Cyrl-RS"/>
        </w:rPr>
      </w:pPr>
    </w:p>
    <w:tbl>
      <w:tblPr>
        <w:tblStyle w:val="TableEIB"/>
        <w:tblpPr w:leftFromText="180" w:rightFromText="180" w:vertAnchor="text" w:horzAnchor="margin" w:tblpX="1275" w:tblpY="283"/>
        <w:tblW w:w="0" w:type="auto"/>
        <w:tblInd w:w="0" w:type="dxa"/>
        <w:tblLook w:val="04A0" w:firstRow="1" w:lastRow="0" w:firstColumn="1" w:lastColumn="0" w:noHBand="0" w:noVBand="1"/>
      </w:tblPr>
      <w:tblGrid>
        <w:gridCol w:w="3556"/>
        <w:gridCol w:w="3248"/>
      </w:tblGrid>
      <w:tr w:rsidR="00C32083" w:rsidRPr="000A2975" w14:paraId="11609AF6" w14:textId="77777777" w:rsidTr="00801D0F">
        <w:tc>
          <w:tcPr>
            <w:tcW w:w="6804" w:type="dxa"/>
            <w:gridSpan w:val="2"/>
          </w:tcPr>
          <w:p w14:paraId="12EB2DFD" w14:textId="42A072F3" w:rsidR="00C32083" w:rsidRPr="000A2975" w:rsidRDefault="00C32083" w:rsidP="00592B58">
            <w:pPr>
              <w:pStyle w:val="CenterEIB"/>
              <w:spacing w:after="0"/>
              <w:rPr>
                <w:lang w:val="sr-Cyrl-RS"/>
              </w:rPr>
            </w:pPr>
            <w:bookmarkStart w:id="99" w:name="_Hlk185513911"/>
            <w:r w:rsidRPr="000A2975">
              <w:rPr>
                <w:rFonts w:ascii="Times New Roman" w:hAnsi="Times New Roman" w:cs="Times New Roman"/>
                <w:sz w:val="24"/>
                <w:szCs w:val="24"/>
                <w:lang w:val="sr-Cyrl-RS"/>
              </w:rPr>
              <w:t>Потписано за и у име</w:t>
            </w:r>
          </w:p>
          <w:p w14:paraId="63500F1C" w14:textId="77777777" w:rsidR="00C32083" w:rsidRPr="000A2975" w:rsidRDefault="00C32083" w:rsidP="00592B58">
            <w:pPr>
              <w:spacing w:after="0" w:line="240" w:lineRule="auto"/>
              <w:jc w:val="center"/>
              <w:rPr>
                <w:lang w:val="sr-Cyrl-RS"/>
              </w:rPr>
            </w:pPr>
          </w:p>
        </w:tc>
      </w:tr>
      <w:tr w:rsidR="00C32083" w:rsidRPr="000A2975" w14:paraId="31F3EA4B" w14:textId="77777777" w:rsidTr="00801D0F">
        <w:tc>
          <w:tcPr>
            <w:tcW w:w="6804" w:type="dxa"/>
            <w:gridSpan w:val="2"/>
          </w:tcPr>
          <w:p w14:paraId="42259786" w14:textId="1A4FDA48" w:rsidR="00C32083" w:rsidRPr="000A2975" w:rsidRDefault="00C32083" w:rsidP="00592B58">
            <w:pPr>
              <w:pStyle w:val="CenterEIB"/>
              <w:spacing w:after="0"/>
              <w:rPr>
                <w:b/>
                <w:lang w:val="sr-Cyrl-RS"/>
              </w:rPr>
            </w:pPr>
            <w:r w:rsidRPr="000A2975">
              <w:rPr>
                <w:rFonts w:ascii="Times New Roman" w:hAnsi="Times New Roman" w:cs="Times New Roman"/>
                <w:b/>
                <w:sz w:val="24"/>
                <w:szCs w:val="24"/>
                <w:lang w:val="sr-Cyrl-RS"/>
              </w:rPr>
              <w:t>ЕВРОПСКЕ ИНВЕСТИЦИОНЕ БАНКЕ</w:t>
            </w:r>
          </w:p>
          <w:p w14:paraId="3732C673" w14:textId="77777777" w:rsidR="00C32083" w:rsidRPr="000A2975" w:rsidRDefault="00C32083" w:rsidP="00592B58">
            <w:pPr>
              <w:spacing w:after="0" w:line="240" w:lineRule="auto"/>
              <w:jc w:val="center"/>
              <w:rPr>
                <w:lang w:val="sr-Cyrl-RS"/>
              </w:rPr>
            </w:pPr>
          </w:p>
        </w:tc>
      </w:tr>
      <w:tr w:rsidR="00C32083" w:rsidRPr="000A2975" w14:paraId="4B720C94" w14:textId="77777777" w:rsidTr="00801D0F">
        <w:trPr>
          <w:trHeight w:val="2836"/>
        </w:trPr>
        <w:tc>
          <w:tcPr>
            <w:tcW w:w="3556" w:type="dxa"/>
          </w:tcPr>
          <w:p w14:paraId="757001C8" w14:textId="77777777" w:rsidR="00C32083" w:rsidRPr="000A2975" w:rsidRDefault="00C32083" w:rsidP="00592B58">
            <w:pPr>
              <w:pStyle w:val="CenterEIB"/>
              <w:spacing w:after="0"/>
              <w:rPr>
                <w:rFonts w:ascii="Times New Roman" w:hAnsi="Times New Roman" w:cs="Times New Roman"/>
                <w:sz w:val="24"/>
                <w:szCs w:val="24"/>
                <w:lang w:val="sr-Cyrl-RS"/>
              </w:rPr>
            </w:pPr>
          </w:p>
          <w:p w14:paraId="65013AE2" w14:textId="77777777" w:rsidR="00C32083" w:rsidRPr="000A2975" w:rsidRDefault="00C32083" w:rsidP="00592B58">
            <w:pPr>
              <w:pStyle w:val="CenterEIB"/>
              <w:spacing w:after="0"/>
              <w:rPr>
                <w:rFonts w:ascii="Times New Roman" w:hAnsi="Times New Roman" w:cs="Times New Roman"/>
                <w:sz w:val="24"/>
                <w:szCs w:val="24"/>
                <w:lang w:val="sr-Cyrl-RS"/>
              </w:rPr>
            </w:pPr>
          </w:p>
          <w:p w14:paraId="7B3CD939" w14:textId="77777777" w:rsidR="00C32083" w:rsidRPr="000A2975" w:rsidRDefault="00C32083" w:rsidP="00592B58">
            <w:pPr>
              <w:pStyle w:val="CenterEIB"/>
              <w:spacing w:after="0"/>
              <w:rPr>
                <w:rFonts w:ascii="Times New Roman" w:hAnsi="Times New Roman" w:cs="Times New Roman"/>
                <w:sz w:val="24"/>
                <w:szCs w:val="24"/>
                <w:lang w:val="sr-Cyrl-RS"/>
              </w:rPr>
            </w:pPr>
          </w:p>
          <w:p w14:paraId="686659D7" w14:textId="77777777" w:rsidR="00C32083" w:rsidRPr="000A2975" w:rsidRDefault="00C32083" w:rsidP="00592B58">
            <w:pPr>
              <w:pStyle w:val="CenterEIB"/>
              <w:spacing w:after="0"/>
              <w:rPr>
                <w:rFonts w:ascii="Times New Roman" w:hAnsi="Times New Roman" w:cs="Times New Roman"/>
                <w:sz w:val="24"/>
                <w:szCs w:val="24"/>
                <w:lang w:val="sr-Cyrl-RS"/>
              </w:rPr>
            </w:pPr>
          </w:p>
          <w:p w14:paraId="399169F1" w14:textId="77777777" w:rsidR="00C32083" w:rsidRPr="000A2975" w:rsidRDefault="00C32083" w:rsidP="00592B58">
            <w:pPr>
              <w:pStyle w:val="CenterEIB"/>
              <w:spacing w:after="0"/>
              <w:rPr>
                <w:rFonts w:ascii="Times New Roman" w:hAnsi="Times New Roman" w:cs="Times New Roman"/>
                <w:sz w:val="24"/>
                <w:szCs w:val="24"/>
                <w:lang w:val="sr-Cyrl-RS"/>
              </w:rPr>
            </w:pPr>
          </w:p>
          <w:p w14:paraId="1A9A1E6A" w14:textId="77777777" w:rsidR="00C32083" w:rsidRPr="000A2975" w:rsidRDefault="00C32083" w:rsidP="00592B58">
            <w:pPr>
              <w:pStyle w:val="CenterEIB"/>
              <w:spacing w:after="0"/>
              <w:rPr>
                <w:rFonts w:ascii="Times New Roman" w:hAnsi="Times New Roman" w:cs="Times New Roman"/>
                <w:sz w:val="24"/>
                <w:szCs w:val="24"/>
                <w:lang w:val="sr-Cyrl-RS"/>
              </w:rPr>
            </w:pPr>
          </w:p>
          <w:p w14:paraId="258D9683" w14:textId="77777777" w:rsidR="00C32083" w:rsidRPr="000A2975" w:rsidRDefault="00C32083" w:rsidP="00592B58">
            <w:pPr>
              <w:pStyle w:val="CenterEIB"/>
              <w:spacing w:after="0"/>
              <w:rPr>
                <w:rFonts w:ascii="Times New Roman" w:hAnsi="Times New Roman" w:cs="Times New Roman"/>
                <w:sz w:val="24"/>
                <w:szCs w:val="24"/>
                <w:lang w:val="sr-Cyrl-RS"/>
              </w:rPr>
            </w:pPr>
          </w:p>
          <w:p w14:paraId="43D3D670" w14:textId="6E207B8D" w:rsidR="00C32083" w:rsidRPr="000A2975" w:rsidRDefault="00C32083" w:rsidP="0063310C">
            <w:pPr>
              <w:pStyle w:val="CenterEIB"/>
              <w:rPr>
                <w:rFonts w:ascii="Times New Roman" w:hAnsi="Times New Roman" w:cs="Times New Roman"/>
                <w:sz w:val="24"/>
                <w:szCs w:val="24"/>
                <w:lang w:val="sr-Cyrl-RS"/>
              </w:rPr>
            </w:pPr>
            <w:r w:rsidRPr="000A2975">
              <w:rPr>
                <w:rFonts w:ascii="Times New Roman" w:hAnsi="Times New Roman" w:cs="Times New Roman"/>
                <w:sz w:val="24"/>
                <w:szCs w:val="24"/>
                <w:lang w:val="sr-Cyrl-RS"/>
              </w:rPr>
              <w:t>___________</w:t>
            </w:r>
            <w:r w:rsidR="005D4CCE" w:rsidRPr="000A2975">
              <w:rPr>
                <w:rFonts w:ascii="Times New Roman" w:hAnsi="Times New Roman" w:cs="Times New Roman"/>
                <w:sz w:val="24"/>
                <w:szCs w:val="24"/>
                <w:lang w:val="sr-Cyrl-RS"/>
              </w:rPr>
              <w:t>___</w:t>
            </w:r>
            <w:r w:rsidRPr="000A2975">
              <w:rPr>
                <w:rFonts w:ascii="Times New Roman" w:hAnsi="Times New Roman" w:cs="Times New Roman"/>
                <w:sz w:val="24"/>
                <w:szCs w:val="24"/>
                <w:lang w:val="sr-Cyrl-RS"/>
              </w:rPr>
              <w:t>_____</w:t>
            </w:r>
          </w:p>
          <w:p w14:paraId="743E9B65" w14:textId="77777777" w:rsidR="00166543" w:rsidRPr="000A2975" w:rsidRDefault="00166543" w:rsidP="00166543">
            <w:pPr>
              <w:pStyle w:val="CenterEIB"/>
              <w:rPr>
                <w:rFonts w:ascii="Times New Roman" w:hAnsi="Times New Roman" w:cs="Times New Roman"/>
                <w:sz w:val="24"/>
                <w:szCs w:val="24"/>
                <w:lang w:val="sr-Cyrl-RS"/>
              </w:rPr>
            </w:pPr>
            <w:r w:rsidRPr="000A2975">
              <w:rPr>
                <w:rFonts w:ascii="Times New Roman" w:hAnsi="Times New Roman" w:cs="Times New Roman"/>
                <w:sz w:val="24"/>
                <w:szCs w:val="24"/>
                <w:lang w:val="sr-Cyrl-RS"/>
              </w:rPr>
              <w:t>K. KANAPINSKAITE</w:t>
            </w:r>
          </w:p>
          <w:p w14:paraId="2B086F4E" w14:textId="4810C149" w:rsidR="00C32083" w:rsidRPr="000A2975" w:rsidRDefault="00A11D1B" w:rsidP="00166543">
            <w:pPr>
              <w:pStyle w:val="CenterEIB"/>
              <w:spacing w:after="0"/>
              <w:rPr>
                <w:rFonts w:ascii="Times New Roman" w:hAnsi="Times New Roman" w:cs="Times New Roman"/>
                <w:sz w:val="24"/>
                <w:szCs w:val="24"/>
                <w:lang w:val="sr-Cyrl-RS"/>
              </w:rPr>
            </w:pPr>
            <w:r w:rsidRPr="000A2975">
              <w:rPr>
                <w:rFonts w:ascii="Times New Roman" w:hAnsi="Times New Roman" w:cs="Times New Roman"/>
                <w:sz w:val="24"/>
                <w:szCs w:val="24"/>
                <w:lang w:val="sr-Cyrl-RS"/>
              </w:rPr>
              <w:t>ШЕФ ОДСЕКА</w:t>
            </w:r>
          </w:p>
        </w:tc>
        <w:tc>
          <w:tcPr>
            <w:tcW w:w="3248" w:type="dxa"/>
          </w:tcPr>
          <w:p w14:paraId="7DA2BC0E" w14:textId="77777777" w:rsidR="00C32083" w:rsidRPr="000A2975" w:rsidRDefault="00C32083" w:rsidP="00592B58">
            <w:pPr>
              <w:pStyle w:val="CenterEIB"/>
              <w:spacing w:after="0"/>
              <w:rPr>
                <w:rFonts w:ascii="Times New Roman" w:hAnsi="Times New Roman" w:cs="Times New Roman"/>
                <w:sz w:val="24"/>
                <w:szCs w:val="24"/>
                <w:lang w:val="sr-Cyrl-RS"/>
              </w:rPr>
            </w:pPr>
          </w:p>
          <w:p w14:paraId="6715522E" w14:textId="77777777" w:rsidR="00C32083" w:rsidRPr="000A2975" w:rsidRDefault="00C32083" w:rsidP="00592B58">
            <w:pPr>
              <w:pStyle w:val="CenterEIB"/>
              <w:spacing w:after="0"/>
              <w:rPr>
                <w:rFonts w:ascii="Times New Roman" w:hAnsi="Times New Roman" w:cs="Times New Roman"/>
                <w:sz w:val="24"/>
                <w:szCs w:val="24"/>
                <w:lang w:val="sr-Cyrl-RS"/>
              </w:rPr>
            </w:pPr>
          </w:p>
          <w:p w14:paraId="37FE9A89" w14:textId="77777777" w:rsidR="00C32083" w:rsidRPr="000A2975" w:rsidRDefault="00C32083" w:rsidP="00592B58">
            <w:pPr>
              <w:pStyle w:val="CenterEIB"/>
              <w:spacing w:after="0"/>
              <w:rPr>
                <w:rFonts w:ascii="Times New Roman" w:hAnsi="Times New Roman" w:cs="Times New Roman"/>
                <w:sz w:val="24"/>
                <w:szCs w:val="24"/>
                <w:lang w:val="sr-Cyrl-RS"/>
              </w:rPr>
            </w:pPr>
          </w:p>
          <w:p w14:paraId="3D7B3BDB" w14:textId="77777777" w:rsidR="00C32083" w:rsidRPr="000A2975" w:rsidRDefault="00C32083" w:rsidP="00592B58">
            <w:pPr>
              <w:pStyle w:val="CenterEIB"/>
              <w:spacing w:after="0"/>
              <w:rPr>
                <w:rFonts w:ascii="Times New Roman" w:hAnsi="Times New Roman" w:cs="Times New Roman"/>
                <w:sz w:val="24"/>
                <w:szCs w:val="24"/>
                <w:lang w:val="sr-Cyrl-RS"/>
              </w:rPr>
            </w:pPr>
          </w:p>
          <w:p w14:paraId="3BB42257" w14:textId="77777777" w:rsidR="00C32083" w:rsidRPr="000A2975" w:rsidRDefault="00C32083" w:rsidP="00592B58">
            <w:pPr>
              <w:pStyle w:val="CenterEIB"/>
              <w:spacing w:after="0"/>
              <w:rPr>
                <w:rFonts w:ascii="Times New Roman" w:hAnsi="Times New Roman" w:cs="Times New Roman"/>
                <w:sz w:val="24"/>
                <w:szCs w:val="24"/>
                <w:lang w:val="sr-Cyrl-RS"/>
              </w:rPr>
            </w:pPr>
          </w:p>
          <w:p w14:paraId="08963F06" w14:textId="77777777" w:rsidR="00C32083" w:rsidRPr="000A2975" w:rsidRDefault="00C32083" w:rsidP="00592B58">
            <w:pPr>
              <w:pStyle w:val="CenterEIB"/>
              <w:spacing w:after="0"/>
              <w:rPr>
                <w:rFonts w:ascii="Times New Roman" w:hAnsi="Times New Roman" w:cs="Times New Roman"/>
                <w:sz w:val="24"/>
                <w:szCs w:val="24"/>
                <w:lang w:val="sr-Cyrl-RS"/>
              </w:rPr>
            </w:pPr>
          </w:p>
          <w:p w14:paraId="06FC6D60" w14:textId="77777777" w:rsidR="00C32083" w:rsidRPr="000A2975" w:rsidRDefault="00C32083" w:rsidP="00592B58">
            <w:pPr>
              <w:pStyle w:val="CenterEIB"/>
              <w:spacing w:after="0"/>
              <w:rPr>
                <w:rFonts w:ascii="Times New Roman" w:hAnsi="Times New Roman" w:cs="Times New Roman"/>
                <w:sz w:val="24"/>
                <w:szCs w:val="24"/>
                <w:lang w:val="sr-Cyrl-RS"/>
              </w:rPr>
            </w:pPr>
          </w:p>
          <w:p w14:paraId="1CFCA517" w14:textId="3ECAC90A" w:rsidR="00C32083" w:rsidRPr="000A2975" w:rsidRDefault="00C32083" w:rsidP="0063310C">
            <w:pPr>
              <w:pStyle w:val="CenterEIB"/>
              <w:rPr>
                <w:rFonts w:ascii="Times New Roman" w:hAnsi="Times New Roman" w:cs="Times New Roman"/>
                <w:sz w:val="24"/>
                <w:szCs w:val="24"/>
                <w:lang w:val="sr-Cyrl-RS"/>
              </w:rPr>
            </w:pPr>
            <w:r w:rsidRPr="000A2975">
              <w:rPr>
                <w:rFonts w:ascii="Times New Roman" w:hAnsi="Times New Roman" w:cs="Times New Roman"/>
                <w:sz w:val="24"/>
                <w:szCs w:val="24"/>
                <w:lang w:val="sr-Cyrl-RS"/>
              </w:rPr>
              <w:t>_________</w:t>
            </w:r>
            <w:r w:rsidR="005D4CCE" w:rsidRPr="000A2975">
              <w:rPr>
                <w:rFonts w:ascii="Times New Roman" w:hAnsi="Times New Roman" w:cs="Times New Roman"/>
                <w:sz w:val="24"/>
                <w:szCs w:val="24"/>
                <w:lang w:val="sr-Cyrl-RS"/>
              </w:rPr>
              <w:t>_____</w:t>
            </w:r>
            <w:r w:rsidRPr="000A2975">
              <w:rPr>
                <w:rFonts w:ascii="Times New Roman" w:hAnsi="Times New Roman" w:cs="Times New Roman"/>
                <w:sz w:val="24"/>
                <w:szCs w:val="24"/>
                <w:lang w:val="sr-Cyrl-RS"/>
              </w:rPr>
              <w:t>______</w:t>
            </w:r>
          </w:p>
          <w:p w14:paraId="58F2737E" w14:textId="77777777" w:rsidR="00166543" w:rsidRPr="000A2975" w:rsidRDefault="00166543" w:rsidP="00166543">
            <w:pPr>
              <w:pStyle w:val="CenterEIB"/>
              <w:rPr>
                <w:rFonts w:ascii="Times New Roman" w:hAnsi="Times New Roman" w:cs="Times New Roman"/>
                <w:sz w:val="24"/>
                <w:szCs w:val="24"/>
                <w:lang w:val="sr-Cyrl-RS"/>
              </w:rPr>
            </w:pPr>
            <w:r w:rsidRPr="000A2975">
              <w:rPr>
                <w:rFonts w:ascii="Times New Roman" w:hAnsi="Times New Roman" w:cs="Times New Roman"/>
                <w:sz w:val="24"/>
                <w:szCs w:val="24"/>
                <w:lang w:val="sr-Cyrl-RS"/>
              </w:rPr>
              <w:t>Victor Dominiak</w:t>
            </w:r>
          </w:p>
          <w:p w14:paraId="38270185" w14:textId="08968C47" w:rsidR="00801D0F" w:rsidRPr="000A2975" w:rsidRDefault="00A11D1B" w:rsidP="00166543">
            <w:pPr>
              <w:pStyle w:val="CenterEIB"/>
              <w:spacing w:after="0"/>
              <w:rPr>
                <w:rFonts w:ascii="Times New Roman" w:hAnsi="Times New Roman" w:cs="Times New Roman"/>
                <w:sz w:val="24"/>
                <w:szCs w:val="24"/>
                <w:lang w:val="sr-Cyrl-RS"/>
              </w:rPr>
            </w:pPr>
            <w:r w:rsidRPr="000A2975">
              <w:rPr>
                <w:rFonts w:ascii="Times New Roman" w:hAnsi="Times New Roman" w:cs="Times New Roman"/>
                <w:sz w:val="24"/>
                <w:szCs w:val="24"/>
                <w:lang w:val="sr-Cyrl-RS"/>
              </w:rPr>
              <w:t>Правни саветник</w:t>
            </w:r>
          </w:p>
        </w:tc>
      </w:tr>
      <w:bookmarkEnd w:id="99"/>
    </w:tbl>
    <w:p w14:paraId="6C1A87D1" w14:textId="77777777" w:rsidR="00A1722A" w:rsidRPr="000A2975" w:rsidRDefault="00A1722A" w:rsidP="00592B58">
      <w:pPr>
        <w:spacing w:before="100" w:beforeAutospacing="1" w:after="100" w:afterAutospacing="1" w:line="240" w:lineRule="auto"/>
        <w:jc w:val="both"/>
        <w:rPr>
          <w:rFonts w:ascii="Times New Roman" w:eastAsia="Times New Roman" w:hAnsi="Times New Roman" w:cs="Times New Roman"/>
          <w:b/>
          <w:bCs/>
          <w:sz w:val="24"/>
          <w:szCs w:val="24"/>
          <w:lang w:val="sr-Cyrl-RS"/>
        </w:rPr>
      </w:pPr>
    </w:p>
    <w:p w14:paraId="50D95988" w14:textId="77777777" w:rsidR="00A1722A" w:rsidRPr="000A2975" w:rsidRDefault="00A1722A" w:rsidP="00592B58">
      <w:pPr>
        <w:spacing w:before="100" w:beforeAutospacing="1" w:after="100" w:afterAutospacing="1" w:line="240" w:lineRule="auto"/>
        <w:jc w:val="both"/>
        <w:rPr>
          <w:rFonts w:ascii="Times New Roman" w:eastAsia="Times New Roman" w:hAnsi="Times New Roman" w:cs="Times New Roman"/>
          <w:b/>
          <w:bCs/>
          <w:sz w:val="24"/>
          <w:szCs w:val="24"/>
          <w:lang w:val="sr-Cyrl-RS"/>
        </w:rPr>
      </w:pPr>
    </w:p>
    <w:p w14:paraId="3D4C92F1" w14:textId="0DB73007" w:rsidR="00A1722A" w:rsidRPr="000A2975" w:rsidRDefault="00A1722A" w:rsidP="00592B58">
      <w:pPr>
        <w:spacing w:before="100" w:beforeAutospacing="1" w:after="100" w:afterAutospacing="1" w:line="240" w:lineRule="auto"/>
        <w:jc w:val="both"/>
        <w:rPr>
          <w:rFonts w:ascii="Times New Roman" w:eastAsia="Times New Roman" w:hAnsi="Times New Roman" w:cs="Times New Roman"/>
          <w:b/>
          <w:bCs/>
          <w:sz w:val="24"/>
          <w:szCs w:val="24"/>
          <w:lang w:val="sr-Cyrl-RS"/>
        </w:rPr>
      </w:pPr>
    </w:p>
    <w:p w14:paraId="47BA3770" w14:textId="4DED94AF" w:rsidR="00800BD4" w:rsidRPr="000A2975" w:rsidRDefault="00800BD4" w:rsidP="00592B58">
      <w:pPr>
        <w:spacing w:before="100" w:beforeAutospacing="1" w:after="100" w:afterAutospacing="1" w:line="240" w:lineRule="auto"/>
        <w:jc w:val="both"/>
        <w:rPr>
          <w:rFonts w:ascii="Times New Roman" w:eastAsia="Times New Roman" w:hAnsi="Times New Roman" w:cs="Times New Roman"/>
          <w:b/>
          <w:bCs/>
          <w:sz w:val="24"/>
          <w:szCs w:val="24"/>
          <w:lang w:val="sr-Cyrl-RS"/>
        </w:rPr>
      </w:pPr>
    </w:p>
    <w:p w14:paraId="2E6DE4FA" w14:textId="48F617C5" w:rsidR="00800BD4" w:rsidRPr="000A2975" w:rsidRDefault="00800BD4" w:rsidP="00592B58">
      <w:pPr>
        <w:spacing w:before="100" w:beforeAutospacing="1" w:after="100" w:afterAutospacing="1" w:line="240" w:lineRule="auto"/>
        <w:jc w:val="both"/>
        <w:rPr>
          <w:rFonts w:ascii="Times New Roman" w:eastAsia="Times New Roman" w:hAnsi="Times New Roman" w:cs="Times New Roman"/>
          <w:b/>
          <w:bCs/>
          <w:sz w:val="24"/>
          <w:szCs w:val="24"/>
          <w:lang w:val="sr-Cyrl-RS"/>
        </w:rPr>
      </w:pPr>
    </w:p>
    <w:p w14:paraId="23FACF50" w14:textId="4C281A97" w:rsidR="00800BD4" w:rsidRPr="000A2975" w:rsidRDefault="00800BD4" w:rsidP="00592B58">
      <w:pPr>
        <w:spacing w:before="100" w:beforeAutospacing="1" w:after="100" w:afterAutospacing="1" w:line="240" w:lineRule="auto"/>
        <w:jc w:val="both"/>
        <w:rPr>
          <w:rFonts w:ascii="Times New Roman" w:eastAsia="Times New Roman" w:hAnsi="Times New Roman" w:cs="Times New Roman"/>
          <w:b/>
          <w:bCs/>
          <w:sz w:val="24"/>
          <w:szCs w:val="24"/>
          <w:lang w:val="sr-Cyrl-RS"/>
        </w:rPr>
      </w:pPr>
    </w:p>
    <w:p w14:paraId="3990E7E6" w14:textId="071D429E" w:rsidR="00C32083" w:rsidRPr="000A2975" w:rsidRDefault="00C32083" w:rsidP="00592B58">
      <w:pPr>
        <w:spacing w:before="100" w:beforeAutospacing="1" w:after="100" w:afterAutospacing="1" w:line="240" w:lineRule="auto"/>
        <w:jc w:val="both"/>
        <w:rPr>
          <w:rFonts w:ascii="Times New Roman" w:eastAsia="Times New Roman" w:hAnsi="Times New Roman" w:cs="Times New Roman"/>
          <w:b/>
          <w:bCs/>
          <w:sz w:val="24"/>
          <w:szCs w:val="24"/>
          <w:lang w:val="sr-Cyrl-RS"/>
        </w:rPr>
      </w:pPr>
    </w:p>
    <w:p w14:paraId="089155A2" w14:textId="4A8EDE19" w:rsidR="00C32083" w:rsidRPr="000A2975" w:rsidRDefault="00C32083" w:rsidP="00592B58">
      <w:pPr>
        <w:spacing w:before="100" w:beforeAutospacing="1" w:after="100" w:afterAutospacing="1" w:line="240" w:lineRule="auto"/>
        <w:jc w:val="both"/>
        <w:rPr>
          <w:rFonts w:ascii="Times New Roman" w:eastAsia="Times New Roman" w:hAnsi="Times New Roman" w:cs="Times New Roman"/>
          <w:b/>
          <w:bCs/>
          <w:sz w:val="24"/>
          <w:szCs w:val="24"/>
          <w:lang w:val="sr-Cyrl-RS"/>
        </w:rPr>
      </w:pPr>
    </w:p>
    <w:p w14:paraId="65EB5267" w14:textId="0FC513C9" w:rsidR="00C32083" w:rsidRPr="000A2975" w:rsidRDefault="00C32083" w:rsidP="00592B58">
      <w:pPr>
        <w:spacing w:before="100" w:beforeAutospacing="1" w:after="100" w:afterAutospacing="1" w:line="240" w:lineRule="auto"/>
        <w:jc w:val="both"/>
        <w:rPr>
          <w:rFonts w:ascii="Times New Roman" w:eastAsia="Times New Roman" w:hAnsi="Times New Roman" w:cs="Times New Roman"/>
          <w:b/>
          <w:bCs/>
          <w:sz w:val="24"/>
          <w:szCs w:val="24"/>
          <w:lang w:val="sr-Cyrl-RS"/>
        </w:rPr>
      </w:pPr>
    </w:p>
    <w:p w14:paraId="1694BBBF" w14:textId="62F34AED" w:rsidR="00C32083" w:rsidRPr="000A2975" w:rsidRDefault="00C32083" w:rsidP="00592B58">
      <w:pPr>
        <w:spacing w:before="100" w:beforeAutospacing="1" w:after="100" w:afterAutospacing="1" w:line="240" w:lineRule="auto"/>
        <w:jc w:val="both"/>
        <w:rPr>
          <w:rFonts w:ascii="Times New Roman" w:eastAsia="Times New Roman" w:hAnsi="Times New Roman" w:cs="Times New Roman"/>
          <w:b/>
          <w:bCs/>
          <w:sz w:val="24"/>
          <w:szCs w:val="24"/>
          <w:lang w:val="sr-Cyrl-RS"/>
        </w:rPr>
      </w:pPr>
    </w:p>
    <w:p w14:paraId="2A8E5D4F" w14:textId="329E792A" w:rsidR="00C32083" w:rsidRPr="000A2975" w:rsidRDefault="00C32083" w:rsidP="00592B58">
      <w:pPr>
        <w:spacing w:before="100" w:beforeAutospacing="1" w:after="100" w:afterAutospacing="1" w:line="240" w:lineRule="auto"/>
        <w:jc w:val="both"/>
        <w:rPr>
          <w:rFonts w:ascii="Times New Roman" w:eastAsia="Times New Roman" w:hAnsi="Times New Roman" w:cs="Times New Roman"/>
          <w:b/>
          <w:bCs/>
          <w:sz w:val="24"/>
          <w:szCs w:val="24"/>
          <w:lang w:val="sr-Cyrl-RS"/>
        </w:rPr>
      </w:pPr>
    </w:p>
    <w:p w14:paraId="049B1575" w14:textId="4BC7634E" w:rsidR="00C32083" w:rsidRPr="000A2975" w:rsidRDefault="00C32083" w:rsidP="00592B58">
      <w:pPr>
        <w:spacing w:before="100" w:beforeAutospacing="1" w:after="100" w:afterAutospacing="1" w:line="240" w:lineRule="auto"/>
        <w:jc w:val="both"/>
        <w:rPr>
          <w:rFonts w:ascii="Times New Roman" w:eastAsia="Times New Roman" w:hAnsi="Times New Roman" w:cs="Times New Roman"/>
          <w:b/>
          <w:bCs/>
          <w:sz w:val="24"/>
          <w:szCs w:val="24"/>
          <w:lang w:val="sr-Cyrl-RS"/>
        </w:rPr>
      </w:pPr>
    </w:p>
    <w:p w14:paraId="3B3988BE" w14:textId="293FBFF6" w:rsidR="002D6A2F" w:rsidRPr="000A2975" w:rsidRDefault="002D6A2F" w:rsidP="00592B58">
      <w:pPr>
        <w:spacing w:before="100" w:beforeAutospacing="1" w:after="100" w:afterAutospacing="1" w:line="240" w:lineRule="auto"/>
        <w:jc w:val="both"/>
        <w:rPr>
          <w:rFonts w:ascii="Times New Roman" w:eastAsia="Times New Roman" w:hAnsi="Times New Roman" w:cs="Times New Roman"/>
          <w:b/>
          <w:bCs/>
          <w:sz w:val="24"/>
          <w:szCs w:val="24"/>
          <w:lang w:val="sr-Cyrl-RS"/>
        </w:rPr>
      </w:pPr>
    </w:p>
    <w:p w14:paraId="0DB3F92B" w14:textId="4C6A8DF5" w:rsidR="002D6A2F" w:rsidRPr="000A2975" w:rsidRDefault="002D6A2F" w:rsidP="00592B58">
      <w:pPr>
        <w:spacing w:before="100" w:beforeAutospacing="1" w:after="100" w:afterAutospacing="1" w:line="240" w:lineRule="auto"/>
        <w:jc w:val="both"/>
        <w:rPr>
          <w:rFonts w:ascii="Times New Roman" w:eastAsia="Times New Roman" w:hAnsi="Times New Roman" w:cs="Times New Roman"/>
          <w:b/>
          <w:bCs/>
          <w:sz w:val="24"/>
          <w:szCs w:val="24"/>
          <w:lang w:val="sr-Cyrl-RS"/>
        </w:rPr>
      </w:pPr>
    </w:p>
    <w:p w14:paraId="2ED4D7B5" w14:textId="3663FD37" w:rsidR="002D6A2F" w:rsidRPr="000A2975" w:rsidRDefault="002D6A2F" w:rsidP="00592B58">
      <w:pPr>
        <w:spacing w:before="100" w:beforeAutospacing="1" w:after="100" w:afterAutospacing="1" w:line="240" w:lineRule="auto"/>
        <w:jc w:val="both"/>
        <w:rPr>
          <w:rFonts w:ascii="Times New Roman" w:eastAsia="Times New Roman" w:hAnsi="Times New Roman" w:cs="Times New Roman"/>
          <w:b/>
          <w:bCs/>
          <w:sz w:val="24"/>
          <w:szCs w:val="24"/>
          <w:lang w:val="sr-Cyrl-RS"/>
        </w:rPr>
      </w:pPr>
    </w:p>
    <w:p w14:paraId="34F6053E" w14:textId="5D33E254" w:rsidR="002D6A2F" w:rsidRPr="000A2975" w:rsidRDefault="002D6A2F" w:rsidP="00592B58">
      <w:pPr>
        <w:spacing w:before="100" w:beforeAutospacing="1" w:after="100" w:afterAutospacing="1" w:line="240" w:lineRule="auto"/>
        <w:jc w:val="both"/>
        <w:rPr>
          <w:rFonts w:ascii="Times New Roman" w:eastAsia="Times New Roman" w:hAnsi="Times New Roman" w:cs="Times New Roman"/>
          <w:b/>
          <w:bCs/>
          <w:sz w:val="24"/>
          <w:szCs w:val="24"/>
          <w:lang w:val="sr-Cyrl-RS"/>
        </w:rPr>
      </w:pPr>
    </w:p>
    <w:p w14:paraId="2A7EA34F" w14:textId="574BCBAA" w:rsidR="002D6A2F" w:rsidRPr="000A2975" w:rsidRDefault="002D6A2F" w:rsidP="00592B58">
      <w:pPr>
        <w:spacing w:before="100" w:beforeAutospacing="1" w:after="100" w:afterAutospacing="1" w:line="240" w:lineRule="auto"/>
        <w:jc w:val="both"/>
        <w:rPr>
          <w:rFonts w:ascii="Times New Roman" w:eastAsia="Times New Roman" w:hAnsi="Times New Roman" w:cs="Times New Roman"/>
          <w:b/>
          <w:bCs/>
          <w:sz w:val="24"/>
          <w:szCs w:val="24"/>
          <w:lang w:val="sr-Cyrl-RS"/>
        </w:rPr>
      </w:pPr>
    </w:p>
    <w:p w14:paraId="11D11AEB" w14:textId="629DF80F" w:rsidR="002D6A2F" w:rsidRPr="000A2975" w:rsidRDefault="002D6A2F" w:rsidP="00592B58">
      <w:pPr>
        <w:spacing w:before="100" w:beforeAutospacing="1" w:after="100" w:afterAutospacing="1" w:line="240" w:lineRule="auto"/>
        <w:jc w:val="both"/>
        <w:rPr>
          <w:rFonts w:ascii="Times New Roman" w:eastAsia="Times New Roman" w:hAnsi="Times New Roman" w:cs="Times New Roman"/>
          <w:b/>
          <w:bCs/>
          <w:sz w:val="24"/>
          <w:szCs w:val="24"/>
          <w:lang w:val="sr-Cyrl-RS"/>
        </w:rPr>
      </w:pPr>
    </w:p>
    <w:p w14:paraId="6142539B" w14:textId="404BD2CE" w:rsidR="007876DD" w:rsidRPr="000A2975" w:rsidRDefault="007876DD" w:rsidP="00592B58">
      <w:pPr>
        <w:spacing w:before="100" w:beforeAutospacing="1" w:after="100" w:afterAutospacing="1" w:line="240" w:lineRule="auto"/>
        <w:jc w:val="both"/>
        <w:rPr>
          <w:rFonts w:ascii="Times New Roman" w:eastAsia="Times New Roman" w:hAnsi="Times New Roman" w:cs="Times New Roman"/>
          <w:b/>
          <w:bCs/>
          <w:sz w:val="24"/>
          <w:szCs w:val="24"/>
          <w:lang w:val="sr-Cyrl-RS"/>
        </w:rPr>
      </w:pPr>
    </w:p>
    <w:p w14:paraId="37E2ED3F" w14:textId="17B45D82" w:rsidR="00111848" w:rsidRPr="000A2975" w:rsidRDefault="00111848" w:rsidP="00592B58">
      <w:pPr>
        <w:spacing w:before="100" w:beforeAutospacing="1" w:after="100" w:afterAutospacing="1" w:line="240" w:lineRule="auto"/>
        <w:jc w:val="both"/>
        <w:rPr>
          <w:rFonts w:ascii="Times New Roman" w:eastAsia="Times New Roman" w:hAnsi="Times New Roman" w:cs="Times New Roman"/>
          <w:b/>
          <w:bCs/>
          <w:sz w:val="24"/>
          <w:szCs w:val="24"/>
          <w:lang w:val="sr-Cyrl-RS"/>
        </w:rPr>
      </w:pPr>
    </w:p>
    <w:p w14:paraId="7D7412F9" w14:textId="77777777" w:rsidR="00111848" w:rsidRPr="000A2975" w:rsidRDefault="00111848" w:rsidP="00592B58">
      <w:pPr>
        <w:spacing w:before="100" w:beforeAutospacing="1" w:after="100" w:afterAutospacing="1" w:line="240" w:lineRule="auto"/>
        <w:jc w:val="both"/>
        <w:rPr>
          <w:rFonts w:ascii="Times New Roman" w:eastAsia="Times New Roman" w:hAnsi="Times New Roman" w:cs="Times New Roman"/>
          <w:b/>
          <w:bCs/>
          <w:sz w:val="24"/>
          <w:szCs w:val="24"/>
          <w:lang w:val="sr-Cyrl-RS"/>
        </w:rPr>
      </w:pPr>
    </w:p>
    <w:p w14:paraId="26AD75F2" w14:textId="4261F712" w:rsidR="005E6614" w:rsidRPr="000A2975" w:rsidRDefault="005E6614" w:rsidP="00592B58">
      <w:pPr>
        <w:spacing w:after="0" w:line="240" w:lineRule="auto"/>
        <w:jc w:val="both"/>
        <w:rPr>
          <w:rFonts w:ascii="Times New Roman" w:eastAsia="Times New Roman" w:hAnsi="Times New Roman" w:cs="Times New Roman"/>
          <w:b/>
          <w:bCs/>
          <w:sz w:val="24"/>
          <w:szCs w:val="24"/>
          <w:lang w:val="sr-Cyrl-RS"/>
        </w:rPr>
      </w:pPr>
    </w:p>
    <w:p w14:paraId="43505610" w14:textId="77777777" w:rsidR="00112A40" w:rsidRPr="000A2975" w:rsidRDefault="00112A40" w:rsidP="00592B58">
      <w:pPr>
        <w:spacing w:after="0" w:line="240" w:lineRule="auto"/>
        <w:jc w:val="both"/>
        <w:rPr>
          <w:rFonts w:ascii="Times New Roman" w:eastAsia="Times New Roman" w:hAnsi="Times New Roman" w:cs="Times New Roman"/>
          <w:b/>
          <w:bCs/>
          <w:sz w:val="24"/>
          <w:szCs w:val="24"/>
          <w:lang w:val="sr-Cyrl-RS"/>
        </w:rPr>
      </w:pPr>
    </w:p>
    <w:p w14:paraId="37D34155" w14:textId="061DA3E3" w:rsidR="006C3761" w:rsidRPr="000A2975" w:rsidRDefault="00A1722A" w:rsidP="0030789F">
      <w:pPr>
        <w:spacing w:before="100" w:beforeAutospacing="1" w:after="100" w:afterAutospacing="1" w:line="240" w:lineRule="auto"/>
        <w:jc w:val="right"/>
        <w:rPr>
          <w:rFonts w:ascii="Times New Roman" w:eastAsia="Times New Roman" w:hAnsi="Times New Roman" w:cs="Times New Roman"/>
          <w:b/>
          <w:bCs/>
          <w:sz w:val="24"/>
          <w:szCs w:val="24"/>
          <w:lang w:val="sr-Cyrl-RS"/>
        </w:rPr>
      </w:pPr>
      <w:r w:rsidRPr="000A2975">
        <w:rPr>
          <w:rFonts w:ascii="Times New Roman" w:eastAsia="Times New Roman" w:hAnsi="Times New Roman" w:cs="Times New Roman"/>
          <w:b/>
          <w:bCs/>
          <w:sz w:val="24"/>
          <w:szCs w:val="24"/>
          <w:lang w:val="sr-Cyrl-RS"/>
        </w:rPr>
        <w:lastRenderedPageBreak/>
        <w:tab/>
      </w:r>
      <w:r w:rsidRPr="000A2975">
        <w:rPr>
          <w:rFonts w:ascii="Times New Roman" w:eastAsia="Times New Roman" w:hAnsi="Times New Roman" w:cs="Times New Roman"/>
          <w:b/>
          <w:bCs/>
          <w:sz w:val="24"/>
          <w:szCs w:val="24"/>
          <w:lang w:val="sr-Cyrl-RS"/>
        </w:rPr>
        <w:tab/>
      </w:r>
      <w:r w:rsidRPr="000A2975">
        <w:rPr>
          <w:rFonts w:ascii="Times New Roman" w:eastAsia="Times New Roman" w:hAnsi="Times New Roman" w:cs="Times New Roman"/>
          <w:b/>
          <w:bCs/>
          <w:sz w:val="24"/>
          <w:szCs w:val="24"/>
          <w:lang w:val="sr-Cyrl-RS"/>
        </w:rPr>
        <w:tab/>
      </w:r>
      <w:r w:rsidRPr="000A2975">
        <w:rPr>
          <w:rFonts w:ascii="Times New Roman" w:eastAsia="Times New Roman" w:hAnsi="Times New Roman" w:cs="Times New Roman"/>
          <w:b/>
          <w:bCs/>
          <w:sz w:val="24"/>
          <w:szCs w:val="24"/>
          <w:lang w:val="sr-Cyrl-RS"/>
        </w:rPr>
        <w:tab/>
      </w:r>
      <w:r w:rsidRPr="000A2975">
        <w:rPr>
          <w:rFonts w:ascii="Times New Roman" w:eastAsia="Times New Roman" w:hAnsi="Times New Roman" w:cs="Times New Roman"/>
          <w:b/>
          <w:bCs/>
          <w:sz w:val="24"/>
          <w:szCs w:val="24"/>
          <w:lang w:val="sr-Cyrl-RS"/>
        </w:rPr>
        <w:tab/>
      </w:r>
      <w:r w:rsidRPr="000A2975">
        <w:rPr>
          <w:rFonts w:ascii="Times New Roman" w:eastAsia="Times New Roman" w:hAnsi="Times New Roman" w:cs="Times New Roman"/>
          <w:b/>
          <w:bCs/>
          <w:sz w:val="24"/>
          <w:szCs w:val="24"/>
          <w:lang w:val="sr-Cyrl-RS"/>
        </w:rPr>
        <w:tab/>
      </w:r>
      <w:r w:rsidRPr="000A2975">
        <w:rPr>
          <w:rFonts w:ascii="Times New Roman" w:eastAsia="Times New Roman" w:hAnsi="Times New Roman" w:cs="Times New Roman"/>
          <w:b/>
          <w:bCs/>
          <w:sz w:val="24"/>
          <w:szCs w:val="24"/>
          <w:lang w:val="sr-Cyrl-RS"/>
        </w:rPr>
        <w:tab/>
      </w:r>
      <w:r w:rsidRPr="000A2975">
        <w:rPr>
          <w:rFonts w:ascii="Times New Roman" w:eastAsia="Times New Roman" w:hAnsi="Times New Roman" w:cs="Times New Roman"/>
          <w:b/>
          <w:bCs/>
          <w:sz w:val="24"/>
          <w:szCs w:val="24"/>
          <w:lang w:val="sr-Cyrl-RS"/>
        </w:rPr>
        <w:tab/>
      </w:r>
      <w:r w:rsidRPr="000A2975">
        <w:rPr>
          <w:rFonts w:ascii="Times New Roman" w:eastAsia="Times New Roman" w:hAnsi="Times New Roman" w:cs="Times New Roman"/>
          <w:b/>
          <w:bCs/>
          <w:sz w:val="24"/>
          <w:szCs w:val="24"/>
          <w:lang w:val="sr-Cyrl-RS"/>
        </w:rPr>
        <w:tab/>
      </w:r>
      <w:r w:rsidRPr="000A2975">
        <w:rPr>
          <w:rFonts w:ascii="Times New Roman" w:eastAsia="Times New Roman" w:hAnsi="Times New Roman" w:cs="Times New Roman"/>
          <w:b/>
          <w:bCs/>
          <w:sz w:val="24"/>
          <w:szCs w:val="24"/>
          <w:lang w:val="sr-Cyrl-RS"/>
        </w:rPr>
        <w:tab/>
        <w:t xml:space="preserve">            </w:t>
      </w:r>
      <w:r w:rsidR="00800BD4" w:rsidRPr="000A2975">
        <w:rPr>
          <w:rFonts w:ascii="Times New Roman" w:eastAsia="Times New Roman" w:hAnsi="Times New Roman" w:cs="Times New Roman"/>
          <w:b/>
          <w:bCs/>
          <w:sz w:val="24"/>
          <w:szCs w:val="24"/>
          <w:lang w:val="sr-Cyrl-RS"/>
        </w:rPr>
        <w:t>Прилог А</w:t>
      </w:r>
    </w:p>
    <w:p w14:paraId="067F7A77" w14:textId="3A8672A6" w:rsidR="006C3761" w:rsidRPr="000A2975" w:rsidRDefault="005E6614" w:rsidP="00592B58">
      <w:pPr>
        <w:spacing w:before="100" w:beforeAutospacing="1" w:after="100" w:afterAutospacing="1" w:line="240" w:lineRule="auto"/>
        <w:jc w:val="center"/>
        <w:rPr>
          <w:rFonts w:ascii="Times New Roman" w:eastAsia="Times New Roman" w:hAnsi="Times New Roman" w:cs="Times New Roman"/>
          <w:b/>
          <w:bCs/>
          <w:sz w:val="24"/>
          <w:szCs w:val="24"/>
          <w:u w:val="single"/>
          <w:lang w:val="sr-Cyrl-RS"/>
        </w:rPr>
      </w:pPr>
      <w:r w:rsidRPr="000A2975">
        <w:rPr>
          <w:rFonts w:ascii="Times New Roman" w:eastAsia="Times New Roman" w:hAnsi="Times New Roman" w:cs="Times New Roman"/>
          <w:b/>
          <w:bCs/>
          <w:sz w:val="24"/>
          <w:szCs w:val="24"/>
          <w:u w:val="single"/>
          <w:lang w:val="sr-Cyrl-RS"/>
        </w:rPr>
        <w:t>Технички опис</w:t>
      </w:r>
    </w:p>
    <w:p w14:paraId="64DB6A85" w14:textId="1BAC2BF9" w:rsidR="0059347B" w:rsidRPr="000A2975" w:rsidRDefault="00A1722A" w:rsidP="0059347B">
      <w:pPr>
        <w:spacing w:after="120" w:line="240" w:lineRule="auto"/>
        <w:rPr>
          <w:rFonts w:ascii="Times New Roman" w:eastAsia="Times New Roman" w:hAnsi="Times New Roman" w:cs="Times New Roman"/>
          <w:sz w:val="24"/>
          <w:szCs w:val="24"/>
          <w:lang w:val="sr-Cyrl-RS"/>
        </w:rPr>
      </w:pPr>
      <w:r w:rsidRPr="000A2975">
        <w:rPr>
          <w:rFonts w:ascii="Times New Roman" w:eastAsia="Times New Roman" w:hAnsi="Times New Roman" w:cs="Times New Roman"/>
          <w:b/>
          <w:bCs/>
          <w:sz w:val="24"/>
          <w:szCs w:val="24"/>
          <w:lang w:val="sr-Cyrl-RS"/>
        </w:rPr>
        <w:t>А.1</w:t>
      </w:r>
      <w:r w:rsidR="006C3761" w:rsidRPr="000A2975">
        <w:rPr>
          <w:rFonts w:ascii="Times New Roman" w:eastAsia="Times New Roman" w:hAnsi="Times New Roman" w:cs="Times New Roman"/>
          <w:b/>
          <w:bCs/>
          <w:sz w:val="24"/>
          <w:szCs w:val="24"/>
          <w:lang w:val="sr-Cyrl-RS"/>
        </w:rPr>
        <w:t>.1</w:t>
      </w:r>
      <w:r w:rsidR="006C3761" w:rsidRPr="000A2975">
        <w:rPr>
          <w:lang w:val="sr-Cyrl-RS"/>
        </w:rPr>
        <w:t xml:space="preserve"> </w:t>
      </w:r>
      <w:r w:rsidR="00204D5F" w:rsidRPr="000A2975">
        <w:rPr>
          <w:rFonts w:ascii="Times New Roman" w:eastAsia="Times New Roman" w:hAnsi="Times New Roman" w:cs="Times New Roman"/>
          <w:b/>
          <w:bCs/>
          <w:sz w:val="24"/>
          <w:szCs w:val="24"/>
          <w:lang w:val="sr-Cyrl-RS"/>
        </w:rPr>
        <w:t>Сврха, локација</w:t>
      </w:r>
    </w:p>
    <w:p w14:paraId="6CACAAD0" w14:textId="2288AD9F" w:rsidR="00204D5F" w:rsidRPr="000A2975" w:rsidRDefault="00204D5F" w:rsidP="0059347B">
      <w:pPr>
        <w:spacing w:after="120" w:line="240" w:lineRule="auto"/>
        <w:rPr>
          <w:rFonts w:ascii="Times New Roman" w:eastAsia="Times New Roman" w:hAnsi="Times New Roman" w:cs="Times New Roman"/>
          <w:b/>
          <w:bCs/>
          <w:sz w:val="24"/>
          <w:szCs w:val="24"/>
          <w:lang w:val="sr-Cyrl-RS"/>
        </w:rPr>
      </w:pPr>
      <w:r w:rsidRPr="000A2975">
        <w:rPr>
          <w:rFonts w:ascii="Times New Roman" w:eastAsia="Times New Roman" w:hAnsi="Times New Roman" w:cs="Times New Roman"/>
          <w:sz w:val="24"/>
          <w:szCs w:val="24"/>
          <w:lang w:val="sr-Cyrl-RS"/>
        </w:rPr>
        <w:t>Пројекат је осмишљен да подржи инвестициони програм Јавног предузећа „Путеви Србије” од 2025. године до 2030. године, који има за циљ рехабилитацију и повећање отпорности националних и локалних путних деоница у Србији</w:t>
      </w:r>
      <w:r w:rsidR="00E34874" w:rsidRPr="000A2975">
        <w:rPr>
          <w:rFonts w:ascii="Times New Roman" w:eastAsia="Times New Roman" w:hAnsi="Times New Roman" w:cs="Times New Roman"/>
          <w:sz w:val="24"/>
          <w:szCs w:val="24"/>
          <w:lang w:val="sr-Cyrl-RS"/>
        </w:rPr>
        <w:t>.</w:t>
      </w:r>
    </w:p>
    <w:p w14:paraId="392AF4A6" w14:textId="77777777" w:rsidR="009745AA" w:rsidRPr="000A2975" w:rsidRDefault="00A1722A" w:rsidP="00204D5F">
      <w:pPr>
        <w:spacing w:after="0" w:line="240" w:lineRule="auto"/>
        <w:jc w:val="both"/>
        <w:rPr>
          <w:rFonts w:ascii="Times New Roman" w:eastAsia="Times New Roman" w:hAnsi="Times New Roman" w:cs="Times New Roman"/>
          <w:b/>
          <w:bCs/>
          <w:sz w:val="24"/>
          <w:szCs w:val="24"/>
          <w:lang w:val="sr-Cyrl-RS"/>
        </w:rPr>
      </w:pPr>
      <w:r w:rsidRPr="000A2975">
        <w:rPr>
          <w:rFonts w:ascii="Times New Roman" w:eastAsia="Times New Roman" w:hAnsi="Times New Roman" w:cs="Times New Roman"/>
          <w:b/>
          <w:bCs/>
          <w:sz w:val="24"/>
          <w:szCs w:val="24"/>
          <w:lang w:val="sr-Cyrl-RS"/>
        </w:rPr>
        <w:t>Опис</w:t>
      </w:r>
    </w:p>
    <w:p w14:paraId="218F72E0" w14:textId="42CD70E1" w:rsidR="00204D5F" w:rsidRPr="000A2975" w:rsidRDefault="009745AA" w:rsidP="00204D5F">
      <w:pPr>
        <w:spacing w:after="0" w:line="240" w:lineRule="auto"/>
        <w:jc w:val="both"/>
        <w:rPr>
          <w:rFonts w:ascii="Times New Roman" w:eastAsia="Times New Roman" w:hAnsi="Times New Roman" w:cs="Times New Roman"/>
          <w:color w:val="000000"/>
          <w:sz w:val="24"/>
          <w:lang w:val="sr-Cyrl-RS"/>
        </w:rPr>
      </w:pPr>
      <w:r w:rsidRPr="000A2975">
        <w:rPr>
          <w:rFonts w:ascii="Times New Roman" w:eastAsia="Times New Roman" w:hAnsi="Times New Roman" w:cs="Times New Roman"/>
          <w:sz w:val="24"/>
          <w:szCs w:val="24"/>
          <w:lang w:val="sr-Cyrl-RS"/>
        </w:rPr>
        <w:br/>
      </w:r>
      <w:r w:rsidR="00204D5F" w:rsidRPr="000A2975">
        <w:rPr>
          <w:rFonts w:ascii="Times New Roman" w:eastAsia="Times New Roman" w:hAnsi="Times New Roman" w:cs="Times New Roman"/>
          <w:color w:val="000000"/>
          <w:sz w:val="24"/>
          <w:lang w:val="sr-Cyrl-RS"/>
        </w:rPr>
        <w:t>Инвестиције ће се фокусирати на рехабилитацију, реконструкцију и надоградњу инфраструктуре, посебно у погледу кл</w:t>
      </w:r>
      <w:r w:rsidR="00612796" w:rsidRPr="000A2975">
        <w:rPr>
          <w:rFonts w:ascii="Times New Roman" w:eastAsia="Times New Roman" w:hAnsi="Times New Roman" w:cs="Times New Roman"/>
          <w:color w:val="000000"/>
          <w:sz w:val="24"/>
          <w:lang w:val="sr-Cyrl-RS"/>
        </w:rPr>
        <w:t>иматске отпорности и безбедносних аспеката</w:t>
      </w:r>
      <w:r w:rsidR="00204D5F" w:rsidRPr="000A2975">
        <w:rPr>
          <w:rFonts w:ascii="Times New Roman" w:eastAsia="Times New Roman" w:hAnsi="Times New Roman" w:cs="Times New Roman"/>
          <w:color w:val="000000"/>
          <w:sz w:val="24"/>
          <w:lang w:val="sr-Cyrl-RS"/>
        </w:rPr>
        <w:t xml:space="preserve">. </w:t>
      </w:r>
    </w:p>
    <w:p w14:paraId="1736D212" w14:textId="21A8AEC0" w:rsidR="00204D5F" w:rsidRPr="000A2975" w:rsidRDefault="00204D5F" w:rsidP="00204D5F">
      <w:pPr>
        <w:spacing w:before="120" w:after="120" w:line="240" w:lineRule="auto"/>
        <w:jc w:val="both"/>
        <w:rPr>
          <w:rFonts w:ascii="Times New Roman" w:eastAsia="Times New Roman" w:hAnsi="Times New Roman" w:cs="Times New Roman"/>
          <w:color w:val="000000"/>
          <w:sz w:val="24"/>
          <w:lang w:val="sr-Cyrl-RS"/>
        </w:rPr>
      </w:pPr>
      <w:r w:rsidRPr="000A2975">
        <w:rPr>
          <w:rFonts w:ascii="Times New Roman" w:eastAsia="Times New Roman" w:hAnsi="Times New Roman" w:cs="Times New Roman"/>
          <w:color w:val="000000"/>
          <w:sz w:val="24"/>
          <w:lang w:val="sr-Cyrl-RS"/>
        </w:rPr>
        <w:t>Пројектне шеме укључене у операцију испуниће барем један од следећих циљева:</w:t>
      </w:r>
    </w:p>
    <w:p w14:paraId="2D25B616" w14:textId="4A3E2985" w:rsidR="00204D5F" w:rsidRPr="000A2975" w:rsidRDefault="00204D5F" w:rsidP="00204D5F">
      <w:pPr>
        <w:numPr>
          <w:ilvl w:val="0"/>
          <w:numId w:val="50"/>
        </w:numPr>
        <w:spacing w:after="0" w:line="240" w:lineRule="auto"/>
        <w:jc w:val="both"/>
        <w:rPr>
          <w:rFonts w:ascii="Times New Roman" w:eastAsia="Times New Roman" w:hAnsi="Times New Roman" w:cs="Times New Roman"/>
          <w:iCs/>
          <w:color w:val="000000"/>
          <w:sz w:val="24"/>
          <w:lang w:val="sr-Cyrl-RS"/>
        </w:rPr>
      </w:pPr>
      <w:r w:rsidRPr="000A2975">
        <w:rPr>
          <w:rFonts w:ascii="Times New Roman" w:eastAsia="Times New Roman" w:hAnsi="Times New Roman" w:cs="Times New Roman"/>
          <w:iCs/>
          <w:color w:val="000000"/>
          <w:sz w:val="24"/>
          <w:lang w:val="sr-Cyrl-RS"/>
        </w:rPr>
        <w:t>Обнова или рехабилитација постојеће имовине (плочник, дренажни систем, конструкције, потпорни зидови</w:t>
      </w:r>
      <w:r w:rsidR="00843497" w:rsidRPr="000A2975">
        <w:rPr>
          <w:rFonts w:ascii="Times New Roman" w:eastAsia="Times New Roman" w:hAnsi="Times New Roman" w:cs="Times New Roman"/>
          <w:iCs/>
          <w:color w:val="000000"/>
          <w:sz w:val="24"/>
          <w:lang w:val="sr-Cyrl-RS"/>
        </w:rPr>
        <w:t>,</w:t>
      </w:r>
      <w:r w:rsidRPr="000A2975">
        <w:rPr>
          <w:rFonts w:ascii="Times New Roman" w:eastAsia="Times New Roman" w:hAnsi="Times New Roman" w:cs="Times New Roman"/>
          <w:iCs/>
          <w:color w:val="000000"/>
          <w:sz w:val="24"/>
          <w:lang w:val="sr-Cyrl-RS"/>
        </w:rPr>
        <w:t xml:space="preserve"> итд.) која се приближава крају свог корисног века трајања;</w:t>
      </w:r>
    </w:p>
    <w:p w14:paraId="1AC730A7" w14:textId="5C664F55" w:rsidR="00204D5F" w:rsidRPr="000A2975" w:rsidRDefault="00204D5F" w:rsidP="00204D5F">
      <w:pPr>
        <w:numPr>
          <w:ilvl w:val="0"/>
          <w:numId w:val="50"/>
        </w:numPr>
        <w:spacing w:after="0" w:line="240" w:lineRule="auto"/>
        <w:jc w:val="both"/>
        <w:rPr>
          <w:rFonts w:ascii="Times New Roman" w:eastAsia="Times New Roman" w:hAnsi="Times New Roman" w:cs="Times New Roman"/>
          <w:iCs/>
          <w:color w:val="000000"/>
          <w:sz w:val="24"/>
          <w:lang w:val="sr-Cyrl-RS"/>
        </w:rPr>
      </w:pPr>
      <w:r w:rsidRPr="000A2975">
        <w:rPr>
          <w:rFonts w:ascii="Times New Roman" w:eastAsia="Times New Roman" w:hAnsi="Times New Roman" w:cs="Times New Roman"/>
          <w:iCs/>
          <w:color w:val="000000"/>
          <w:sz w:val="24"/>
          <w:lang w:val="sr-Cyrl-RS"/>
        </w:rPr>
        <w:t>Смањење трошкова рада и одржавања;</w:t>
      </w:r>
    </w:p>
    <w:p w14:paraId="66A23528" w14:textId="6C953F96" w:rsidR="00204D5F" w:rsidRPr="000A2975" w:rsidRDefault="00204D5F" w:rsidP="00204D5F">
      <w:pPr>
        <w:numPr>
          <w:ilvl w:val="0"/>
          <w:numId w:val="50"/>
        </w:numPr>
        <w:spacing w:after="0" w:line="240" w:lineRule="auto"/>
        <w:jc w:val="both"/>
        <w:rPr>
          <w:rFonts w:ascii="Times New Roman" w:eastAsia="Times New Roman" w:hAnsi="Times New Roman" w:cs="Times New Roman"/>
          <w:iCs/>
          <w:color w:val="000000"/>
          <w:sz w:val="24"/>
          <w:lang w:val="sr-Cyrl-RS"/>
        </w:rPr>
      </w:pPr>
      <w:r w:rsidRPr="000A2975">
        <w:rPr>
          <w:rFonts w:ascii="Times New Roman" w:eastAsia="Times New Roman" w:hAnsi="Times New Roman" w:cs="Times New Roman"/>
          <w:iCs/>
          <w:color w:val="000000"/>
          <w:sz w:val="24"/>
          <w:lang w:val="sr-Cyrl-RS"/>
        </w:rPr>
        <w:t>Усклађивање постојеће инфраструктуре и објеката са важећим прописима;</w:t>
      </w:r>
    </w:p>
    <w:p w14:paraId="77DE2C19" w14:textId="5EB4A055" w:rsidR="00204D5F" w:rsidRPr="000A2975" w:rsidRDefault="00204D5F" w:rsidP="00204D5F">
      <w:pPr>
        <w:numPr>
          <w:ilvl w:val="0"/>
          <w:numId w:val="50"/>
        </w:numPr>
        <w:spacing w:after="0" w:line="240" w:lineRule="auto"/>
        <w:jc w:val="both"/>
        <w:rPr>
          <w:rFonts w:ascii="Times New Roman" w:eastAsia="Times New Roman" w:hAnsi="Times New Roman" w:cs="Times New Roman"/>
          <w:iCs/>
          <w:color w:val="000000"/>
          <w:sz w:val="24"/>
          <w:lang w:val="sr-Cyrl-RS"/>
        </w:rPr>
      </w:pPr>
      <w:r w:rsidRPr="000A2975">
        <w:rPr>
          <w:rFonts w:ascii="Times New Roman" w:eastAsia="Times New Roman" w:hAnsi="Times New Roman" w:cs="Times New Roman"/>
          <w:iCs/>
          <w:color w:val="000000"/>
          <w:sz w:val="24"/>
          <w:lang w:val="sr-Cyrl-RS"/>
        </w:rPr>
        <w:t>Побољшање отпорности постојеће инфраструктуре и објеката на климатске промене; и</w:t>
      </w:r>
    </w:p>
    <w:p w14:paraId="214EC2DB" w14:textId="75A233C9" w:rsidR="00204D5F" w:rsidRPr="000A2975" w:rsidRDefault="00204D5F" w:rsidP="00204D5F">
      <w:pPr>
        <w:numPr>
          <w:ilvl w:val="0"/>
          <w:numId w:val="50"/>
        </w:numPr>
        <w:spacing w:after="0" w:line="240" w:lineRule="auto"/>
        <w:jc w:val="both"/>
        <w:rPr>
          <w:rFonts w:ascii="Times New Roman" w:eastAsia="Times New Roman" w:hAnsi="Times New Roman" w:cs="Times New Roman"/>
          <w:color w:val="000000"/>
          <w:sz w:val="24"/>
          <w:lang w:val="sr-Cyrl-RS"/>
        </w:rPr>
      </w:pPr>
      <w:r w:rsidRPr="000A2975">
        <w:rPr>
          <w:rFonts w:ascii="Times New Roman" w:eastAsia="Times New Roman" w:hAnsi="Times New Roman" w:cs="Times New Roman"/>
          <w:color w:val="000000"/>
          <w:sz w:val="24"/>
          <w:lang w:val="sr-Cyrl-RS"/>
        </w:rPr>
        <w:t>Побољшање безбедности на путевима.</w:t>
      </w:r>
    </w:p>
    <w:p w14:paraId="65960421" w14:textId="5AAD4336" w:rsidR="00204D5F" w:rsidRPr="000A2975" w:rsidRDefault="00204D5F" w:rsidP="00204D5F">
      <w:pPr>
        <w:spacing w:before="120" w:after="0" w:line="240" w:lineRule="auto"/>
        <w:jc w:val="both"/>
        <w:rPr>
          <w:rFonts w:ascii="Times New Roman" w:eastAsia="Times New Roman" w:hAnsi="Times New Roman" w:cs="Times New Roman"/>
          <w:color w:val="000000"/>
          <w:sz w:val="24"/>
          <w:lang w:val="sr-Cyrl-RS"/>
        </w:rPr>
      </w:pPr>
      <w:r w:rsidRPr="000A2975">
        <w:rPr>
          <w:rFonts w:ascii="Times New Roman" w:eastAsia="Times New Roman" w:hAnsi="Times New Roman" w:cs="Times New Roman"/>
          <w:color w:val="000000"/>
          <w:sz w:val="24"/>
          <w:lang w:val="sr-Cyrl-RS"/>
        </w:rPr>
        <w:t>Инвестиције нису усмерене на повећање капацитета</w:t>
      </w:r>
      <w:r w:rsidRPr="000A2975">
        <w:rPr>
          <w:rFonts w:ascii="Times New Roman" w:eastAsia="Times New Roman" w:hAnsi="Times New Roman" w:cs="Times New Roman"/>
          <w:bCs/>
          <w:iCs/>
          <w:color w:val="000000"/>
          <w:sz w:val="24"/>
          <w:lang w:val="sr-Cyrl-RS"/>
        </w:rPr>
        <w:t>.</w:t>
      </w:r>
    </w:p>
    <w:p w14:paraId="47294526" w14:textId="65A49618" w:rsidR="00204D5F" w:rsidRPr="000A2975" w:rsidRDefault="00204D5F" w:rsidP="00204D5F">
      <w:pPr>
        <w:spacing w:before="120" w:after="0" w:line="240" w:lineRule="auto"/>
        <w:jc w:val="both"/>
        <w:rPr>
          <w:rFonts w:ascii="Times New Roman" w:eastAsia="Times New Roman" w:hAnsi="Times New Roman" w:cs="Times New Roman"/>
          <w:color w:val="000000"/>
          <w:sz w:val="24"/>
          <w:lang w:val="sr-Cyrl-RS"/>
        </w:rPr>
      </w:pPr>
      <w:r w:rsidRPr="000A2975">
        <w:rPr>
          <w:rFonts w:ascii="Times New Roman" w:eastAsia="Times New Roman" w:hAnsi="Times New Roman" w:cs="Times New Roman"/>
          <w:color w:val="000000"/>
          <w:sz w:val="24"/>
          <w:lang w:val="sr-Cyrl-RS"/>
        </w:rPr>
        <w:t xml:space="preserve">Пројекат ће обухватити локалне и националне путеве у укупној процењеној дужини од 540 km. </w:t>
      </w:r>
    </w:p>
    <w:p w14:paraId="154E9082" w14:textId="16BAF4EE" w:rsidR="00204D5F" w:rsidRPr="000A2975" w:rsidRDefault="007775EC" w:rsidP="00204D5F">
      <w:pPr>
        <w:spacing w:before="120" w:after="0" w:line="240" w:lineRule="auto"/>
        <w:jc w:val="both"/>
        <w:rPr>
          <w:rFonts w:ascii="Times New Roman" w:eastAsia="Times New Roman" w:hAnsi="Times New Roman" w:cs="Times New Roman"/>
          <w:color w:val="000000"/>
          <w:sz w:val="24"/>
          <w:lang w:val="sr-Cyrl-RS"/>
        </w:rPr>
      </w:pPr>
      <w:r w:rsidRPr="000A2975">
        <w:rPr>
          <w:rFonts w:ascii="Times New Roman" w:eastAsia="Times New Roman" w:hAnsi="Times New Roman" w:cs="Times New Roman"/>
          <w:color w:val="000000"/>
          <w:sz w:val="24"/>
          <w:lang w:val="sr-Cyrl-RS"/>
        </w:rPr>
        <w:t>Сви пројектни планови треба д</w:t>
      </w:r>
      <w:r w:rsidR="00843497" w:rsidRPr="000A2975">
        <w:rPr>
          <w:rFonts w:ascii="Times New Roman" w:eastAsia="Times New Roman" w:hAnsi="Times New Roman" w:cs="Times New Roman"/>
          <w:color w:val="000000"/>
          <w:sz w:val="24"/>
          <w:lang w:val="sr-Cyrl-RS"/>
        </w:rPr>
        <w:t>а процене рањивост одговарајуће деонице</w:t>
      </w:r>
      <w:r w:rsidRPr="000A2975">
        <w:rPr>
          <w:rFonts w:ascii="Times New Roman" w:eastAsia="Times New Roman" w:hAnsi="Times New Roman" w:cs="Times New Roman"/>
          <w:color w:val="000000"/>
          <w:sz w:val="24"/>
          <w:lang w:val="sr-Cyrl-RS"/>
        </w:rPr>
        <w:t xml:space="preserve"> на климатске промене и друге природне опасности и да укључе, у мери у којој је то изводљиво, додатне одговарајуће мере ублажавања у складу са природом операције и обимом интервенције</w:t>
      </w:r>
      <w:r w:rsidR="00204D5F" w:rsidRPr="000A2975">
        <w:rPr>
          <w:rFonts w:ascii="Times New Roman" w:eastAsia="Times New Roman" w:hAnsi="Times New Roman" w:cs="Times New Roman"/>
          <w:color w:val="000000"/>
          <w:sz w:val="24"/>
          <w:lang w:val="sr-Cyrl-RS"/>
        </w:rPr>
        <w:t>.</w:t>
      </w:r>
    </w:p>
    <w:p w14:paraId="020A8C91" w14:textId="7BCF2975" w:rsidR="00204D5F" w:rsidRPr="000A2975" w:rsidRDefault="007775EC" w:rsidP="00204D5F">
      <w:pPr>
        <w:spacing w:before="120" w:after="0" w:line="240" w:lineRule="auto"/>
        <w:jc w:val="both"/>
        <w:rPr>
          <w:rFonts w:ascii="Times New Roman" w:eastAsia="Times New Roman" w:hAnsi="Times New Roman" w:cs="Times New Roman"/>
          <w:iCs/>
          <w:color w:val="000000"/>
          <w:sz w:val="24"/>
          <w:lang w:val="sr-Cyrl-RS"/>
        </w:rPr>
      </w:pPr>
      <w:r w:rsidRPr="000A2975">
        <w:rPr>
          <w:rFonts w:ascii="Times New Roman" w:eastAsia="Times New Roman" w:hAnsi="Times New Roman" w:cs="Times New Roman"/>
          <w:iCs/>
          <w:color w:val="000000"/>
          <w:sz w:val="24"/>
          <w:lang w:val="sr-Cyrl-RS"/>
        </w:rPr>
        <w:t xml:space="preserve">Посебно, шеме укључене у </w:t>
      </w:r>
      <w:r w:rsidR="00843497" w:rsidRPr="000A2975">
        <w:rPr>
          <w:rFonts w:ascii="Times New Roman" w:eastAsia="Times New Roman" w:hAnsi="Times New Roman" w:cs="Times New Roman"/>
          <w:iCs/>
          <w:color w:val="000000"/>
          <w:sz w:val="24"/>
          <w:lang w:val="sr-Cyrl-RS"/>
        </w:rPr>
        <w:t>П</w:t>
      </w:r>
      <w:r w:rsidRPr="000A2975">
        <w:rPr>
          <w:rFonts w:ascii="Times New Roman" w:eastAsia="Times New Roman" w:hAnsi="Times New Roman" w:cs="Times New Roman"/>
          <w:iCs/>
          <w:color w:val="000000"/>
          <w:sz w:val="24"/>
          <w:lang w:val="sr-Cyrl-RS"/>
        </w:rPr>
        <w:t>ројекат ће обухватити (али нису ограничене</w:t>
      </w:r>
      <w:r w:rsidR="008B22AB" w:rsidRPr="000A2975">
        <w:rPr>
          <w:rFonts w:ascii="Times New Roman" w:eastAsia="Times New Roman" w:hAnsi="Times New Roman" w:cs="Times New Roman"/>
          <w:iCs/>
          <w:color w:val="000000"/>
          <w:sz w:val="24"/>
          <w:lang w:val="sr-Cyrl-RS"/>
        </w:rPr>
        <w:t xml:space="preserve"> на</w:t>
      </w:r>
      <w:r w:rsidRPr="000A2975">
        <w:rPr>
          <w:rFonts w:ascii="Times New Roman" w:eastAsia="Times New Roman" w:hAnsi="Times New Roman" w:cs="Times New Roman"/>
          <w:iCs/>
          <w:color w:val="000000"/>
          <w:sz w:val="24"/>
          <w:lang w:val="sr-Cyrl-RS"/>
        </w:rPr>
        <w:t>) следеће радове</w:t>
      </w:r>
      <w:r w:rsidR="00204D5F" w:rsidRPr="000A2975">
        <w:rPr>
          <w:rFonts w:ascii="Times New Roman" w:eastAsia="Times New Roman" w:hAnsi="Times New Roman" w:cs="Times New Roman"/>
          <w:iCs/>
          <w:color w:val="000000"/>
          <w:sz w:val="24"/>
          <w:lang w:val="sr-Cyrl-RS"/>
        </w:rPr>
        <w:t>:</w:t>
      </w:r>
    </w:p>
    <w:p w14:paraId="69BF5923" w14:textId="78709602" w:rsidR="00204D5F" w:rsidRPr="000A2975" w:rsidRDefault="00E26C20" w:rsidP="00E26C20">
      <w:pPr>
        <w:numPr>
          <w:ilvl w:val="0"/>
          <w:numId w:val="50"/>
        </w:numPr>
        <w:spacing w:after="0" w:line="240" w:lineRule="auto"/>
        <w:jc w:val="both"/>
        <w:rPr>
          <w:rFonts w:ascii="Times New Roman" w:eastAsia="Times New Roman" w:hAnsi="Times New Roman" w:cs="Times New Roman"/>
          <w:iCs/>
          <w:color w:val="000000"/>
          <w:sz w:val="24"/>
          <w:lang w:val="sr-Cyrl-RS"/>
        </w:rPr>
      </w:pPr>
      <w:r w:rsidRPr="000A2975">
        <w:rPr>
          <w:rFonts w:ascii="Times New Roman" w:eastAsia="Times New Roman" w:hAnsi="Times New Roman" w:cs="Times New Roman"/>
          <w:iCs/>
          <w:color w:val="000000"/>
          <w:sz w:val="24"/>
          <w:lang w:val="sr-Cyrl-RS"/>
        </w:rPr>
        <w:t>Реконструкција или рехабилитација коловозне конструкције и грађевинских објеката</w:t>
      </w:r>
      <w:r w:rsidR="00204D5F" w:rsidRPr="000A2975">
        <w:rPr>
          <w:rFonts w:ascii="Times New Roman" w:eastAsia="Times New Roman" w:hAnsi="Times New Roman" w:cs="Times New Roman"/>
          <w:iCs/>
          <w:color w:val="000000"/>
          <w:sz w:val="24"/>
          <w:lang w:val="sr-Cyrl-RS"/>
        </w:rPr>
        <w:t>.</w:t>
      </w:r>
    </w:p>
    <w:p w14:paraId="6CCB71F9" w14:textId="2CD5FF1F" w:rsidR="00204D5F" w:rsidRPr="000A2975" w:rsidRDefault="00E26C20" w:rsidP="00E26C20">
      <w:pPr>
        <w:numPr>
          <w:ilvl w:val="0"/>
          <w:numId w:val="50"/>
        </w:numPr>
        <w:spacing w:after="0" w:line="240" w:lineRule="auto"/>
        <w:jc w:val="both"/>
        <w:rPr>
          <w:rFonts w:ascii="Times New Roman" w:eastAsia="Times New Roman" w:hAnsi="Times New Roman" w:cs="Times New Roman"/>
          <w:iCs/>
          <w:color w:val="000000"/>
          <w:sz w:val="24"/>
          <w:lang w:val="sr-Cyrl-RS"/>
        </w:rPr>
      </w:pPr>
      <w:r w:rsidRPr="000A2975">
        <w:rPr>
          <w:rFonts w:ascii="Times New Roman" w:eastAsia="Times New Roman" w:hAnsi="Times New Roman" w:cs="Times New Roman"/>
          <w:iCs/>
          <w:color w:val="000000"/>
          <w:sz w:val="24"/>
          <w:lang w:val="sr-Cyrl-RS"/>
        </w:rPr>
        <w:t>Реконструкција или рехабилитација дренажног система</w:t>
      </w:r>
      <w:r w:rsidR="00204D5F" w:rsidRPr="000A2975">
        <w:rPr>
          <w:rFonts w:ascii="Times New Roman" w:eastAsia="Times New Roman" w:hAnsi="Times New Roman" w:cs="Times New Roman"/>
          <w:iCs/>
          <w:color w:val="000000"/>
          <w:sz w:val="24"/>
          <w:lang w:val="sr-Cyrl-RS"/>
        </w:rPr>
        <w:t>.</w:t>
      </w:r>
    </w:p>
    <w:p w14:paraId="53E061A1" w14:textId="5D6B79C7" w:rsidR="00204D5F" w:rsidRPr="000A2975" w:rsidRDefault="00E26C20" w:rsidP="00E26C20">
      <w:pPr>
        <w:numPr>
          <w:ilvl w:val="0"/>
          <w:numId w:val="50"/>
        </w:numPr>
        <w:spacing w:after="0" w:line="240" w:lineRule="auto"/>
        <w:jc w:val="both"/>
        <w:rPr>
          <w:rFonts w:ascii="Times New Roman" w:eastAsia="Times New Roman" w:hAnsi="Times New Roman" w:cs="Times New Roman"/>
          <w:iCs/>
          <w:color w:val="000000"/>
          <w:sz w:val="24"/>
          <w:lang w:val="sr-Cyrl-RS"/>
        </w:rPr>
      </w:pPr>
      <w:r w:rsidRPr="000A2975">
        <w:rPr>
          <w:rFonts w:ascii="Times New Roman" w:eastAsia="Times New Roman" w:hAnsi="Times New Roman" w:cs="Times New Roman"/>
          <w:iCs/>
          <w:color w:val="000000"/>
          <w:sz w:val="24"/>
          <w:lang w:val="sr-Cyrl-RS"/>
        </w:rPr>
        <w:t>Учвршћивање падина. Побољшање мера безбедности на путевима</w:t>
      </w:r>
      <w:r w:rsidR="00204D5F" w:rsidRPr="000A2975">
        <w:rPr>
          <w:rFonts w:ascii="Times New Roman" w:eastAsia="Times New Roman" w:hAnsi="Times New Roman" w:cs="Times New Roman"/>
          <w:iCs/>
          <w:color w:val="000000"/>
          <w:sz w:val="24"/>
          <w:lang w:val="sr-Cyrl-RS"/>
        </w:rPr>
        <w:t>.</w:t>
      </w:r>
    </w:p>
    <w:p w14:paraId="7D10152F" w14:textId="2701445D" w:rsidR="00204D5F" w:rsidRPr="000A2975" w:rsidRDefault="00E26C20" w:rsidP="0059347B">
      <w:pPr>
        <w:spacing w:before="120" w:after="120" w:line="240" w:lineRule="auto"/>
        <w:jc w:val="both"/>
        <w:rPr>
          <w:rFonts w:ascii="Times New Roman" w:eastAsia="Times New Roman" w:hAnsi="Times New Roman" w:cs="Times New Roman"/>
          <w:color w:val="000000"/>
          <w:sz w:val="24"/>
          <w:lang w:val="sr-Cyrl-RS"/>
        </w:rPr>
      </w:pPr>
      <w:r w:rsidRPr="000A2975">
        <w:rPr>
          <w:rFonts w:ascii="Times New Roman" w:eastAsia="Times New Roman" w:hAnsi="Times New Roman" w:cs="Times New Roman"/>
          <w:color w:val="000000"/>
          <w:sz w:val="24"/>
          <w:lang w:val="sr-Cyrl-RS"/>
        </w:rPr>
        <w:t>Обим инвестиција обухвата радове, услуге и све пратеће активности потребне за њихову имплементацију и функционисање</w:t>
      </w:r>
      <w:r w:rsidR="00204D5F" w:rsidRPr="000A2975">
        <w:rPr>
          <w:rFonts w:ascii="Times New Roman" w:eastAsia="Times New Roman" w:hAnsi="Times New Roman" w:cs="Times New Roman"/>
          <w:color w:val="000000"/>
          <w:sz w:val="24"/>
          <w:lang w:val="sr-Cyrl-RS"/>
        </w:rPr>
        <w:t>.</w:t>
      </w:r>
    </w:p>
    <w:p w14:paraId="06670893" w14:textId="1A75847D" w:rsidR="00204D5F" w:rsidRPr="000A2975" w:rsidRDefault="00E34874" w:rsidP="0059347B">
      <w:pPr>
        <w:spacing w:after="120" w:line="240" w:lineRule="auto"/>
        <w:ind w:left="6" w:right="1707"/>
        <w:rPr>
          <w:rFonts w:ascii="Times New Roman" w:eastAsia="Times New Roman" w:hAnsi="Times New Roman" w:cs="Times New Roman"/>
          <w:b/>
          <w:bCs/>
          <w:color w:val="000000"/>
          <w:sz w:val="26"/>
          <w:lang w:val="sr-Cyrl-RS"/>
        </w:rPr>
      </w:pPr>
      <w:r w:rsidRPr="000A2975">
        <w:rPr>
          <w:rFonts w:ascii="Times New Roman" w:eastAsia="Times New Roman" w:hAnsi="Times New Roman" w:cs="Times New Roman"/>
          <w:b/>
          <w:bCs/>
          <w:color w:val="000000"/>
          <w:sz w:val="26"/>
          <w:lang w:val="sr-Cyrl-RS"/>
        </w:rPr>
        <w:t>Календар</w:t>
      </w:r>
    </w:p>
    <w:p w14:paraId="79B70570" w14:textId="453EF738" w:rsidR="00D54240" w:rsidRPr="000A2975" w:rsidRDefault="009657AE" w:rsidP="009657AE">
      <w:pPr>
        <w:spacing w:after="120" w:line="240" w:lineRule="auto"/>
        <w:ind w:left="17" w:right="6" w:hanging="6"/>
        <w:jc w:val="both"/>
        <w:rPr>
          <w:rFonts w:ascii="Times New Roman" w:eastAsia="Times New Roman" w:hAnsi="Times New Roman" w:cs="Times New Roman"/>
          <w:color w:val="000000"/>
          <w:sz w:val="24"/>
          <w:lang w:val="sr-Cyrl-RS"/>
        </w:rPr>
      </w:pPr>
      <w:r w:rsidRPr="000A2975">
        <w:rPr>
          <w:rFonts w:ascii="Times New Roman" w:eastAsia="Times New Roman" w:hAnsi="Times New Roman" w:cs="Times New Roman"/>
          <w:color w:val="000000"/>
          <w:sz w:val="24"/>
          <w:lang w:val="sr-Cyrl-RS"/>
        </w:rPr>
        <w:t>Програм ће се спроводити током периода од пет година, а очекује се да ће бити завршен до 31. децембра 2030. године.</w:t>
      </w:r>
    </w:p>
    <w:p w14:paraId="24D7D179" w14:textId="02A49DC7" w:rsidR="008620DC" w:rsidRPr="000A2975" w:rsidRDefault="008620DC" w:rsidP="0059347B">
      <w:pPr>
        <w:spacing w:after="0" w:line="240" w:lineRule="auto"/>
        <w:ind w:right="6"/>
        <w:jc w:val="both"/>
        <w:rPr>
          <w:rFonts w:ascii="Times New Roman" w:eastAsia="Times New Roman" w:hAnsi="Times New Roman" w:cs="Times New Roman"/>
          <w:color w:val="000000"/>
          <w:sz w:val="24"/>
          <w:lang w:val="sr-Cyrl-RS"/>
        </w:rPr>
      </w:pPr>
    </w:p>
    <w:p w14:paraId="318A9B0B" w14:textId="77777777" w:rsidR="003A3998" w:rsidRPr="000A2975" w:rsidRDefault="003A3998" w:rsidP="00DC35FA">
      <w:pPr>
        <w:pStyle w:val="NormalWeb"/>
        <w:spacing w:before="0" w:beforeAutospacing="0" w:after="120" w:afterAutospacing="0"/>
        <w:jc w:val="both"/>
        <w:rPr>
          <w:rStyle w:val="Strong"/>
          <w:lang w:val="sr-Cyrl-RS"/>
        </w:rPr>
      </w:pPr>
    </w:p>
    <w:p w14:paraId="2746E25D" w14:textId="77777777" w:rsidR="003A3998" w:rsidRPr="000A2975" w:rsidRDefault="003A3998" w:rsidP="00DC35FA">
      <w:pPr>
        <w:pStyle w:val="NormalWeb"/>
        <w:spacing w:before="0" w:beforeAutospacing="0" w:after="120" w:afterAutospacing="0"/>
        <w:jc w:val="both"/>
        <w:rPr>
          <w:rStyle w:val="Strong"/>
          <w:lang w:val="sr-Cyrl-RS"/>
        </w:rPr>
      </w:pPr>
    </w:p>
    <w:p w14:paraId="7319C262" w14:textId="77777777" w:rsidR="003A3998" w:rsidRPr="000A2975" w:rsidRDefault="003A3998" w:rsidP="00DC35FA">
      <w:pPr>
        <w:pStyle w:val="NormalWeb"/>
        <w:spacing w:before="0" w:beforeAutospacing="0" w:after="120" w:afterAutospacing="0"/>
        <w:jc w:val="both"/>
        <w:rPr>
          <w:rStyle w:val="Strong"/>
          <w:lang w:val="sr-Cyrl-RS"/>
        </w:rPr>
      </w:pPr>
    </w:p>
    <w:p w14:paraId="2E554D77" w14:textId="77777777" w:rsidR="003A3998" w:rsidRPr="000A2975" w:rsidRDefault="003A3998" w:rsidP="00DC35FA">
      <w:pPr>
        <w:pStyle w:val="NormalWeb"/>
        <w:spacing w:before="0" w:beforeAutospacing="0" w:after="120" w:afterAutospacing="0"/>
        <w:jc w:val="both"/>
        <w:rPr>
          <w:rStyle w:val="Strong"/>
          <w:lang w:val="sr-Cyrl-RS"/>
        </w:rPr>
      </w:pPr>
    </w:p>
    <w:p w14:paraId="446FB25C" w14:textId="3F25F5D9" w:rsidR="00A1722A" w:rsidRPr="000A2975" w:rsidRDefault="00206182" w:rsidP="00DC35FA">
      <w:pPr>
        <w:pStyle w:val="NormalWeb"/>
        <w:spacing w:before="0" w:beforeAutospacing="0" w:after="120" w:afterAutospacing="0"/>
        <w:jc w:val="both"/>
        <w:rPr>
          <w:rStyle w:val="Strong"/>
          <w:lang w:val="sr-Cyrl-RS"/>
        </w:rPr>
      </w:pPr>
      <w:r w:rsidRPr="000A2975">
        <w:rPr>
          <w:rStyle w:val="Strong"/>
          <w:lang w:val="sr-Cyrl-RS"/>
        </w:rPr>
        <w:lastRenderedPageBreak/>
        <w:t>A.</w:t>
      </w:r>
      <w:r w:rsidR="00A1722A" w:rsidRPr="000A2975">
        <w:rPr>
          <w:rStyle w:val="Strong"/>
          <w:lang w:val="sr-Cyrl-RS"/>
        </w:rPr>
        <w:t xml:space="preserve">2 </w:t>
      </w:r>
      <w:r w:rsidRPr="000A2975">
        <w:rPr>
          <w:rStyle w:val="Strong"/>
          <w:lang w:val="sr-Cyrl-RS"/>
        </w:rPr>
        <w:t>ПРОЦЕДУРЕ АЛОКАЦИЈЕ</w:t>
      </w:r>
    </w:p>
    <w:p w14:paraId="4A2CD613" w14:textId="77777777" w:rsidR="00DC35FA" w:rsidRPr="000A2975" w:rsidRDefault="00DC35FA" w:rsidP="006635AA">
      <w:pPr>
        <w:pStyle w:val="NormalWeb"/>
        <w:spacing w:before="0" w:beforeAutospacing="0" w:after="0" w:afterAutospacing="0"/>
        <w:jc w:val="both"/>
        <w:rPr>
          <w:rStyle w:val="Strong"/>
          <w:b w:val="0"/>
          <w:bCs w:val="0"/>
          <w:lang w:val="sr-Cyrl-RS"/>
        </w:rPr>
      </w:pPr>
    </w:p>
    <w:p w14:paraId="30A8FA8A" w14:textId="7016AD5A" w:rsidR="00645813" w:rsidRPr="000A2975" w:rsidRDefault="00206182" w:rsidP="006635AA">
      <w:pPr>
        <w:pStyle w:val="NormalWeb"/>
        <w:spacing w:before="0" w:beforeAutospacing="0" w:after="0" w:afterAutospacing="0"/>
        <w:jc w:val="both"/>
        <w:rPr>
          <w:rStyle w:val="Strong"/>
          <w:b w:val="0"/>
          <w:bCs w:val="0"/>
          <w:lang w:val="sr-Cyrl-RS"/>
        </w:rPr>
      </w:pPr>
      <w:r w:rsidRPr="000A2975">
        <w:rPr>
          <w:rStyle w:val="Strong"/>
          <w:b w:val="0"/>
          <w:bCs w:val="0"/>
          <w:lang w:val="sr-Cyrl-RS"/>
        </w:rPr>
        <w:t>Шеме ће бити достављене Банци у оквиру резимиране табеле која се налази у анексу А.4 испод и модулиране према величини пројектне шеме (видети табелу испод)</w:t>
      </w:r>
      <w:r w:rsidR="00645813" w:rsidRPr="000A2975">
        <w:rPr>
          <w:rStyle w:val="Strong"/>
          <w:b w:val="0"/>
          <w:bCs w:val="0"/>
          <w:lang w:val="sr-Cyrl-RS"/>
        </w:rPr>
        <w:t>.</w:t>
      </w:r>
    </w:p>
    <w:p w14:paraId="305A5FD3" w14:textId="77777777" w:rsidR="006635AA" w:rsidRPr="000A2975" w:rsidRDefault="006635AA" w:rsidP="006635AA">
      <w:pPr>
        <w:pStyle w:val="NormalWeb"/>
        <w:spacing w:before="0" w:beforeAutospacing="0" w:after="0" w:afterAutospacing="0"/>
        <w:jc w:val="both"/>
        <w:rPr>
          <w:rStyle w:val="Strong"/>
          <w:b w:val="0"/>
          <w:bCs w:val="0"/>
          <w:lang w:val="sr-Cyrl-R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7623"/>
      </w:tblGrid>
      <w:tr w:rsidR="00206182" w:rsidRPr="000A2975" w14:paraId="2CA4329F" w14:textId="77777777" w:rsidTr="00206182">
        <w:tc>
          <w:tcPr>
            <w:tcW w:w="1985" w:type="dxa"/>
            <w:tcBorders>
              <w:top w:val="single" w:sz="4" w:space="0" w:color="auto"/>
              <w:left w:val="single" w:sz="4" w:space="0" w:color="auto"/>
              <w:bottom w:val="single" w:sz="4" w:space="0" w:color="auto"/>
              <w:right w:val="single" w:sz="4" w:space="0" w:color="auto"/>
            </w:tcBorders>
            <w:hideMark/>
          </w:tcPr>
          <w:p w14:paraId="4965A7F8" w14:textId="6C2A2B4B" w:rsidR="00206182" w:rsidRPr="000A2975" w:rsidRDefault="00206182" w:rsidP="00206182">
            <w:pPr>
              <w:spacing w:after="120" w:line="240" w:lineRule="auto"/>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Укупни трошкови пројектне шеме</w:t>
            </w:r>
          </w:p>
        </w:tc>
        <w:tc>
          <w:tcPr>
            <w:tcW w:w="7623" w:type="dxa"/>
            <w:tcBorders>
              <w:top w:val="single" w:sz="4" w:space="0" w:color="auto"/>
              <w:left w:val="single" w:sz="4" w:space="0" w:color="auto"/>
              <w:bottom w:val="single" w:sz="4" w:space="0" w:color="auto"/>
              <w:right w:val="single" w:sz="4" w:space="0" w:color="auto"/>
            </w:tcBorders>
            <w:hideMark/>
          </w:tcPr>
          <w:p w14:paraId="5BE99FCC" w14:textId="5A93F189" w:rsidR="00206182" w:rsidRPr="000A2975" w:rsidRDefault="001D11C1" w:rsidP="00206182">
            <w:pPr>
              <w:spacing w:after="120" w:line="240" w:lineRule="auto"/>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Информације које треба доставити Банци</w:t>
            </w:r>
          </w:p>
        </w:tc>
      </w:tr>
      <w:tr w:rsidR="00206182" w:rsidRPr="000A2975" w14:paraId="05EBA13E" w14:textId="77777777" w:rsidTr="001D11C1">
        <w:trPr>
          <w:trHeight w:val="1182"/>
        </w:trPr>
        <w:tc>
          <w:tcPr>
            <w:tcW w:w="1985" w:type="dxa"/>
            <w:tcBorders>
              <w:top w:val="single" w:sz="4" w:space="0" w:color="auto"/>
              <w:left w:val="single" w:sz="4" w:space="0" w:color="auto"/>
              <w:bottom w:val="single" w:sz="4" w:space="0" w:color="auto"/>
              <w:right w:val="single" w:sz="4" w:space="0" w:color="auto"/>
            </w:tcBorders>
            <w:hideMark/>
          </w:tcPr>
          <w:p w14:paraId="3236CB9D" w14:textId="09FC859D" w:rsidR="00206182" w:rsidRPr="000A2975" w:rsidRDefault="00206182" w:rsidP="00206182">
            <w:pPr>
              <w:spacing w:after="120" w:line="240" w:lineRule="auto"/>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&gt; 50 милиона E</w:t>
            </w:r>
            <w:r w:rsidR="004775FD">
              <w:rPr>
                <w:rFonts w:ascii="Times New Roman" w:eastAsia="Calibri" w:hAnsi="Times New Roman" w:cs="Times New Roman"/>
                <w:bCs/>
                <w:color w:val="000000"/>
                <w:sz w:val="24"/>
                <w:szCs w:val="24"/>
                <w:lang w:val="sr-Cyrl-RS"/>
              </w:rPr>
              <w:t>УР</w:t>
            </w:r>
          </w:p>
        </w:tc>
        <w:tc>
          <w:tcPr>
            <w:tcW w:w="7623" w:type="dxa"/>
            <w:tcBorders>
              <w:top w:val="single" w:sz="4" w:space="0" w:color="auto"/>
              <w:left w:val="single" w:sz="4" w:space="0" w:color="auto"/>
              <w:bottom w:val="single" w:sz="4" w:space="0" w:color="auto"/>
              <w:right w:val="single" w:sz="4" w:space="0" w:color="auto"/>
            </w:tcBorders>
            <w:hideMark/>
          </w:tcPr>
          <w:p w14:paraId="31F45848" w14:textId="3D47BBE1" w:rsidR="00206182" w:rsidRPr="000A2975" w:rsidRDefault="001D11C1" w:rsidP="001D11C1">
            <w:pPr>
              <w:spacing w:after="120" w:line="240" w:lineRule="auto"/>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Шеме са укупним трошковима већим од 50 милиона евра биће предмет посебне провере од стране служби Банке. Извршилац пројекта ће обезбедити документа која захтева Банка, омогућавајући давање овог упутства</w:t>
            </w:r>
            <w:r w:rsidR="00206182" w:rsidRPr="000A2975">
              <w:rPr>
                <w:rFonts w:ascii="Times New Roman" w:eastAsia="Calibri" w:hAnsi="Times New Roman" w:cs="Times New Roman"/>
                <w:bCs/>
                <w:color w:val="000000"/>
                <w:sz w:val="24"/>
                <w:szCs w:val="24"/>
                <w:lang w:val="sr-Cyrl-RS"/>
              </w:rPr>
              <w:t>.</w:t>
            </w:r>
          </w:p>
        </w:tc>
      </w:tr>
      <w:tr w:rsidR="00206182" w:rsidRPr="000A2975" w14:paraId="76C79CE4" w14:textId="77777777" w:rsidTr="00206182">
        <w:trPr>
          <w:trHeight w:val="841"/>
        </w:trPr>
        <w:tc>
          <w:tcPr>
            <w:tcW w:w="1985" w:type="dxa"/>
            <w:tcBorders>
              <w:top w:val="single" w:sz="4" w:space="0" w:color="auto"/>
              <w:left w:val="single" w:sz="4" w:space="0" w:color="auto"/>
              <w:bottom w:val="single" w:sz="4" w:space="0" w:color="auto"/>
              <w:right w:val="single" w:sz="4" w:space="0" w:color="auto"/>
            </w:tcBorders>
            <w:vAlign w:val="center"/>
            <w:hideMark/>
          </w:tcPr>
          <w:p w14:paraId="3B958E42" w14:textId="18DEAF3F" w:rsidR="00206182" w:rsidRPr="000A2975" w:rsidRDefault="00206182" w:rsidP="00206182">
            <w:pPr>
              <w:spacing w:after="120" w:line="240" w:lineRule="auto"/>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&gt; 5 милиона E</w:t>
            </w:r>
            <w:r w:rsidR="004775FD">
              <w:rPr>
                <w:rFonts w:ascii="Times New Roman" w:eastAsia="Calibri" w:hAnsi="Times New Roman" w:cs="Times New Roman"/>
                <w:bCs/>
                <w:color w:val="000000"/>
                <w:sz w:val="24"/>
                <w:szCs w:val="24"/>
                <w:lang w:val="sr-Cyrl-RS"/>
              </w:rPr>
              <w:t>УР</w:t>
            </w:r>
          </w:p>
        </w:tc>
        <w:tc>
          <w:tcPr>
            <w:tcW w:w="7623" w:type="dxa"/>
            <w:tcBorders>
              <w:top w:val="single" w:sz="4" w:space="0" w:color="auto"/>
              <w:left w:val="single" w:sz="4" w:space="0" w:color="auto"/>
              <w:bottom w:val="single" w:sz="4" w:space="0" w:color="auto"/>
              <w:right w:val="single" w:sz="4" w:space="0" w:color="auto"/>
            </w:tcBorders>
          </w:tcPr>
          <w:p w14:paraId="737F3F6F" w14:textId="7B5601D0" w:rsidR="00206182" w:rsidRPr="000A2975" w:rsidRDefault="001D11C1" w:rsidP="00206182">
            <w:pPr>
              <w:spacing w:after="120" w:line="240" w:lineRule="auto"/>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Шеме ће одабрати Зајмопримац (преко Извршиоца пројекта и Промотера) на основу њихове испуњености критеријума подобности дефинисаних у техничком опису (видети А.1.1).</w:t>
            </w:r>
          </w:p>
          <w:p w14:paraId="73B16DC5" w14:textId="5937F636" w:rsidR="00206182" w:rsidRPr="000A2975" w:rsidRDefault="006A57BB" w:rsidP="00206182">
            <w:pPr>
              <w:spacing w:after="120" w:line="240" w:lineRule="auto"/>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 xml:space="preserve">Додела средстава Банке подлеже </w:t>
            </w:r>
            <w:r w:rsidRPr="000A2975">
              <w:rPr>
                <w:rFonts w:ascii="Times New Roman" w:eastAsia="Calibri" w:hAnsi="Times New Roman" w:cs="Times New Roman"/>
                <w:bCs/>
                <w:color w:val="000000"/>
                <w:sz w:val="24"/>
                <w:szCs w:val="24"/>
                <w:u w:val="single"/>
                <w:lang w:val="sr-Cyrl-RS"/>
              </w:rPr>
              <w:t>претходном одобрењу</w:t>
            </w:r>
            <w:r w:rsidRPr="000A2975">
              <w:rPr>
                <w:rFonts w:ascii="Times New Roman" w:eastAsia="Calibri" w:hAnsi="Times New Roman" w:cs="Times New Roman"/>
                <w:bCs/>
                <w:color w:val="000000"/>
                <w:sz w:val="24"/>
                <w:szCs w:val="24"/>
                <w:lang w:val="sr-Cyrl-RS"/>
              </w:rPr>
              <w:t xml:space="preserve"> служби Банке на основу резимираних информација које треба да достави Зајмопримац (преко Извршиоца пројекта или Промотера), наиме копију попуњеног обрасца за пријаву за доделу у складу са оквирним зајмом, анекс А.5 испод, укључујући релевантну пратећу документацију за сваку шему.</w:t>
            </w:r>
            <w:r w:rsidR="00206182" w:rsidRPr="000A2975">
              <w:rPr>
                <w:rFonts w:ascii="Times New Roman" w:eastAsia="Calibri" w:hAnsi="Times New Roman" w:cs="Times New Roman"/>
                <w:bCs/>
                <w:color w:val="000000"/>
                <w:sz w:val="24"/>
                <w:szCs w:val="24"/>
                <w:lang w:val="sr-Cyrl-RS"/>
              </w:rPr>
              <w:t xml:space="preserve"> </w:t>
            </w:r>
          </w:p>
          <w:p w14:paraId="78CD26DC" w14:textId="77777777" w:rsidR="00206182" w:rsidRPr="000A2975" w:rsidRDefault="00206182" w:rsidP="006A57BB">
            <w:pPr>
              <w:spacing w:after="0" w:line="240" w:lineRule="auto"/>
              <w:jc w:val="both"/>
              <w:rPr>
                <w:rFonts w:ascii="Times New Roman" w:eastAsia="Calibri" w:hAnsi="Times New Roman" w:cs="Times New Roman"/>
                <w:bCs/>
                <w:color w:val="000000"/>
                <w:sz w:val="24"/>
                <w:szCs w:val="24"/>
                <w:lang w:val="sr-Cyrl-RS"/>
              </w:rPr>
            </w:pPr>
          </w:p>
          <w:p w14:paraId="7158AF58" w14:textId="7B5C601E" w:rsidR="00206182" w:rsidRPr="000A2975" w:rsidRDefault="006A57BB" w:rsidP="00206182">
            <w:pPr>
              <w:spacing w:after="120" w:line="240" w:lineRule="auto"/>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Информације ће садржати следеће елементе</w:t>
            </w:r>
            <w:r w:rsidR="00206182" w:rsidRPr="000A2975">
              <w:rPr>
                <w:rFonts w:ascii="Times New Roman" w:eastAsia="Calibri" w:hAnsi="Times New Roman" w:cs="Times New Roman"/>
                <w:bCs/>
                <w:color w:val="000000"/>
                <w:sz w:val="24"/>
                <w:szCs w:val="24"/>
                <w:lang w:val="sr-Cyrl-RS"/>
              </w:rPr>
              <w:t xml:space="preserve">: </w:t>
            </w:r>
          </w:p>
          <w:p w14:paraId="724BB2AF" w14:textId="17B22152" w:rsidR="00206182" w:rsidRPr="000A2975" w:rsidRDefault="006A57BB" w:rsidP="006A57BB">
            <w:pPr>
              <w:numPr>
                <w:ilvl w:val="1"/>
                <w:numId w:val="51"/>
              </w:numPr>
              <w:spacing w:after="120" w:line="240" w:lineRule="auto"/>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опис шеме, локације, корисника и оператера</w:t>
            </w:r>
            <w:r w:rsidR="00206182" w:rsidRPr="000A2975">
              <w:rPr>
                <w:rFonts w:ascii="Times New Roman" w:eastAsia="Calibri" w:hAnsi="Times New Roman" w:cs="Times New Roman"/>
                <w:bCs/>
                <w:color w:val="000000"/>
                <w:sz w:val="24"/>
                <w:szCs w:val="24"/>
                <w:lang w:val="sr-Cyrl-RS"/>
              </w:rPr>
              <w:t>;</w:t>
            </w:r>
          </w:p>
          <w:p w14:paraId="5D12DD2E" w14:textId="45542F3E" w:rsidR="00206182" w:rsidRPr="000A2975" w:rsidRDefault="006A57BB" w:rsidP="006A57BB">
            <w:pPr>
              <w:numPr>
                <w:ilvl w:val="1"/>
                <w:numId w:val="51"/>
              </w:numPr>
              <w:spacing w:after="120" w:line="240" w:lineRule="auto"/>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технички опис предметне инвестиције (циљеви, главне техничке карактеристике, трошкови, капацитет, ситуација, очекиване користи, временски оквир за имплементацију главних компоненти)</w:t>
            </w:r>
            <w:r w:rsidR="00206182" w:rsidRPr="000A2975">
              <w:rPr>
                <w:rFonts w:ascii="Times New Roman" w:eastAsia="Calibri" w:hAnsi="Times New Roman" w:cs="Times New Roman"/>
                <w:bCs/>
                <w:color w:val="000000"/>
                <w:sz w:val="24"/>
                <w:szCs w:val="24"/>
                <w:lang w:val="sr-Cyrl-RS"/>
              </w:rPr>
              <w:t>;</w:t>
            </w:r>
          </w:p>
          <w:p w14:paraId="37BC266C" w14:textId="0C656BA2" w:rsidR="00206182" w:rsidRPr="000A2975" w:rsidRDefault="006A57BB" w:rsidP="006A57BB">
            <w:pPr>
              <w:numPr>
                <w:ilvl w:val="1"/>
                <w:numId w:val="51"/>
              </w:numPr>
              <w:spacing w:after="120" w:line="240" w:lineRule="auto"/>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Доказ да су поступци процене утицаја на животну средину и социјалне аспекте спроведени у складу са важећим законодавством и ЕИБ-овим стандардима заштите животне средине и социјалне аспекте, као и да су достављени релевантни документи о заштити животне средине</w:t>
            </w:r>
            <w:r w:rsidR="00206182" w:rsidRPr="000A2975">
              <w:rPr>
                <w:rFonts w:ascii="Times New Roman" w:eastAsia="Calibri" w:hAnsi="Times New Roman" w:cs="Times New Roman"/>
                <w:bCs/>
                <w:color w:val="000000"/>
                <w:sz w:val="24"/>
                <w:szCs w:val="24"/>
                <w:lang w:val="sr-Cyrl-RS"/>
              </w:rPr>
              <w:t>.</w:t>
            </w:r>
          </w:p>
          <w:p w14:paraId="682879A8" w14:textId="77777777" w:rsidR="00206182" w:rsidRPr="000A2975" w:rsidRDefault="006A57BB" w:rsidP="00206182">
            <w:pPr>
              <w:numPr>
                <w:ilvl w:val="1"/>
                <w:numId w:val="51"/>
              </w:numPr>
              <w:spacing w:after="120" w:line="240" w:lineRule="auto"/>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анализа рањивости предметног система на климатске промене на основу налаза CRVA и презентација мера адаптације</w:t>
            </w:r>
            <w:r w:rsidR="00206182" w:rsidRPr="000A2975">
              <w:rPr>
                <w:rFonts w:ascii="Times New Roman" w:eastAsia="Calibri" w:hAnsi="Times New Roman" w:cs="Times New Roman"/>
                <w:bCs/>
                <w:color w:val="000000"/>
                <w:sz w:val="24"/>
                <w:szCs w:val="24"/>
                <w:lang w:val="sr-Cyrl-RS"/>
              </w:rPr>
              <w:t>;</w:t>
            </w:r>
          </w:p>
          <w:p w14:paraId="468EFE89" w14:textId="336C98A3" w:rsidR="00F21F5D" w:rsidRPr="000A2975" w:rsidRDefault="00F21F5D" w:rsidP="00F21F5D">
            <w:pPr>
              <w:spacing w:after="120" w:line="240" w:lineRule="auto"/>
              <w:ind w:left="1080"/>
              <w:jc w:val="both"/>
              <w:rPr>
                <w:rFonts w:ascii="Times New Roman" w:eastAsia="Calibri" w:hAnsi="Times New Roman" w:cs="Times New Roman"/>
                <w:bCs/>
                <w:color w:val="000000"/>
                <w:sz w:val="24"/>
                <w:szCs w:val="24"/>
                <w:lang w:val="sr-Cyrl-RS"/>
              </w:rPr>
            </w:pPr>
          </w:p>
        </w:tc>
      </w:tr>
      <w:tr w:rsidR="00206182" w:rsidRPr="000A2975" w14:paraId="0D8360C1" w14:textId="77777777" w:rsidTr="00206182">
        <w:trPr>
          <w:cantSplit/>
          <w:trHeight w:val="240"/>
        </w:trPr>
        <w:tc>
          <w:tcPr>
            <w:tcW w:w="1985" w:type="dxa"/>
            <w:tcBorders>
              <w:top w:val="single" w:sz="4" w:space="0" w:color="auto"/>
              <w:left w:val="single" w:sz="4" w:space="0" w:color="auto"/>
              <w:bottom w:val="single" w:sz="4" w:space="0" w:color="auto"/>
              <w:right w:val="single" w:sz="4" w:space="0" w:color="auto"/>
            </w:tcBorders>
            <w:vAlign w:val="center"/>
            <w:hideMark/>
          </w:tcPr>
          <w:p w14:paraId="62DACFD6" w14:textId="0E718F6F" w:rsidR="00206182" w:rsidRPr="000A2975" w:rsidRDefault="00206182" w:rsidP="00206182">
            <w:pPr>
              <w:spacing w:after="120" w:line="240" w:lineRule="auto"/>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&lt; 5 милиона E</w:t>
            </w:r>
            <w:r w:rsidR="004775FD">
              <w:rPr>
                <w:rFonts w:ascii="Times New Roman" w:eastAsia="Calibri" w:hAnsi="Times New Roman" w:cs="Times New Roman"/>
                <w:bCs/>
                <w:color w:val="000000"/>
                <w:sz w:val="24"/>
                <w:szCs w:val="24"/>
                <w:lang w:val="sr-Cyrl-RS"/>
              </w:rPr>
              <w:t>УР</w:t>
            </w:r>
          </w:p>
        </w:tc>
        <w:tc>
          <w:tcPr>
            <w:tcW w:w="7623" w:type="dxa"/>
            <w:tcBorders>
              <w:top w:val="single" w:sz="4" w:space="0" w:color="auto"/>
              <w:left w:val="single" w:sz="4" w:space="0" w:color="auto"/>
              <w:bottom w:val="single" w:sz="4" w:space="0" w:color="auto"/>
              <w:right w:val="single" w:sz="4" w:space="0" w:color="auto"/>
            </w:tcBorders>
          </w:tcPr>
          <w:p w14:paraId="7F642C11" w14:textId="415F06A0" w:rsidR="00206182" w:rsidRPr="000A2975" w:rsidRDefault="00D45D56" w:rsidP="00206182">
            <w:pPr>
              <w:spacing w:after="120" w:line="240" w:lineRule="auto"/>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Шеме ће одабрати Зајмопримац (преко Извршиоца пројекта и</w:t>
            </w:r>
            <w:r w:rsidR="00F21F5D" w:rsidRPr="000A2975">
              <w:rPr>
                <w:rFonts w:ascii="Times New Roman" w:eastAsia="Calibri" w:hAnsi="Times New Roman" w:cs="Times New Roman"/>
                <w:bCs/>
                <w:color w:val="000000"/>
                <w:sz w:val="24"/>
                <w:szCs w:val="24"/>
                <w:lang w:val="sr-Cyrl-RS"/>
              </w:rPr>
              <w:t>ли</w:t>
            </w:r>
            <w:r w:rsidRPr="000A2975">
              <w:rPr>
                <w:rFonts w:ascii="Times New Roman" w:eastAsia="Calibri" w:hAnsi="Times New Roman" w:cs="Times New Roman"/>
                <w:bCs/>
                <w:color w:val="000000"/>
                <w:sz w:val="24"/>
                <w:szCs w:val="24"/>
                <w:lang w:val="sr-Cyrl-RS"/>
              </w:rPr>
              <w:t xml:space="preserve"> Промотера) на основу њихове испуњености критеријума подобности дефинисаних у техничком опису (видети А.1.1)</w:t>
            </w:r>
            <w:r w:rsidR="00206182" w:rsidRPr="000A2975">
              <w:rPr>
                <w:rFonts w:ascii="Times New Roman" w:eastAsia="Calibri" w:hAnsi="Times New Roman" w:cs="Times New Roman"/>
                <w:bCs/>
                <w:color w:val="000000"/>
                <w:sz w:val="24"/>
                <w:szCs w:val="24"/>
                <w:lang w:val="sr-Cyrl-RS"/>
              </w:rPr>
              <w:t xml:space="preserve">. </w:t>
            </w:r>
            <w:r w:rsidRPr="000A2975">
              <w:rPr>
                <w:rFonts w:ascii="Times New Roman" w:eastAsia="Calibri" w:hAnsi="Times New Roman" w:cs="Times New Roman"/>
                <w:bCs/>
                <w:color w:val="000000"/>
                <w:sz w:val="24"/>
                <w:szCs w:val="24"/>
                <w:lang w:val="sr-Cyrl-RS"/>
              </w:rPr>
              <w:t>Списак додељених шема подлеже претходној верификацији од стране служби Банке у облику анекса А.6 испод.</w:t>
            </w:r>
            <w:r w:rsidR="00206182" w:rsidRPr="000A2975">
              <w:rPr>
                <w:rFonts w:ascii="Times New Roman" w:eastAsia="Calibri" w:hAnsi="Times New Roman" w:cs="Times New Roman"/>
                <w:bCs/>
                <w:color w:val="000000"/>
                <w:sz w:val="24"/>
                <w:szCs w:val="24"/>
                <w:lang w:val="sr-Cyrl-RS"/>
              </w:rPr>
              <w:t xml:space="preserve"> </w:t>
            </w:r>
          </w:p>
          <w:p w14:paraId="09B20556" w14:textId="6FB3FD99" w:rsidR="00206182" w:rsidRPr="000A2975" w:rsidRDefault="00206182" w:rsidP="00206182">
            <w:pPr>
              <w:spacing w:after="120" w:line="240" w:lineRule="auto"/>
              <w:jc w:val="both"/>
              <w:rPr>
                <w:rFonts w:ascii="Times New Roman" w:eastAsia="Calibri" w:hAnsi="Times New Roman" w:cs="Times New Roman"/>
                <w:bCs/>
                <w:color w:val="000000"/>
                <w:sz w:val="24"/>
                <w:szCs w:val="24"/>
                <w:lang w:val="sr-Cyrl-RS"/>
              </w:rPr>
            </w:pPr>
          </w:p>
        </w:tc>
      </w:tr>
    </w:tbl>
    <w:p w14:paraId="016F691C" w14:textId="1FB2637D" w:rsidR="00BB5F85" w:rsidRPr="000A2975" w:rsidRDefault="00BB5F85" w:rsidP="00DC35FA">
      <w:pPr>
        <w:pStyle w:val="NormalWeb"/>
        <w:spacing w:before="0" w:beforeAutospacing="0" w:after="0" w:afterAutospacing="0"/>
        <w:jc w:val="both"/>
        <w:rPr>
          <w:rStyle w:val="Strong"/>
          <w:b w:val="0"/>
          <w:bCs w:val="0"/>
          <w:lang w:val="sr-Cyrl-RS"/>
        </w:rPr>
      </w:pPr>
    </w:p>
    <w:p w14:paraId="520791C5" w14:textId="7AD4C751" w:rsidR="000032F8" w:rsidRPr="000A2975" w:rsidRDefault="000032F8" w:rsidP="00D94656">
      <w:pPr>
        <w:pStyle w:val="NormalWeb"/>
        <w:spacing w:after="0"/>
        <w:jc w:val="both"/>
        <w:rPr>
          <w:bCs/>
          <w:lang w:val="sr-Cyrl-RS"/>
        </w:rPr>
      </w:pPr>
      <w:r w:rsidRPr="000A2975">
        <w:rPr>
          <w:bCs/>
          <w:lang w:val="sr-Cyrl-RS"/>
        </w:rPr>
        <w:lastRenderedPageBreak/>
        <w:t>Према техничком опису, биће потребне све шеме, а Зајмопримац (</w:t>
      </w:r>
      <w:r w:rsidR="00DB4047" w:rsidRPr="000A2975">
        <w:rPr>
          <w:bCs/>
          <w:color w:val="000000"/>
          <w:lang w:val="sr-Cyrl-RS"/>
        </w:rPr>
        <w:t>преко Извршиоца пројекта и</w:t>
      </w:r>
      <w:r w:rsidR="006D00BC" w:rsidRPr="000A2975">
        <w:rPr>
          <w:bCs/>
          <w:color w:val="000000"/>
          <w:lang w:val="sr-Cyrl-RS"/>
        </w:rPr>
        <w:t>ли</w:t>
      </w:r>
      <w:r w:rsidR="00DB4047" w:rsidRPr="000A2975">
        <w:rPr>
          <w:bCs/>
          <w:color w:val="000000"/>
          <w:lang w:val="sr-Cyrl-RS"/>
        </w:rPr>
        <w:t xml:space="preserve"> Промотера</w:t>
      </w:r>
      <w:r w:rsidRPr="000A2975">
        <w:rPr>
          <w:bCs/>
          <w:lang w:val="sr-Cyrl-RS"/>
        </w:rPr>
        <w:t>) ће потврдити у тренутку доделе да:</w:t>
      </w:r>
    </w:p>
    <w:p w14:paraId="07701673" w14:textId="66AE4916" w:rsidR="000032F8" w:rsidRPr="000A2975" w:rsidRDefault="00D94656" w:rsidP="006D00BC">
      <w:pPr>
        <w:pStyle w:val="NormalWeb"/>
        <w:numPr>
          <w:ilvl w:val="0"/>
          <w:numId w:val="52"/>
        </w:numPr>
        <w:spacing w:after="120" w:afterAutospacing="0"/>
        <w:ind w:left="714" w:hanging="357"/>
        <w:jc w:val="both"/>
        <w:rPr>
          <w:bCs/>
          <w:lang w:val="sr-Cyrl-RS"/>
        </w:rPr>
      </w:pPr>
      <w:r w:rsidRPr="000A2975">
        <w:rPr>
          <w:bCs/>
          <w:lang w:val="sr-Cyrl-RS"/>
        </w:rPr>
        <w:t>Процена рањивости повезаног одељка на климатске промене и друге природне опасности је извршена у складу са техничким критеријумима за проверу како је наведено за значајан допринос CC-A, како је наведено у Делегираној уредби ЕУ о таксономији 2021/2139 - Анекс 2</w:t>
      </w:r>
      <w:r w:rsidR="000032F8" w:rsidRPr="000A2975">
        <w:rPr>
          <w:bCs/>
          <w:vertAlign w:val="superscript"/>
          <w:lang w:val="sr-Cyrl-RS"/>
        </w:rPr>
        <w:footnoteReference w:id="5"/>
      </w:r>
      <w:r w:rsidR="000032F8" w:rsidRPr="000A2975">
        <w:rPr>
          <w:bCs/>
          <w:lang w:val="sr-Cyrl-RS"/>
        </w:rPr>
        <w:t xml:space="preserve">, </w:t>
      </w:r>
      <w:r w:rsidRPr="000A2975">
        <w:rPr>
          <w:bCs/>
          <w:lang w:val="sr-Cyrl-RS"/>
        </w:rPr>
        <w:t>и биће укључене одговарајуће мере ублажавања</w:t>
      </w:r>
      <w:r w:rsidR="000032F8" w:rsidRPr="000A2975">
        <w:rPr>
          <w:bCs/>
          <w:lang w:val="sr-Cyrl-RS"/>
        </w:rPr>
        <w:t xml:space="preserve">. </w:t>
      </w:r>
    </w:p>
    <w:p w14:paraId="7219F21F" w14:textId="2FB6C7CA" w:rsidR="000032F8" w:rsidRPr="000A2975" w:rsidRDefault="00D94656" w:rsidP="00D94656">
      <w:pPr>
        <w:pStyle w:val="NormalWeb"/>
        <w:numPr>
          <w:ilvl w:val="0"/>
          <w:numId w:val="52"/>
        </w:numPr>
        <w:spacing w:after="0"/>
        <w:jc w:val="both"/>
        <w:rPr>
          <w:bCs/>
          <w:lang w:val="sr-Cyrl-RS"/>
        </w:rPr>
      </w:pPr>
      <w:r w:rsidRPr="000A2975">
        <w:rPr>
          <w:bCs/>
          <w:lang w:val="sr-Cyrl-RS"/>
        </w:rPr>
        <w:t>Интервенције у области безбедности на путевима биће усклађене са важећим одредбама Директиве 2008/96/ЕЗ о управљању безбедношћу путне инфраструктуре, како је измењена Директивом (ЕУ) 2019/1936</w:t>
      </w:r>
    </w:p>
    <w:p w14:paraId="70356FC8" w14:textId="646467BB" w:rsidR="00206182" w:rsidRPr="000A2975" w:rsidRDefault="00D94656" w:rsidP="00DC35FA">
      <w:pPr>
        <w:pStyle w:val="NormalWeb"/>
        <w:spacing w:before="0" w:beforeAutospacing="0" w:after="0" w:afterAutospacing="0"/>
        <w:jc w:val="both"/>
        <w:rPr>
          <w:rStyle w:val="Strong"/>
          <w:b w:val="0"/>
          <w:bCs w:val="0"/>
          <w:lang w:val="sr-Cyrl-RS"/>
        </w:rPr>
      </w:pPr>
      <w:bookmarkStart w:id="100" w:name="_Hlk175563524"/>
      <w:r w:rsidRPr="000A2975">
        <w:rPr>
          <w:bCs/>
          <w:lang w:val="sr-Cyrl-RS"/>
        </w:rPr>
        <w:t>Банка може затражити подршку од спољних саветника за преглед и потврду подобности шема за расподелу</w:t>
      </w:r>
      <w:r w:rsidR="000032F8" w:rsidRPr="000A2975">
        <w:rPr>
          <w:bCs/>
          <w:lang w:val="sr-Cyrl-RS"/>
        </w:rPr>
        <w:t>.</w:t>
      </w:r>
      <w:bookmarkEnd w:id="100"/>
    </w:p>
    <w:p w14:paraId="5D569D29" w14:textId="77777777" w:rsidR="00DC35FA" w:rsidRPr="000A2975" w:rsidRDefault="00DC35FA" w:rsidP="00DC35FA">
      <w:pPr>
        <w:pStyle w:val="NormalWeb"/>
        <w:spacing w:before="0" w:beforeAutospacing="0" w:after="0" w:afterAutospacing="0"/>
        <w:jc w:val="both"/>
        <w:rPr>
          <w:rStyle w:val="Strong"/>
          <w:b w:val="0"/>
          <w:bCs w:val="0"/>
          <w:lang w:val="sr-Cyrl-RS"/>
        </w:rPr>
      </w:pPr>
    </w:p>
    <w:p w14:paraId="643E9885" w14:textId="2C38174C" w:rsidR="00645813" w:rsidRPr="000A2975" w:rsidRDefault="00645813" w:rsidP="00DC35FA">
      <w:pPr>
        <w:pStyle w:val="NormalWeb"/>
        <w:spacing w:before="0" w:beforeAutospacing="0" w:after="0" w:afterAutospacing="0"/>
        <w:jc w:val="both"/>
        <w:rPr>
          <w:rStyle w:val="Strong"/>
          <w:lang w:val="sr-Cyrl-RS"/>
        </w:rPr>
      </w:pPr>
      <w:r w:rsidRPr="000A2975">
        <w:rPr>
          <w:rStyle w:val="Strong"/>
          <w:lang w:val="sr-Cyrl-RS"/>
        </w:rPr>
        <w:t>А.</w:t>
      </w:r>
      <w:r w:rsidR="00D94656" w:rsidRPr="000A2975">
        <w:rPr>
          <w:rStyle w:val="Strong"/>
          <w:lang w:val="sr-Cyrl-RS"/>
        </w:rPr>
        <w:t>3</w:t>
      </w:r>
      <w:r w:rsidRPr="000A2975">
        <w:rPr>
          <w:rStyle w:val="Strong"/>
          <w:lang w:val="sr-Cyrl-RS"/>
        </w:rPr>
        <w:t xml:space="preserve"> ИНФОРМАЦИЈЕ О ПРОЈЕКТУ КОЈЕ ТРЕБА ПОСЛАТИ БАНЦИ И НАЧИН ПРЕНОСА</w:t>
      </w:r>
    </w:p>
    <w:p w14:paraId="240BE22C" w14:textId="77777777" w:rsidR="00DC35FA" w:rsidRPr="000A2975" w:rsidRDefault="00DC35FA" w:rsidP="00DC35FA">
      <w:pPr>
        <w:pStyle w:val="NormalWeb"/>
        <w:spacing w:before="0" w:beforeAutospacing="0" w:after="0" w:afterAutospacing="0"/>
        <w:jc w:val="both"/>
        <w:rPr>
          <w:u w:val="single"/>
          <w:lang w:val="sr-Cyrl-RS"/>
        </w:rPr>
      </w:pPr>
    </w:p>
    <w:p w14:paraId="506070DD" w14:textId="5ED81E36" w:rsidR="00645813" w:rsidRPr="000A2975" w:rsidRDefault="00645813" w:rsidP="006635AA">
      <w:pPr>
        <w:pStyle w:val="NormalWeb"/>
        <w:spacing w:before="0" w:beforeAutospacing="0" w:after="0" w:afterAutospacing="0"/>
        <w:ind w:firstLine="720"/>
        <w:jc w:val="both"/>
        <w:rPr>
          <w:u w:val="single"/>
          <w:lang w:val="sr-Cyrl-RS"/>
        </w:rPr>
      </w:pPr>
      <w:r w:rsidRPr="000A2975">
        <w:rPr>
          <w:u w:val="single"/>
          <w:lang w:val="sr-Cyrl-RS"/>
        </w:rPr>
        <w:t>1. Слање информација: одређивање одговорне особе</w:t>
      </w:r>
    </w:p>
    <w:p w14:paraId="058C2131" w14:textId="759799E9" w:rsidR="00645813" w:rsidRPr="000A2975" w:rsidRDefault="00645813" w:rsidP="00D94656">
      <w:pPr>
        <w:pStyle w:val="NormalWeb"/>
        <w:spacing w:before="0" w:beforeAutospacing="0" w:after="0" w:afterAutospacing="0"/>
        <w:jc w:val="both"/>
        <w:rPr>
          <w:lang w:val="sr-Cyrl-RS"/>
        </w:rPr>
      </w:pPr>
      <w:r w:rsidRPr="000A2975">
        <w:rPr>
          <w:lang w:val="sr-Cyrl-RS"/>
        </w:rPr>
        <w:t>Доле наведене информације морају бити послате Банци под одговорношћу:</w:t>
      </w:r>
    </w:p>
    <w:p w14:paraId="53F86326" w14:textId="77777777" w:rsidR="006635AA" w:rsidRPr="000A2975" w:rsidRDefault="006635AA" w:rsidP="006635AA">
      <w:pPr>
        <w:pStyle w:val="NormalWeb"/>
        <w:spacing w:before="0" w:beforeAutospacing="0" w:after="0" w:afterAutospacing="0"/>
        <w:ind w:firstLine="720"/>
        <w:jc w:val="both"/>
        <w:rPr>
          <w:lang w:val="sr-Cyrl-RS"/>
        </w:rPr>
      </w:pPr>
    </w:p>
    <w:tbl>
      <w:tblPr>
        <w:tblW w:w="0" w:type="auto"/>
        <w:tblInd w:w="-10" w:type="dxa"/>
        <w:tblCellMar>
          <w:left w:w="0" w:type="dxa"/>
          <w:right w:w="0" w:type="dxa"/>
        </w:tblCellMar>
        <w:tblLook w:val="04A0" w:firstRow="1" w:lastRow="0" w:firstColumn="1" w:lastColumn="0" w:noHBand="0" w:noVBand="1"/>
      </w:tblPr>
      <w:tblGrid>
        <w:gridCol w:w="1736"/>
        <w:gridCol w:w="2834"/>
        <w:gridCol w:w="2834"/>
        <w:gridCol w:w="1612"/>
      </w:tblGrid>
      <w:tr w:rsidR="00D94656" w:rsidRPr="000A2975" w14:paraId="24F36B06" w14:textId="70212633" w:rsidTr="00D94656">
        <w:trPr>
          <w:trHeight w:val="240"/>
        </w:trPr>
        <w:tc>
          <w:tcPr>
            <w:tcW w:w="1736"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5691EDBE" w14:textId="77777777" w:rsidR="00D94656" w:rsidRPr="000A2975" w:rsidRDefault="00D94656" w:rsidP="00384DC2">
            <w:pPr>
              <w:pStyle w:val="text"/>
              <w:ind w:left="0"/>
              <w:rPr>
                <w:rFonts w:ascii="Times New Roman" w:hAnsi="Times New Roman"/>
                <w:bCs/>
                <w:sz w:val="24"/>
                <w:szCs w:val="24"/>
                <w:lang w:val="sr-Cyrl-RS"/>
              </w:rPr>
            </w:pPr>
          </w:p>
        </w:tc>
        <w:tc>
          <w:tcPr>
            <w:tcW w:w="2834" w:type="dxa"/>
            <w:tcBorders>
              <w:top w:val="single" w:sz="8" w:space="0" w:color="000000"/>
              <w:left w:val="nil"/>
              <w:bottom w:val="single" w:sz="8" w:space="0" w:color="000000"/>
              <w:right w:val="single" w:sz="8" w:space="0" w:color="000000"/>
            </w:tcBorders>
            <w:tcMar>
              <w:top w:w="0" w:type="dxa"/>
              <w:left w:w="100" w:type="dxa"/>
              <w:bottom w:w="0" w:type="dxa"/>
              <w:right w:w="100" w:type="dxa"/>
            </w:tcMar>
            <w:hideMark/>
          </w:tcPr>
          <w:p w14:paraId="375A73A8" w14:textId="7807B8FA" w:rsidR="00D94656" w:rsidRPr="000A2975" w:rsidRDefault="00D94656" w:rsidP="00384DC2">
            <w:pPr>
              <w:pStyle w:val="text"/>
              <w:ind w:left="0"/>
              <w:rPr>
                <w:rFonts w:ascii="Times New Roman" w:hAnsi="Times New Roman"/>
                <w:b/>
                <w:sz w:val="24"/>
                <w:szCs w:val="24"/>
                <w:lang w:val="sr-Cyrl-RS"/>
              </w:rPr>
            </w:pPr>
            <w:r w:rsidRPr="000A2975">
              <w:rPr>
                <w:rFonts w:ascii="Times New Roman" w:hAnsi="Times New Roman"/>
                <w:b/>
                <w:sz w:val="24"/>
                <w:szCs w:val="24"/>
                <w:lang w:val="sr-Cyrl-RS"/>
              </w:rPr>
              <w:t>Контакт за финансијске послове</w:t>
            </w:r>
          </w:p>
        </w:tc>
        <w:tc>
          <w:tcPr>
            <w:tcW w:w="2834" w:type="dxa"/>
            <w:tcBorders>
              <w:top w:val="single" w:sz="8" w:space="0" w:color="000000"/>
              <w:left w:val="nil"/>
              <w:bottom w:val="single" w:sz="8" w:space="0" w:color="000000"/>
              <w:right w:val="single" w:sz="8" w:space="0" w:color="000000"/>
            </w:tcBorders>
            <w:tcMar>
              <w:top w:w="0" w:type="dxa"/>
              <w:left w:w="100" w:type="dxa"/>
              <w:bottom w:w="0" w:type="dxa"/>
              <w:right w:w="100" w:type="dxa"/>
            </w:tcMar>
            <w:hideMark/>
          </w:tcPr>
          <w:p w14:paraId="2413C182" w14:textId="33D6FCE4" w:rsidR="00D94656" w:rsidRPr="000A2975" w:rsidRDefault="00D94656" w:rsidP="00384DC2">
            <w:pPr>
              <w:pStyle w:val="text"/>
              <w:ind w:left="0"/>
              <w:rPr>
                <w:rFonts w:ascii="Times New Roman" w:hAnsi="Times New Roman"/>
                <w:b/>
                <w:sz w:val="24"/>
                <w:szCs w:val="24"/>
                <w:lang w:val="sr-Cyrl-RS"/>
              </w:rPr>
            </w:pPr>
            <w:r w:rsidRPr="000A2975">
              <w:rPr>
                <w:rFonts w:ascii="Times New Roman" w:hAnsi="Times New Roman"/>
                <w:b/>
                <w:sz w:val="24"/>
                <w:szCs w:val="24"/>
                <w:lang w:val="sr-Cyrl-RS"/>
              </w:rPr>
              <w:t>Контакт за техничке послове</w:t>
            </w:r>
          </w:p>
        </w:tc>
        <w:tc>
          <w:tcPr>
            <w:tcW w:w="1612" w:type="dxa"/>
            <w:tcBorders>
              <w:top w:val="single" w:sz="8" w:space="0" w:color="000000"/>
              <w:left w:val="nil"/>
              <w:bottom w:val="single" w:sz="8" w:space="0" w:color="000000"/>
              <w:right w:val="single" w:sz="8" w:space="0" w:color="000000"/>
            </w:tcBorders>
          </w:tcPr>
          <w:p w14:paraId="42C36A43" w14:textId="1912DCE9" w:rsidR="00D94656" w:rsidRPr="000A2975" w:rsidRDefault="00D94656" w:rsidP="00D94656">
            <w:pPr>
              <w:pStyle w:val="text"/>
              <w:ind w:left="0"/>
              <w:jc w:val="center"/>
              <w:rPr>
                <w:rFonts w:ascii="Times New Roman" w:hAnsi="Times New Roman"/>
                <w:b/>
                <w:sz w:val="24"/>
                <w:szCs w:val="24"/>
                <w:lang w:val="sr-Cyrl-RS"/>
              </w:rPr>
            </w:pPr>
            <w:r w:rsidRPr="000A2975">
              <w:rPr>
                <w:rFonts w:ascii="Times New Roman" w:hAnsi="Times New Roman"/>
                <w:b/>
                <w:sz w:val="24"/>
                <w:szCs w:val="24"/>
                <w:lang w:val="sr-Cyrl-RS"/>
              </w:rPr>
              <w:t>МГСИ</w:t>
            </w:r>
          </w:p>
        </w:tc>
      </w:tr>
      <w:tr w:rsidR="00D94656" w:rsidRPr="000A2975" w14:paraId="318A30E4" w14:textId="5DD0705E" w:rsidTr="00D94656">
        <w:trPr>
          <w:trHeight w:val="240"/>
        </w:trPr>
        <w:tc>
          <w:tcPr>
            <w:tcW w:w="1736" w:type="dxa"/>
            <w:tcBorders>
              <w:top w:val="nil"/>
              <w:left w:val="single" w:sz="8" w:space="0" w:color="000000"/>
              <w:bottom w:val="single" w:sz="8" w:space="0" w:color="000000"/>
              <w:right w:val="single" w:sz="8" w:space="0" w:color="000000"/>
            </w:tcBorders>
            <w:tcMar>
              <w:top w:w="0" w:type="dxa"/>
              <w:left w:w="100" w:type="dxa"/>
              <w:bottom w:w="0" w:type="dxa"/>
              <w:right w:w="100" w:type="dxa"/>
            </w:tcMar>
            <w:hideMark/>
          </w:tcPr>
          <w:p w14:paraId="295D9402" w14:textId="06C92829" w:rsidR="00D94656" w:rsidRPr="000A2975" w:rsidRDefault="00D94656" w:rsidP="00384DC2">
            <w:pPr>
              <w:pStyle w:val="text"/>
              <w:ind w:left="0"/>
              <w:jc w:val="left"/>
              <w:rPr>
                <w:rFonts w:ascii="Times New Roman" w:hAnsi="Times New Roman"/>
                <w:bCs/>
                <w:sz w:val="24"/>
                <w:szCs w:val="24"/>
                <w:lang w:val="sr-Cyrl-RS"/>
              </w:rPr>
            </w:pPr>
            <w:r w:rsidRPr="000A2975">
              <w:rPr>
                <w:rFonts w:ascii="Times New Roman" w:hAnsi="Times New Roman"/>
                <w:bCs/>
                <w:sz w:val="24"/>
                <w:szCs w:val="24"/>
                <w:lang w:val="sr-Cyrl-RS"/>
              </w:rPr>
              <w:t>Компанија</w:t>
            </w:r>
          </w:p>
        </w:tc>
        <w:tc>
          <w:tcPr>
            <w:tcW w:w="2834" w:type="dxa"/>
            <w:tcBorders>
              <w:top w:val="nil"/>
              <w:left w:val="nil"/>
              <w:bottom w:val="single" w:sz="8" w:space="0" w:color="000000"/>
              <w:right w:val="single" w:sz="8" w:space="0" w:color="000000"/>
            </w:tcBorders>
            <w:tcMar>
              <w:top w:w="0" w:type="dxa"/>
              <w:left w:w="100" w:type="dxa"/>
              <w:bottom w:w="0" w:type="dxa"/>
              <w:right w:w="100" w:type="dxa"/>
            </w:tcMar>
            <w:hideMark/>
          </w:tcPr>
          <w:p w14:paraId="0603C781" w14:textId="23DFE448" w:rsidR="00D94656" w:rsidRPr="000A2975" w:rsidRDefault="00D47F0B" w:rsidP="00384DC2">
            <w:pPr>
              <w:pStyle w:val="text"/>
              <w:ind w:left="0"/>
              <w:jc w:val="left"/>
              <w:rPr>
                <w:rFonts w:ascii="Times New Roman" w:hAnsi="Times New Roman"/>
                <w:bCs/>
                <w:sz w:val="24"/>
                <w:szCs w:val="24"/>
                <w:lang w:val="sr-Cyrl-RS"/>
              </w:rPr>
            </w:pPr>
            <w:r w:rsidRPr="000A2975">
              <w:rPr>
                <w:rFonts w:ascii="Times New Roman" w:hAnsi="Times New Roman"/>
                <w:bCs/>
                <w:sz w:val="24"/>
                <w:szCs w:val="24"/>
                <w:lang w:val="sr-Cyrl-RS"/>
              </w:rPr>
              <w:t>Јавно предузеће „Путеви Србије</w:t>
            </w:r>
            <w:r w:rsidRPr="000A2975">
              <w:rPr>
                <w:rFonts w:ascii="Times New Roman" w:hAnsi="Times New Roman"/>
                <w:sz w:val="24"/>
                <w:szCs w:val="24"/>
                <w:lang w:val="sr-Cyrl-RS"/>
              </w:rPr>
              <w:t>”</w:t>
            </w:r>
          </w:p>
        </w:tc>
        <w:tc>
          <w:tcPr>
            <w:tcW w:w="2834" w:type="dxa"/>
            <w:tcBorders>
              <w:top w:val="nil"/>
              <w:left w:val="nil"/>
              <w:bottom w:val="single" w:sz="8" w:space="0" w:color="000000"/>
              <w:right w:val="single" w:sz="8" w:space="0" w:color="000000"/>
            </w:tcBorders>
            <w:tcMar>
              <w:top w:w="0" w:type="dxa"/>
              <w:left w:w="100" w:type="dxa"/>
              <w:bottom w:w="0" w:type="dxa"/>
              <w:right w:w="100" w:type="dxa"/>
            </w:tcMar>
            <w:hideMark/>
          </w:tcPr>
          <w:p w14:paraId="5A094ADF" w14:textId="34DBFB45" w:rsidR="00D94656" w:rsidRPr="000A2975" w:rsidRDefault="00D47F0B" w:rsidP="00384DC2">
            <w:pPr>
              <w:pStyle w:val="text"/>
              <w:ind w:left="0"/>
              <w:jc w:val="left"/>
              <w:rPr>
                <w:rFonts w:ascii="Times New Roman" w:hAnsi="Times New Roman"/>
                <w:bCs/>
                <w:sz w:val="24"/>
                <w:szCs w:val="24"/>
                <w:lang w:val="sr-Cyrl-RS"/>
              </w:rPr>
            </w:pPr>
            <w:r w:rsidRPr="000A2975">
              <w:rPr>
                <w:rFonts w:ascii="Times New Roman" w:hAnsi="Times New Roman"/>
                <w:bCs/>
                <w:sz w:val="24"/>
                <w:szCs w:val="24"/>
                <w:lang w:val="sr-Cyrl-RS"/>
              </w:rPr>
              <w:t>Јавно предузеће „Путеви Србије</w:t>
            </w:r>
            <w:r w:rsidRPr="000A2975">
              <w:rPr>
                <w:rFonts w:ascii="Times New Roman" w:hAnsi="Times New Roman"/>
                <w:sz w:val="24"/>
                <w:szCs w:val="24"/>
                <w:lang w:val="sr-Cyrl-RS"/>
              </w:rPr>
              <w:t>”</w:t>
            </w:r>
          </w:p>
        </w:tc>
        <w:tc>
          <w:tcPr>
            <w:tcW w:w="1612" w:type="dxa"/>
            <w:tcBorders>
              <w:top w:val="nil"/>
              <w:left w:val="nil"/>
              <w:bottom w:val="single" w:sz="8" w:space="0" w:color="000000"/>
              <w:right w:val="single" w:sz="8" w:space="0" w:color="000000"/>
            </w:tcBorders>
          </w:tcPr>
          <w:p w14:paraId="2073B2CC" w14:textId="77777777" w:rsidR="00D94656" w:rsidRPr="000A2975" w:rsidRDefault="00D94656" w:rsidP="00384DC2">
            <w:pPr>
              <w:pStyle w:val="text"/>
              <w:ind w:left="0"/>
              <w:jc w:val="left"/>
              <w:rPr>
                <w:rFonts w:ascii="Times New Roman" w:hAnsi="Times New Roman"/>
                <w:bCs/>
                <w:sz w:val="24"/>
                <w:szCs w:val="24"/>
                <w:lang w:val="sr-Cyrl-RS"/>
              </w:rPr>
            </w:pPr>
          </w:p>
        </w:tc>
      </w:tr>
      <w:tr w:rsidR="00D94656" w:rsidRPr="000A2975" w14:paraId="5830781E" w14:textId="119EFE20" w:rsidTr="00D94656">
        <w:trPr>
          <w:trHeight w:val="240"/>
        </w:trPr>
        <w:tc>
          <w:tcPr>
            <w:tcW w:w="1736" w:type="dxa"/>
            <w:tcBorders>
              <w:top w:val="nil"/>
              <w:left w:val="single" w:sz="8" w:space="0" w:color="000000"/>
              <w:bottom w:val="single" w:sz="8" w:space="0" w:color="000000"/>
              <w:right w:val="single" w:sz="8" w:space="0" w:color="000000"/>
            </w:tcBorders>
            <w:tcMar>
              <w:top w:w="0" w:type="dxa"/>
              <w:left w:w="100" w:type="dxa"/>
              <w:bottom w:w="0" w:type="dxa"/>
              <w:right w:w="100" w:type="dxa"/>
            </w:tcMar>
            <w:hideMark/>
          </w:tcPr>
          <w:p w14:paraId="1D82798A" w14:textId="69CA8B88" w:rsidR="00D94656" w:rsidRPr="000A2975" w:rsidRDefault="00D94656" w:rsidP="00384DC2">
            <w:pPr>
              <w:pStyle w:val="text"/>
              <w:ind w:left="0"/>
              <w:jc w:val="left"/>
              <w:rPr>
                <w:rFonts w:ascii="Times New Roman" w:hAnsi="Times New Roman"/>
                <w:bCs/>
                <w:sz w:val="24"/>
                <w:szCs w:val="24"/>
                <w:lang w:val="sr-Cyrl-RS"/>
              </w:rPr>
            </w:pPr>
            <w:r w:rsidRPr="000A2975">
              <w:rPr>
                <w:rFonts w:ascii="Times New Roman" w:hAnsi="Times New Roman"/>
                <w:bCs/>
                <w:sz w:val="24"/>
                <w:szCs w:val="24"/>
                <w:lang w:val="sr-Cyrl-RS"/>
              </w:rPr>
              <w:t>Контакт особа</w:t>
            </w:r>
          </w:p>
        </w:tc>
        <w:tc>
          <w:tcPr>
            <w:tcW w:w="2834" w:type="dxa"/>
            <w:tcBorders>
              <w:top w:val="nil"/>
              <w:left w:val="nil"/>
              <w:bottom w:val="single" w:sz="8" w:space="0" w:color="000000"/>
              <w:right w:val="single" w:sz="8" w:space="0" w:color="000000"/>
            </w:tcBorders>
            <w:tcMar>
              <w:top w:w="0" w:type="dxa"/>
              <w:left w:w="100" w:type="dxa"/>
              <w:bottom w:w="0" w:type="dxa"/>
              <w:right w:w="100" w:type="dxa"/>
            </w:tcMar>
            <w:hideMark/>
          </w:tcPr>
          <w:p w14:paraId="317D6D63" w14:textId="2F495ED3" w:rsidR="00D94656" w:rsidRPr="000A2975" w:rsidRDefault="00D47F0B" w:rsidP="00384DC2">
            <w:pPr>
              <w:pStyle w:val="text"/>
              <w:ind w:left="0"/>
              <w:jc w:val="left"/>
              <w:rPr>
                <w:rFonts w:ascii="Times New Roman" w:hAnsi="Times New Roman"/>
                <w:bCs/>
                <w:sz w:val="24"/>
                <w:szCs w:val="24"/>
                <w:lang w:val="sr-Cyrl-RS"/>
              </w:rPr>
            </w:pPr>
            <w:r w:rsidRPr="000A2975">
              <w:rPr>
                <w:rFonts w:ascii="Times New Roman" w:hAnsi="Times New Roman"/>
                <w:bCs/>
                <w:sz w:val="24"/>
                <w:szCs w:val="24"/>
                <w:lang w:val="sr-Cyrl-RS"/>
              </w:rPr>
              <w:t>доставља се на захтев Банке (укључујући и путем е-поште)</w:t>
            </w:r>
          </w:p>
        </w:tc>
        <w:tc>
          <w:tcPr>
            <w:tcW w:w="2834" w:type="dxa"/>
            <w:tcBorders>
              <w:top w:val="nil"/>
              <w:left w:val="nil"/>
              <w:bottom w:val="single" w:sz="8" w:space="0" w:color="000000"/>
              <w:right w:val="single" w:sz="8" w:space="0" w:color="000000"/>
            </w:tcBorders>
            <w:tcMar>
              <w:top w:w="0" w:type="dxa"/>
              <w:left w:w="100" w:type="dxa"/>
              <w:bottom w:w="0" w:type="dxa"/>
              <w:right w:w="100" w:type="dxa"/>
            </w:tcMar>
            <w:hideMark/>
          </w:tcPr>
          <w:p w14:paraId="33DA4908" w14:textId="614BEEFE" w:rsidR="00D94656" w:rsidRPr="000A2975" w:rsidRDefault="00D47F0B" w:rsidP="00384DC2">
            <w:pPr>
              <w:pStyle w:val="text"/>
              <w:ind w:left="0"/>
              <w:jc w:val="left"/>
              <w:rPr>
                <w:rFonts w:ascii="Times New Roman" w:hAnsi="Times New Roman"/>
                <w:bCs/>
                <w:sz w:val="24"/>
                <w:szCs w:val="24"/>
                <w:lang w:val="sr-Cyrl-RS"/>
              </w:rPr>
            </w:pPr>
            <w:r w:rsidRPr="000A2975">
              <w:rPr>
                <w:rFonts w:ascii="Times New Roman" w:hAnsi="Times New Roman"/>
                <w:bCs/>
                <w:sz w:val="24"/>
                <w:szCs w:val="24"/>
                <w:lang w:val="sr-Cyrl-RS"/>
              </w:rPr>
              <w:t>доставља се на захтев Банке (укључујући и путем е-поште)</w:t>
            </w:r>
          </w:p>
        </w:tc>
        <w:tc>
          <w:tcPr>
            <w:tcW w:w="1612" w:type="dxa"/>
            <w:tcBorders>
              <w:top w:val="nil"/>
              <w:left w:val="nil"/>
              <w:bottom w:val="single" w:sz="8" w:space="0" w:color="000000"/>
              <w:right w:val="single" w:sz="8" w:space="0" w:color="000000"/>
            </w:tcBorders>
          </w:tcPr>
          <w:p w14:paraId="1B87C614" w14:textId="77777777" w:rsidR="00D94656" w:rsidRPr="000A2975" w:rsidRDefault="00D94656" w:rsidP="00384DC2">
            <w:pPr>
              <w:pStyle w:val="text"/>
              <w:ind w:left="0"/>
              <w:jc w:val="left"/>
              <w:rPr>
                <w:rFonts w:ascii="Times New Roman" w:hAnsi="Times New Roman"/>
                <w:bCs/>
                <w:sz w:val="24"/>
                <w:szCs w:val="24"/>
                <w:lang w:val="sr-Cyrl-RS"/>
              </w:rPr>
            </w:pPr>
          </w:p>
        </w:tc>
      </w:tr>
      <w:tr w:rsidR="00D94656" w:rsidRPr="000A2975" w14:paraId="4F1F6C6F" w14:textId="42C6A670" w:rsidTr="00D94656">
        <w:trPr>
          <w:trHeight w:val="240"/>
        </w:trPr>
        <w:tc>
          <w:tcPr>
            <w:tcW w:w="1736" w:type="dxa"/>
            <w:tcBorders>
              <w:top w:val="nil"/>
              <w:left w:val="single" w:sz="8" w:space="0" w:color="000000"/>
              <w:bottom w:val="single" w:sz="8" w:space="0" w:color="000000"/>
              <w:right w:val="single" w:sz="8" w:space="0" w:color="000000"/>
            </w:tcBorders>
            <w:tcMar>
              <w:top w:w="0" w:type="dxa"/>
              <w:left w:w="100" w:type="dxa"/>
              <w:bottom w:w="0" w:type="dxa"/>
              <w:right w:w="100" w:type="dxa"/>
            </w:tcMar>
            <w:hideMark/>
          </w:tcPr>
          <w:p w14:paraId="567D0A49" w14:textId="7CC9D362" w:rsidR="00D94656" w:rsidRPr="000A2975" w:rsidRDefault="00D94656" w:rsidP="00384DC2">
            <w:pPr>
              <w:pStyle w:val="text"/>
              <w:ind w:left="0"/>
              <w:jc w:val="left"/>
              <w:rPr>
                <w:rFonts w:ascii="Times New Roman" w:hAnsi="Times New Roman"/>
                <w:bCs/>
                <w:sz w:val="24"/>
                <w:szCs w:val="24"/>
                <w:lang w:val="sr-Cyrl-RS"/>
              </w:rPr>
            </w:pPr>
            <w:r w:rsidRPr="000A2975">
              <w:rPr>
                <w:rFonts w:ascii="Times New Roman" w:hAnsi="Times New Roman"/>
                <w:bCs/>
                <w:sz w:val="24"/>
                <w:szCs w:val="24"/>
                <w:lang w:val="sr-Cyrl-RS"/>
              </w:rPr>
              <w:t>Звање</w:t>
            </w:r>
          </w:p>
        </w:tc>
        <w:tc>
          <w:tcPr>
            <w:tcW w:w="2834" w:type="dxa"/>
            <w:tcBorders>
              <w:top w:val="nil"/>
              <w:left w:val="nil"/>
              <w:bottom w:val="single" w:sz="8" w:space="0" w:color="000000"/>
              <w:right w:val="single" w:sz="8" w:space="0" w:color="000000"/>
            </w:tcBorders>
            <w:tcMar>
              <w:top w:w="0" w:type="dxa"/>
              <w:left w:w="100" w:type="dxa"/>
              <w:bottom w:w="0" w:type="dxa"/>
              <w:right w:w="100" w:type="dxa"/>
            </w:tcMar>
            <w:hideMark/>
          </w:tcPr>
          <w:p w14:paraId="1600883C" w14:textId="12428D01" w:rsidR="00D94656" w:rsidRPr="000A2975" w:rsidRDefault="00D47F0B" w:rsidP="00384DC2">
            <w:pPr>
              <w:pStyle w:val="text"/>
              <w:ind w:left="0"/>
              <w:jc w:val="left"/>
              <w:rPr>
                <w:rFonts w:ascii="Times New Roman" w:hAnsi="Times New Roman"/>
                <w:bCs/>
                <w:sz w:val="24"/>
                <w:szCs w:val="24"/>
                <w:lang w:val="sr-Cyrl-RS"/>
              </w:rPr>
            </w:pPr>
            <w:r w:rsidRPr="000A2975">
              <w:rPr>
                <w:rFonts w:ascii="Times New Roman" w:hAnsi="Times New Roman"/>
                <w:bCs/>
                <w:sz w:val="24"/>
                <w:szCs w:val="24"/>
                <w:lang w:val="sr-Cyrl-RS"/>
              </w:rPr>
              <w:t>Извршни директор</w:t>
            </w:r>
          </w:p>
        </w:tc>
        <w:tc>
          <w:tcPr>
            <w:tcW w:w="2834" w:type="dxa"/>
            <w:tcBorders>
              <w:top w:val="nil"/>
              <w:left w:val="nil"/>
              <w:bottom w:val="single" w:sz="8" w:space="0" w:color="000000"/>
              <w:right w:val="single" w:sz="8" w:space="0" w:color="000000"/>
            </w:tcBorders>
            <w:tcMar>
              <w:top w:w="0" w:type="dxa"/>
              <w:left w:w="100" w:type="dxa"/>
              <w:bottom w:w="0" w:type="dxa"/>
              <w:right w:w="100" w:type="dxa"/>
            </w:tcMar>
            <w:hideMark/>
          </w:tcPr>
          <w:p w14:paraId="2D7726FC" w14:textId="5C3AC264" w:rsidR="00D94656" w:rsidRPr="000A2975" w:rsidRDefault="00D47F0B" w:rsidP="00384DC2">
            <w:pPr>
              <w:pStyle w:val="text"/>
              <w:ind w:left="0"/>
              <w:jc w:val="left"/>
              <w:rPr>
                <w:rFonts w:ascii="Times New Roman" w:hAnsi="Times New Roman"/>
                <w:bCs/>
                <w:sz w:val="24"/>
                <w:szCs w:val="24"/>
                <w:lang w:val="sr-Cyrl-RS"/>
              </w:rPr>
            </w:pPr>
            <w:r w:rsidRPr="000A2975">
              <w:rPr>
                <w:rFonts w:ascii="Times New Roman" w:hAnsi="Times New Roman"/>
                <w:bCs/>
                <w:sz w:val="24"/>
                <w:szCs w:val="24"/>
                <w:lang w:val="sr-Cyrl-RS"/>
              </w:rPr>
              <w:t>Извршни директор</w:t>
            </w:r>
          </w:p>
        </w:tc>
        <w:tc>
          <w:tcPr>
            <w:tcW w:w="1612" w:type="dxa"/>
            <w:tcBorders>
              <w:top w:val="nil"/>
              <w:left w:val="nil"/>
              <w:bottom w:val="single" w:sz="8" w:space="0" w:color="000000"/>
              <w:right w:val="single" w:sz="8" w:space="0" w:color="000000"/>
            </w:tcBorders>
          </w:tcPr>
          <w:p w14:paraId="59EBE0DE" w14:textId="77777777" w:rsidR="00D94656" w:rsidRPr="000A2975" w:rsidRDefault="00D94656" w:rsidP="00384DC2">
            <w:pPr>
              <w:pStyle w:val="text"/>
              <w:ind w:left="0"/>
              <w:jc w:val="left"/>
              <w:rPr>
                <w:rFonts w:ascii="Times New Roman" w:hAnsi="Times New Roman"/>
                <w:bCs/>
                <w:sz w:val="24"/>
                <w:szCs w:val="24"/>
                <w:lang w:val="sr-Cyrl-RS"/>
              </w:rPr>
            </w:pPr>
          </w:p>
        </w:tc>
      </w:tr>
      <w:tr w:rsidR="00D94656" w:rsidRPr="000A2975" w14:paraId="1FDB96B1" w14:textId="491E77BE" w:rsidTr="00D94656">
        <w:trPr>
          <w:trHeight w:val="465"/>
        </w:trPr>
        <w:tc>
          <w:tcPr>
            <w:tcW w:w="1736" w:type="dxa"/>
            <w:tcBorders>
              <w:top w:val="nil"/>
              <w:left w:val="single" w:sz="8" w:space="0" w:color="000000"/>
              <w:bottom w:val="single" w:sz="8" w:space="0" w:color="000000"/>
              <w:right w:val="single" w:sz="8" w:space="0" w:color="000000"/>
            </w:tcBorders>
            <w:tcMar>
              <w:top w:w="0" w:type="dxa"/>
              <w:left w:w="100" w:type="dxa"/>
              <w:bottom w:w="0" w:type="dxa"/>
              <w:right w:w="100" w:type="dxa"/>
            </w:tcMar>
            <w:hideMark/>
          </w:tcPr>
          <w:p w14:paraId="038FC4D5" w14:textId="7830A247" w:rsidR="00D94656" w:rsidRPr="000A2975" w:rsidRDefault="00D94656" w:rsidP="00384DC2">
            <w:pPr>
              <w:pStyle w:val="text"/>
              <w:ind w:left="0"/>
              <w:jc w:val="left"/>
              <w:rPr>
                <w:rFonts w:ascii="Times New Roman" w:hAnsi="Times New Roman"/>
                <w:bCs/>
                <w:sz w:val="24"/>
                <w:szCs w:val="24"/>
                <w:lang w:val="sr-Cyrl-RS"/>
              </w:rPr>
            </w:pPr>
            <w:r w:rsidRPr="000A2975">
              <w:rPr>
                <w:rFonts w:ascii="Times New Roman" w:hAnsi="Times New Roman"/>
                <w:bCs/>
                <w:sz w:val="24"/>
                <w:szCs w:val="24"/>
                <w:lang w:val="sr-Cyrl-RS"/>
              </w:rPr>
              <w:t>Функција / Одељење финансијско и техничко</w:t>
            </w:r>
          </w:p>
        </w:tc>
        <w:tc>
          <w:tcPr>
            <w:tcW w:w="2834" w:type="dxa"/>
            <w:tcBorders>
              <w:top w:val="nil"/>
              <w:left w:val="nil"/>
              <w:bottom w:val="single" w:sz="8" w:space="0" w:color="000000"/>
              <w:right w:val="single" w:sz="8" w:space="0" w:color="000000"/>
            </w:tcBorders>
            <w:tcMar>
              <w:top w:w="0" w:type="dxa"/>
              <w:left w:w="100" w:type="dxa"/>
              <w:bottom w:w="0" w:type="dxa"/>
              <w:right w:w="100" w:type="dxa"/>
            </w:tcMar>
            <w:hideMark/>
          </w:tcPr>
          <w:p w14:paraId="3D7EBF13" w14:textId="49BD0559" w:rsidR="00D94656" w:rsidRPr="000A2975" w:rsidRDefault="00D47F0B" w:rsidP="00384DC2">
            <w:pPr>
              <w:pStyle w:val="text"/>
              <w:ind w:left="0"/>
              <w:jc w:val="left"/>
              <w:rPr>
                <w:rFonts w:ascii="Times New Roman" w:hAnsi="Times New Roman"/>
                <w:bCs/>
                <w:sz w:val="24"/>
                <w:szCs w:val="24"/>
                <w:lang w:val="sr-Cyrl-RS"/>
              </w:rPr>
            </w:pPr>
            <w:r w:rsidRPr="000A2975">
              <w:rPr>
                <w:rFonts w:ascii="Times New Roman" w:hAnsi="Times New Roman"/>
                <w:bCs/>
                <w:sz w:val="24"/>
                <w:szCs w:val="24"/>
                <w:lang w:val="sr-Cyrl-RS"/>
              </w:rPr>
              <w:t>Финансијска одељења</w:t>
            </w:r>
          </w:p>
        </w:tc>
        <w:tc>
          <w:tcPr>
            <w:tcW w:w="2834" w:type="dxa"/>
            <w:tcBorders>
              <w:top w:val="nil"/>
              <w:left w:val="nil"/>
              <w:bottom w:val="single" w:sz="8" w:space="0" w:color="000000"/>
              <w:right w:val="single" w:sz="8" w:space="0" w:color="000000"/>
            </w:tcBorders>
            <w:tcMar>
              <w:top w:w="0" w:type="dxa"/>
              <w:left w:w="100" w:type="dxa"/>
              <w:bottom w:w="0" w:type="dxa"/>
              <w:right w:w="100" w:type="dxa"/>
            </w:tcMar>
            <w:hideMark/>
          </w:tcPr>
          <w:p w14:paraId="42750F5F" w14:textId="67F7B1E3" w:rsidR="00D94656" w:rsidRPr="000A2975" w:rsidRDefault="00D47F0B" w:rsidP="00384DC2">
            <w:pPr>
              <w:pStyle w:val="text"/>
              <w:ind w:left="0"/>
              <w:jc w:val="left"/>
              <w:rPr>
                <w:rFonts w:ascii="Times New Roman" w:hAnsi="Times New Roman"/>
                <w:bCs/>
                <w:sz w:val="24"/>
                <w:szCs w:val="24"/>
                <w:lang w:val="sr-Cyrl-RS"/>
              </w:rPr>
            </w:pPr>
            <w:r w:rsidRPr="000A2975">
              <w:rPr>
                <w:rFonts w:ascii="Times New Roman" w:hAnsi="Times New Roman"/>
                <w:bCs/>
                <w:sz w:val="24"/>
                <w:szCs w:val="24"/>
                <w:lang w:val="sr-Cyrl-RS"/>
              </w:rPr>
              <w:t>Одељење за инвестиције</w:t>
            </w:r>
          </w:p>
        </w:tc>
        <w:tc>
          <w:tcPr>
            <w:tcW w:w="1612" w:type="dxa"/>
            <w:tcBorders>
              <w:top w:val="nil"/>
              <w:left w:val="nil"/>
              <w:bottom w:val="single" w:sz="8" w:space="0" w:color="000000"/>
              <w:right w:val="single" w:sz="8" w:space="0" w:color="000000"/>
            </w:tcBorders>
          </w:tcPr>
          <w:p w14:paraId="30E49EB9" w14:textId="77777777" w:rsidR="00D94656" w:rsidRPr="000A2975" w:rsidRDefault="00D94656" w:rsidP="00384DC2">
            <w:pPr>
              <w:pStyle w:val="text"/>
              <w:ind w:left="0"/>
              <w:jc w:val="left"/>
              <w:rPr>
                <w:rFonts w:ascii="Times New Roman" w:hAnsi="Times New Roman"/>
                <w:bCs/>
                <w:sz w:val="24"/>
                <w:szCs w:val="24"/>
                <w:lang w:val="sr-Cyrl-RS"/>
              </w:rPr>
            </w:pPr>
          </w:p>
        </w:tc>
      </w:tr>
      <w:tr w:rsidR="00D94656" w:rsidRPr="000A2975" w14:paraId="49E1DE0A" w14:textId="4DA9EBDC" w:rsidTr="00D94656">
        <w:trPr>
          <w:trHeight w:val="240"/>
        </w:trPr>
        <w:tc>
          <w:tcPr>
            <w:tcW w:w="1736" w:type="dxa"/>
            <w:tcBorders>
              <w:top w:val="nil"/>
              <w:left w:val="single" w:sz="8" w:space="0" w:color="000000"/>
              <w:bottom w:val="single" w:sz="8" w:space="0" w:color="000000"/>
              <w:right w:val="single" w:sz="8" w:space="0" w:color="000000"/>
            </w:tcBorders>
            <w:tcMar>
              <w:top w:w="0" w:type="dxa"/>
              <w:left w:w="100" w:type="dxa"/>
              <w:bottom w:w="0" w:type="dxa"/>
              <w:right w:w="100" w:type="dxa"/>
            </w:tcMar>
            <w:hideMark/>
          </w:tcPr>
          <w:p w14:paraId="4630BC59" w14:textId="073F9E8D" w:rsidR="00D94656" w:rsidRPr="000A2975" w:rsidRDefault="00D94656" w:rsidP="00384DC2">
            <w:pPr>
              <w:pStyle w:val="text"/>
              <w:ind w:left="0"/>
              <w:jc w:val="left"/>
              <w:rPr>
                <w:rFonts w:ascii="Times New Roman" w:hAnsi="Times New Roman"/>
                <w:bCs/>
                <w:sz w:val="24"/>
                <w:szCs w:val="24"/>
                <w:lang w:val="sr-Cyrl-RS"/>
              </w:rPr>
            </w:pPr>
            <w:r w:rsidRPr="000A2975">
              <w:rPr>
                <w:rFonts w:ascii="Times New Roman" w:hAnsi="Times New Roman"/>
                <w:bCs/>
                <w:sz w:val="24"/>
                <w:szCs w:val="24"/>
                <w:lang w:val="sr-Cyrl-RS"/>
              </w:rPr>
              <w:t>А</w:t>
            </w:r>
            <w:r w:rsidRPr="000A2975">
              <w:rPr>
                <w:rFonts w:ascii="Times New Roman" w:hAnsi="Times New Roman"/>
                <w:sz w:val="24"/>
                <w:szCs w:val="24"/>
                <w:lang w:val="sr-Cyrl-RS"/>
              </w:rPr>
              <w:t>дреса:</w:t>
            </w:r>
          </w:p>
        </w:tc>
        <w:tc>
          <w:tcPr>
            <w:tcW w:w="2834" w:type="dxa"/>
            <w:tcBorders>
              <w:top w:val="nil"/>
              <w:left w:val="nil"/>
              <w:bottom w:val="single" w:sz="8" w:space="0" w:color="000000"/>
              <w:right w:val="single" w:sz="8" w:space="0" w:color="000000"/>
            </w:tcBorders>
            <w:tcMar>
              <w:top w:w="0" w:type="dxa"/>
              <w:left w:w="100" w:type="dxa"/>
              <w:bottom w:w="0" w:type="dxa"/>
              <w:right w:w="100" w:type="dxa"/>
            </w:tcMar>
            <w:hideMark/>
          </w:tcPr>
          <w:p w14:paraId="5AE866DB" w14:textId="64A1E24E" w:rsidR="00D94656" w:rsidRPr="000A2975" w:rsidRDefault="00D47F0B" w:rsidP="00BF52A8">
            <w:pPr>
              <w:pStyle w:val="text"/>
              <w:ind w:left="0"/>
              <w:jc w:val="left"/>
              <w:rPr>
                <w:rFonts w:ascii="Times New Roman" w:hAnsi="Times New Roman"/>
                <w:bCs/>
                <w:sz w:val="24"/>
                <w:szCs w:val="24"/>
                <w:lang w:val="sr-Cyrl-RS"/>
              </w:rPr>
            </w:pPr>
            <w:r w:rsidRPr="000A2975">
              <w:rPr>
                <w:rFonts w:ascii="Times New Roman" w:hAnsi="Times New Roman"/>
                <w:bCs/>
                <w:sz w:val="24"/>
                <w:szCs w:val="24"/>
                <w:lang w:val="sr-Cyrl-RS"/>
              </w:rPr>
              <w:t>Булевар краља Александра бр. 282</w:t>
            </w:r>
          </w:p>
        </w:tc>
        <w:tc>
          <w:tcPr>
            <w:tcW w:w="2834" w:type="dxa"/>
            <w:tcBorders>
              <w:top w:val="nil"/>
              <w:left w:val="nil"/>
              <w:bottom w:val="single" w:sz="8" w:space="0" w:color="000000"/>
              <w:right w:val="single" w:sz="8" w:space="0" w:color="000000"/>
            </w:tcBorders>
            <w:tcMar>
              <w:top w:w="0" w:type="dxa"/>
              <w:left w:w="100" w:type="dxa"/>
              <w:bottom w:w="0" w:type="dxa"/>
              <w:right w:w="100" w:type="dxa"/>
            </w:tcMar>
            <w:hideMark/>
          </w:tcPr>
          <w:p w14:paraId="7E3B7419" w14:textId="764399B4" w:rsidR="00D94656" w:rsidRPr="000A2975" w:rsidRDefault="00D103F9" w:rsidP="00BF52A8">
            <w:pPr>
              <w:pStyle w:val="text"/>
              <w:ind w:left="0"/>
              <w:jc w:val="left"/>
              <w:rPr>
                <w:rFonts w:ascii="Times New Roman" w:hAnsi="Times New Roman"/>
                <w:bCs/>
                <w:sz w:val="24"/>
                <w:szCs w:val="24"/>
                <w:lang w:val="sr-Cyrl-RS"/>
              </w:rPr>
            </w:pPr>
            <w:r w:rsidRPr="000A2975">
              <w:rPr>
                <w:rFonts w:ascii="Times New Roman" w:hAnsi="Times New Roman"/>
                <w:bCs/>
                <w:sz w:val="24"/>
                <w:szCs w:val="24"/>
                <w:lang w:val="sr-Cyrl-RS"/>
              </w:rPr>
              <w:t>Влајковићева бр. 19а</w:t>
            </w:r>
          </w:p>
        </w:tc>
        <w:tc>
          <w:tcPr>
            <w:tcW w:w="1612" w:type="dxa"/>
            <w:tcBorders>
              <w:top w:val="nil"/>
              <w:left w:val="nil"/>
              <w:bottom w:val="single" w:sz="8" w:space="0" w:color="000000"/>
              <w:right w:val="single" w:sz="8" w:space="0" w:color="000000"/>
            </w:tcBorders>
          </w:tcPr>
          <w:p w14:paraId="0ACA29CC" w14:textId="77777777" w:rsidR="00D94656" w:rsidRPr="000A2975" w:rsidRDefault="00D94656" w:rsidP="00BF52A8">
            <w:pPr>
              <w:pStyle w:val="text"/>
              <w:ind w:left="0"/>
              <w:rPr>
                <w:rFonts w:ascii="Times New Roman" w:hAnsi="Times New Roman"/>
                <w:bCs/>
                <w:sz w:val="24"/>
                <w:szCs w:val="24"/>
                <w:lang w:val="sr-Cyrl-RS"/>
              </w:rPr>
            </w:pPr>
          </w:p>
        </w:tc>
      </w:tr>
      <w:tr w:rsidR="00D94656" w:rsidRPr="000A2975" w14:paraId="6D22A8BE" w14:textId="08B2268B" w:rsidTr="00D94656">
        <w:trPr>
          <w:trHeight w:val="240"/>
        </w:trPr>
        <w:tc>
          <w:tcPr>
            <w:tcW w:w="1736" w:type="dxa"/>
            <w:tcBorders>
              <w:top w:val="nil"/>
              <w:left w:val="single" w:sz="8" w:space="0" w:color="000000"/>
              <w:bottom w:val="single" w:sz="8" w:space="0" w:color="000000"/>
              <w:right w:val="single" w:sz="8" w:space="0" w:color="000000"/>
            </w:tcBorders>
            <w:tcMar>
              <w:top w:w="0" w:type="dxa"/>
              <w:left w:w="100" w:type="dxa"/>
              <w:bottom w:w="0" w:type="dxa"/>
              <w:right w:w="100" w:type="dxa"/>
            </w:tcMar>
            <w:hideMark/>
          </w:tcPr>
          <w:p w14:paraId="79100251" w14:textId="4A52262A" w:rsidR="00D94656" w:rsidRPr="000A2975" w:rsidRDefault="00D94656" w:rsidP="00384DC2">
            <w:pPr>
              <w:pStyle w:val="text"/>
              <w:ind w:left="0"/>
              <w:jc w:val="left"/>
              <w:rPr>
                <w:rFonts w:ascii="Times New Roman" w:hAnsi="Times New Roman"/>
                <w:bCs/>
                <w:sz w:val="24"/>
                <w:szCs w:val="24"/>
                <w:lang w:val="sr-Cyrl-RS"/>
              </w:rPr>
            </w:pPr>
            <w:r w:rsidRPr="000A2975">
              <w:rPr>
                <w:rFonts w:ascii="Times New Roman" w:hAnsi="Times New Roman"/>
                <w:bCs/>
                <w:sz w:val="24"/>
                <w:szCs w:val="24"/>
                <w:lang w:val="sr-Cyrl-RS"/>
              </w:rPr>
              <w:t>Т</w:t>
            </w:r>
            <w:r w:rsidRPr="000A2975">
              <w:rPr>
                <w:rFonts w:ascii="Times New Roman" w:hAnsi="Times New Roman"/>
                <w:sz w:val="24"/>
                <w:szCs w:val="24"/>
                <w:lang w:val="sr-Cyrl-RS"/>
              </w:rPr>
              <w:t>елефон:</w:t>
            </w:r>
          </w:p>
        </w:tc>
        <w:tc>
          <w:tcPr>
            <w:tcW w:w="2834" w:type="dxa"/>
            <w:tcBorders>
              <w:top w:val="nil"/>
              <w:left w:val="nil"/>
              <w:bottom w:val="single" w:sz="8" w:space="0" w:color="000000"/>
              <w:right w:val="single" w:sz="8" w:space="0" w:color="000000"/>
            </w:tcBorders>
            <w:tcMar>
              <w:top w:w="0" w:type="dxa"/>
              <w:left w:w="100" w:type="dxa"/>
              <w:bottom w:w="0" w:type="dxa"/>
              <w:right w:w="100" w:type="dxa"/>
            </w:tcMar>
            <w:hideMark/>
          </w:tcPr>
          <w:p w14:paraId="7635D1B6" w14:textId="22597001" w:rsidR="00D94656" w:rsidRPr="000A2975" w:rsidRDefault="00D94656" w:rsidP="00384DC2">
            <w:pPr>
              <w:pStyle w:val="text"/>
              <w:ind w:left="0"/>
              <w:jc w:val="left"/>
              <w:rPr>
                <w:rFonts w:ascii="Times New Roman" w:hAnsi="Times New Roman"/>
                <w:bCs/>
                <w:sz w:val="24"/>
                <w:szCs w:val="24"/>
                <w:lang w:val="sr-Cyrl-RS"/>
              </w:rPr>
            </w:pPr>
          </w:p>
        </w:tc>
        <w:tc>
          <w:tcPr>
            <w:tcW w:w="2834" w:type="dxa"/>
            <w:tcBorders>
              <w:top w:val="nil"/>
              <w:left w:val="nil"/>
              <w:bottom w:val="single" w:sz="8" w:space="0" w:color="000000"/>
              <w:right w:val="single" w:sz="8" w:space="0" w:color="000000"/>
            </w:tcBorders>
            <w:tcMar>
              <w:top w:w="0" w:type="dxa"/>
              <w:left w:w="100" w:type="dxa"/>
              <w:bottom w:w="0" w:type="dxa"/>
              <w:right w:w="100" w:type="dxa"/>
            </w:tcMar>
            <w:hideMark/>
          </w:tcPr>
          <w:p w14:paraId="09BB2FBA" w14:textId="5C2AA064" w:rsidR="00D94656" w:rsidRPr="000A2975" w:rsidRDefault="00D94656" w:rsidP="00384DC2">
            <w:pPr>
              <w:pStyle w:val="text"/>
              <w:ind w:left="0"/>
              <w:jc w:val="left"/>
              <w:rPr>
                <w:rFonts w:ascii="Times New Roman" w:hAnsi="Times New Roman"/>
                <w:bCs/>
                <w:sz w:val="24"/>
                <w:szCs w:val="24"/>
                <w:lang w:val="sr-Cyrl-RS"/>
              </w:rPr>
            </w:pPr>
          </w:p>
        </w:tc>
        <w:tc>
          <w:tcPr>
            <w:tcW w:w="1612" w:type="dxa"/>
            <w:tcBorders>
              <w:top w:val="nil"/>
              <w:left w:val="nil"/>
              <w:bottom w:val="single" w:sz="8" w:space="0" w:color="000000"/>
              <w:right w:val="single" w:sz="8" w:space="0" w:color="000000"/>
            </w:tcBorders>
          </w:tcPr>
          <w:p w14:paraId="357D5526" w14:textId="77777777" w:rsidR="00D94656" w:rsidRPr="000A2975" w:rsidRDefault="00D94656" w:rsidP="00384DC2">
            <w:pPr>
              <w:pStyle w:val="text"/>
              <w:ind w:left="0"/>
              <w:jc w:val="left"/>
              <w:rPr>
                <w:rFonts w:ascii="Times New Roman" w:hAnsi="Times New Roman"/>
                <w:bCs/>
                <w:sz w:val="24"/>
                <w:szCs w:val="24"/>
                <w:lang w:val="sr-Cyrl-RS"/>
              </w:rPr>
            </w:pPr>
          </w:p>
        </w:tc>
      </w:tr>
      <w:tr w:rsidR="00D94656" w:rsidRPr="000A2975" w14:paraId="2AF51C39" w14:textId="30BDFF3C" w:rsidTr="00D47F0B">
        <w:trPr>
          <w:trHeight w:val="367"/>
        </w:trPr>
        <w:tc>
          <w:tcPr>
            <w:tcW w:w="1736" w:type="dxa"/>
            <w:tcBorders>
              <w:top w:val="nil"/>
              <w:left w:val="single" w:sz="8" w:space="0" w:color="000000"/>
              <w:bottom w:val="single" w:sz="8" w:space="0" w:color="000000"/>
              <w:right w:val="single" w:sz="8" w:space="0" w:color="000000"/>
            </w:tcBorders>
            <w:tcMar>
              <w:top w:w="0" w:type="dxa"/>
              <w:left w:w="100" w:type="dxa"/>
              <w:bottom w:w="0" w:type="dxa"/>
              <w:right w:w="100" w:type="dxa"/>
            </w:tcMar>
            <w:hideMark/>
          </w:tcPr>
          <w:p w14:paraId="75828739" w14:textId="77777777" w:rsidR="00D94656" w:rsidRPr="000A2975" w:rsidRDefault="00D94656" w:rsidP="00384DC2">
            <w:pPr>
              <w:pStyle w:val="text"/>
              <w:ind w:left="0"/>
              <w:jc w:val="left"/>
              <w:rPr>
                <w:rFonts w:ascii="Times New Roman" w:hAnsi="Times New Roman"/>
                <w:bCs/>
                <w:sz w:val="24"/>
                <w:szCs w:val="24"/>
                <w:lang w:val="sr-Cyrl-RS"/>
              </w:rPr>
            </w:pPr>
            <w:r w:rsidRPr="000A2975">
              <w:rPr>
                <w:rFonts w:ascii="Times New Roman" w:hAnsi="Times New Roman"/>
                <w:bCs/>
                <w:sz w:val="24"/>
                <w:szCs w:val="24"/>
                <w:lang w:val="sr-Cyrl-RS"/>
              </w:rPr>
              <w:t>Email</w:t>
            </w:r>
          </w:p>
        </w:tc>
        <w:tc>
          <w:tcPr>
            <w:tcW w:w="2834" w:type="dxa"/>
            <w:tcBorders>
              <w:top w:val="nil"/>
              <w:left w:val="nil"/>
              <w:bottom w:val="single" w:sz="8" w:space="0" w:color="000000"/>
              <w:right w:val="single" w:sz="8" w:space="0" w:color="000000"/>
            </w:tcBorders>
            <w:tcMar>
              <w:top w:w="0" w:type="dxa"/>
              <w:left w:w="100" w:type="dxa"/>
              <w:bottom w:w="0" w:type="dxa"/>
              <w:right w:w="100" w:type="dxa"/>
            </w:tcMar>
            <w:hideMark/>
          </w:tcPr>
          <w:p w14:paraId="7E4CC152" w14:textId="6A5807D9" w:rsidR="00D94656" w:rsidRPr="000A2975" w:rsidRDefault="00D94656" w:rsidP="00384DC2">
            <w:pPr>
              <w:pStyle w:val="text"/>
              <w:ind w:left="0"/>
              <w:jc w:val="left"/>
              <w:rPr>
                <w:rFonts w:ascii="Times New Roman" w:hAnsi="Times New Roman"/>
                <w:bCs/>
                <w:sz w:val="24"/>
                <w:szCs w:val="24"/>
                <w:lang w:val="sr-Cyrl-RS"/>
              </w:rPr>
            </w:pPr>
          </w:p>
        </w:tc>
        <w:tc>
          <w:tcPr>
            <w:tcW w:w="2834" w:type="dxa"/>
            <w:tcBorders>
              <w:top w:val="nil"/>
              <w:left w:val="nil"/>
              <w:bottom w:val="single" w:sz="8" w:space="0" w:color="000000"/>
              <w:right w:val="single" w:sz="8" w:space="0" w:color="000000"/>
            </w:tcBorders>
            <w:tcMar>
              <w:top w:w="0" w:type="dxa"/>
              <w:left w:w="100" w:type="dxa"/>
              <w:bottom w:w="0" w:type="dxa"/>
              <w:right w:w="100" w:type="dxa"/>
            </w:tcMar>
            <w:hideMark/>
          </w:tcPr>
          <w:p w14:paraId="09CD7B05" w14:textId="4E3202C6" w:rsidR="00D94656" w:rsidRPr="000A2975" w:rsidRDefault="00D94656" w:rsidP="00384DC2">
            <w:pPr>
              <w:pStyle w:val="text"/>
              <w:ind w:left="0"/>
              <w:jc w:val="left"/>
              <w:rPr>
                <w:rFonts w:ascii="Times New Roman" w:hAnsi="Times New Roman"/>
                <w:bCs/>
                <w:sz w:val="24"/>
                <w:szCs w:val="24"/>
                <w:lang w:val="sr-Cyrl-RS"/>
              </w:rPr>
            </w:pPr>
          </w:p>
        </w:tc>
        <w:tc>
          <w:tcPr>
            <w:tcW w:w="1612" w:type="dxa"/>
            <w:tcBorders>
              <w:top w:val="nil"/>
              <w:left w:val="nil"/>
              <w:bottom w:val="single" w:sz="8" w:space="0" w:color="000000"/>
              <w:right w:val="single" w:sz="8" w:space="0" w:color="000000"/>
            </w:tcBorders>
          </w:tcPr>
          <w:p w14:paraId="03F56CEE" w14:textId="77777777" w:rsidR="00D94656" w:rsidRPr="000A2975" w:rsidRDefault="00D94656" w:rsidP="00384DC2">
            <w:pPr>
              <w:pStyle w:val="text"/>
              <w:ind w:left="0"/>
              <w:jc w:val="left"/>
              <w:rPr>
                <w:rFonts w:ascii="Times New Roman" w:hAnsi="Times New Roman"/>
                <w:bCs/>
                <w:sz w:val="24"/>
                <w:szCs w:val="24"/>
                <w:lang w:val="sr-Cyrl-RS"/>
              </w:rPr>
            </w:pPr>
          </w:p>
        </w:tc>
      </w:tr>
    </w:tbl>
    <w:p w14:paraId="5ADF7DE4" w14:textId="77777777" w:rsidR="00011AE4" w:rsidRPr="000A2975" w:rsidRDefault="00BF52A8" w:rsidP="00DF3BB1">
      <w:pPr>
        <w:pStyle w:val="NormalWeb"/>
        <w:spacing w:after="120" w:afterAutospacing="0"/>
        <w:jc w:val="both"/>
        <w:rPr>
          <w:lang w:val="sr-Cyrl-RS"/>
        </w:rPr>
      </w:pPr>
      <w:r w:rsidRPr="000A2975">
        <w:rPr>
          <w:lang w:val="sr-Cyrl-RS"/>
        </w:rPr>
        <w:t>Горе наведена(е) контакт особа(е) је/су одговорна/е контакт особа/е за сада.</w:t>
      </w:r>
    </w:p>
    <w:p w14:paraId="1A747AD7" w14:textId="3655671A" w:rsidR="00112A40" w:rsidRPr="000A2975" w:rsidRDefault="00BF52A8" w:rsidP="00D94656">
      <w:pPr>
        <w:pStyle w:val="NormalWeb"/>
        <w:spacing w:before="0" w:beforeAutospacing="0" w:after="0" w:afterAutospacing="0"/>
        <w:jc w:val="both"/>
        <w:rPr>
          <w:lang w:val="sr-Cyrl-RS"/>
        </w:rPr>
      </w:pPr>
      <w:r w:rsidRPr="000A2975">
        <w:rPr>
          <w:lang w:val="sr-Cyrl-RS"/>
        </w:rPr>
        <w:t xml:space="preserve">Зајмопримац </w:t>
      </w:r>
      <w:r w:rsidR="00DF3BB1" w:rsidRPr="000A2975">
        <w:rPr>
          <w:lang w:val="sr-Cyrl-RS"/>
        </w:rPr>
        <w:t xml:space="preserve">ће (преко Промотера или Извршиоца пројекта) </w:t>
      </w:r>
      <w:r w:rsidRPr="000A2975">
        <w:rPr>
          <w:lang w:val="sr-Cyrl-RS"/>
        </w:rPr>
        <w:t xml:space="preserve">одмах обавестити </w:t>
      </w:r>
      <w:r w:rsidR="00DF3BB1" w:rsidRPr="000A2975">
        <w:rPr>
          <w:lang w:val="sr-Cyrl-RS"/>
        </w:rPr>
        <w:t>Банку</w:t>
      </w:r>
      <w:r w:rsidRPr="000A2975">
        <w:rPr>
          <w:lang w:val="sr-Cyrl-RS"/>
        </w:rPr>
        <w:t xml:space="preserve"> у случају било какве промене.</w:t>
      </w:r>
    </w:p>
    <w:p w14:paraId="271BD2DC" w14:textId="77777777" w:rsidR="003A3998" w:rsidRPr="000A2975" w:rsidRDefault="003A3998" w:rsidP="00D551A2">
      <w:pPr>
        <w:pStyle w:val="NormalWeb"/>
        <w:ind w:firstLine="720"/>
        <w:jc w:val="both"/>
        <w:rPr>
          <w:u w:val="single"/>
          <w:lang w:val="sr-Cyrl-RS"/>
        </w:rPr>
      </w:pPr>
    </w:p>
    <w:p w14:paraId="349A3425" w14:textId="01C70329" w:rsidR="003A3998" w:rsidRPr="000A2975" w:rsidRDefault="003A3998" w:rsidP="00D551A2">
      <w:pPr>
        <w:pStyle w:val="NormalWeb"/>
        <w:ind w:firstLine="720"/>
        <w:jc w:val="both"/>
        <w:rPr>
          <w:u w:val="single"/>
          <w:lang w:val="sr-Cyrl-RS"/>
        </w:rPr>
      </w:pPr>
    </w:p>
    <w:p w14:paraId="500A9367" w14:textId="77777777" w:rsidR="003A3998" w:rsidRPr="000A2975" w:rsidRDefault="003A3998" w:rsidP="00D551A2">
      <w:pPr>
        <w:pStyle w:val="NormalWeb"/>
        <w:ind w:firstLine="720"/>
        <w:jc w:val="both"/>
        <w:rPr>
          <w:u w:val="single"/>
          <w:lang w:val="sr-Cyrl-RS"/>
        </w:rPr>
      </w:pPr>
    </w:p>
    <w:p w14:paraId="75098C62" w14:textId="72841445" w:rsidR="00BF52A8" w:rsidRPr="000A2975" w:rsidRDefault="00BF52A8" w:rsidP="00D551A2">
      <w:pPr>
        <w:pStyle w:val="NormalWeb"/>
        <w:ind w:firstLine="720"/>
        <w:jc w:val="both"/>
        <w:rPr>
          <w:u w:val="single"/>
          <w:lang w:val="sr-Cyrl-RS"/>
        </w:rPr>
      </w:pPr>
      <w:r w:rsidRPr="000A2975">
        <w:rPr>
          <w:u w:val="single"/>
          <w:lang w:val="sr-Cyrl-RS"/>
        </w:rPr>
        <w:t>2. Информације о специфичним темама</w:t>
      </w:r>
    </w:p>
    <w:p w14:paraId="195FB651" w14:textId="66F28420" w:rsidR="00292EEF" w:rsidRPr="000A2975" w:rsidRDefault="00BF52A8" w:rsidP="00DF3BB1">
      <w:pPr>
        <w:pStyle w:val="NormalWeb"/>
        <w:jc w:val="both"/>
        <w:rPr>
          <w:lang w:val="sr-Cyrl-RS"/>
        </w:rPr>
      </w:pPr>
      <w:r w:rsidRPr="000A2975">
        <w:rPr>
          <w:lang w:val="sr-Cyrl-RS"/>
        </w:rPr>
        <w:t>Зајмопримац</w:t>
      </w:r>
      <w:r w:rsidR="00D551A2" w:rsidRPr="000A2975">
        <w:rPr>
          <w:lang w:val="sr-Cyrl-RS"/>
        </w:rPr>
        <w:t xml:space="preserve"> ће</w:t>
      </w:r>
      <w:r w:rsidR="00DF3BB1" w:rsidRPr="000A2975">
        <w:rPr>
          <w:lang w:val="sr-Cyrl-RS"/>
        </w:rPr>
        <w:t xml:space="preserve"> (преко Извршиоца пројекта и Промотера)</w:t>
      </w:r>
      <w:r w:rsidR="00D551A2" w:rsidRPr="000A2975">
        <w:rPr>
          <w:lang w:val="sr-Cyrl-RS"/>
        </w:rPr>
        <w:t xml:space="preserve"> </w:t>
      </w:r>
      <w:r w:rsidRPr="000A2975">
        <w:rPr>
          <w:lang w:val="sr-Cyrl-RS"/>
        </w:rPr>
        <w:t>доставити Банци следеће информације најкасније до рока наведеног у наставку.</w:t>
      </w: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ook w:val="0000" w:firstRow="0" w:lastRow="0" w:firstColumn="0" w:lastColumn="0" w:noHBand="0" w:noVBand="0"/>
      </w:tblPr>
      <w:tblGrid>
        <w:gridCol w:w="4707"/>
        <w:gridCol w:w="4082"/>
      </w:tblGrid>
      <w:tr w:rsidR="00BF52A8" w:rsidRPr="000A2975" w14:paraId="269985B8" w14:textId="77777777" w:rsidTr="00292EEF">
        <w:trPr>
          <w:cantSplit/>
        </w:trPr>
        <w:tc>
          <w:tcPr>
            <w:tcW w:w="4707" w:type="dxa"/>
            <w:tcBorders>
              <w:bottom w:val="single" w:sz="4" w:space="0" w:color="auto"/>
            </w:tcBorders>
          </w:tcPr>
          <w:p w14:paraId="558E2025" w14:textId="08B59092" w:rsidR="00BF52A8" w:rsidRPr="000A2975" w:rsidRDefault="00B605CD" w:rsidP="00BF52A8">
            <w:pPr>
              <w:pStyle w:val="NormalWeb"/>
              <w:rPr>
                <w:b/>
                <w:bCs/>
                <w:lang w:val="sr-Cyrl-RS"/>
              </w:rPr>
            </w:pPr>
            <w:r w:rsidRPr="000A2975">
              <w:rPr>
                <w:b/>
                <w:bCs/>
                <w:lang w:val="sr-Cyrl-RS"/>
              </w:rPr>
              <w:t>Документи/информације</w:t>
            </w:r>
          </w:p>
        </w:tc>
        <w:tc>
          <w:tcPr>
            <w:tcW w:w="4082" w:type="dxa"/>
            <w:tcBorders>
              <w:bottom w:val="single" w:sz="4" w:space="0" w:color="auto"/>
            </w:tcBorders>
          </w:tcPr>
          <w:p w14:paraId="48740967" w14:textId="727C08A6" w:rsidR="00BF52A8" w:rsidRPr="000A2975" w:rsidRDefault="00B605CD" w:rsidP="00BF52A8">
            <w:pPr>
              <w:pStyle w:val="NormalWeb"/>
              <w:rPr>
                <w:b/>
                <w:bCs/>
                <w:lang w:val="sr-Cyrl-RS"/>
              </w:rPr>
            </w:pPr>
            <w:r w:rsidRPr="000A2975">
              <w:rPr>
                <w:b/>
                <w:bCs/>
                <w:lang w:val="sr-Cyrl-RS"/>
              </w:rPr>
              <w:t>Крајњи рок</w:t>
            </w:r>
          </w:p>
        </w:tc>
      </w:tr>
      <w:tr w:rsidR="00BF52A8" w:rsidRPr="000A2975" w14:paraId="118E1885" w14:textId="77777777" w:rsidTr="00292EEF">
        <w:trPr>
          <w:cantSplit/>
        </w:trPr>
        <w:tc>
          <w:tcPr>
            <w:tcW w:w="4707" w:type="dxa"/>
          </w:tcPr>
          <w:p w14:paraId="544ED128" w14:textId="33C806DF" w:rsidR="001A46C2" w:rsidRPr="000A2975" w:rsidRDefault="00DF3BB1" w:rsidP="00DF3BB1">
            <w:pPr>
              <w:pStyle w:val="NormalWeb"/>
              <w:rPr>
                <w:i/>
                <w:iCs/>
                <w:lang w:val="sr-Cyrl-RS"/>
              </w:rPr>
            </w:pPr>
            <w:r w:rsidRPr="000A2975">
              <w:rPr>
                <w:lang w:val="sr-Cyrl-RS"/>
              </w:rPr>
              <w:t>Пројектна шема (шаблони испод у А.4, А.5 или А.6) уредно попуњен</w:t>
            </w:r>
            <w:r w:rsidR="00292EEF" w:rsidRPr="000A2975">
              <w:rPr>
                <w:lang w:val="sr-Cyrl-RS"/>
              </w:rPr>
              <w:t>а</w:t>
            </w:r>
            <w:r w:rsidRPr="000A2975">
              <w:rPr>
                <w:lang w:val="sr-Cyrl-RS"/>
              </w:rPr>
              <w:t xml:space="preserve"> на задовољавајући начин за Банку.</w:t>
            </w:r>
          </w:p>
        </w:tc>
        <w:tc>
          <w:tcPr>
            <w:tcW w:w="4082" w:type="dxa"/>
          </w:tcPr>
          <w:p w14:paraId="6EBADBC5" w14:textId="041B8790" w:rsidR="00BF52A8" w:rsidRPr="000A2975" w:rsidRDefault="00292EEF" w:rsidP="00292EEF">
            <w:pPr>
              <w:pStyle w:val="NormalWeb"/>
              <w:jc w:val="both"/>
              <w:rPr>
                <w:lang w:val="sr-Cyrl-RS"/>
              </w:rPr>
            </w:pPr>
            <w:r w:rsidRPr="000A2975">
              <w:rPr>
                <w:lang w:val="sr-Cyrl-RS"/>
              </w:rPr>
              <w:t>Као део сваког захтева за алокацију.</w:t>
            </w:r>
          </w:p>
        </w:tc>
      </w:tr>
      <w:tr w:rsidR="00BF52A8" w:rsidRPr="000A2975" w14:paraId="1BBA9F7B" w14:textId="77777777" w:rsidTr="00292EEF">
        <w:trPr>
          <w:cantSplit/>
        </w:trPr>
        <w:tc>
          <w:tcPr>
            <w:tcW w:w="4707" w:type="dxa"/>
          </w:tcPr>
          <w:p w14:paraId="134F54DA" w14:textId="4F551C14" w:rsidR="00BF52A8" w:rsidRPr="000A2975" w:rsidRDefault="00292EEF" w:rsidP="00D551A2">
            <w:pPr>
              <w:pStyle w:val="NormalWeb"/>
              <w:rPr>
                <w:lang w:val="sr-Cyrl-RS"/>
              </w:rPr>
            </w:pPr>
            <w:r w:rsidRPr="000A2975">
              <w:rPr>
                <w:lang w:val="sr-Cyrl-RS"/>
              </w:rPr>
              <w:t>Ажурирани план набавке</w:t>
            </w:r>
          </w:p>
        </w:tc>
        <w:tc>
          <w:tcPr>
            <w:tcW w:w="4082" w:type="dxa"/>
          </w:tcPr>
          <w:p w14:paraId="6576DAF4" w14:textId="56B1A29F" w:rsidR="00BF52A8" w:rsidRPr="000A2975" w:rsidRDefault="00292EEF" w:rsidP="00BF52A8">
            <w:pPr>
              <w:pStyle w:val="NormalWeb"/>
              <w:rPr>
                <w:lang w:val="sr-Cyrl-RS"/>
              </w:rPr>
            </w:pPr>
            <w:r w:rsidRPr="000A2975">
              <w:rPr>
                <w:lang w:val="sr-Cyrl-RS"/>
              </w:rPr>
              <w:t>Годишње (као део Извештаја о напретку) или са сваким захтевом за расподелу, или у року од 1 месеца након било какве значајне измене.</w:t>
            </w:r>
          </w:p>
        </w:tc>
      </w:tr>
      <w:tr w:rsidR="00DF3BB1" w:rsidRPr="000A2975" w14:paraId="0F29E06E" w14:textId="77777777" w:rsidTr="00292EEF">
        <w:trPr>
          <w:cantSplit/>
        </w:trPr>
        <w:tc>
          <w:tcPr>
            <w:tcW w:w="4707" w:type="dxa"/>
          </w:tcPr>
          <w:p w14:paraId="73BB5269" w14:textId="52E542B8" w:rsidR="00DF3BB1" w:rsidRPr="000A2975" w:rsidRDefault="00292EEF" w:rsidP="00D551A2">
            <w:pPr>
              <w:pStyle w:val="NormalWeb"/>
              <w:rPr>
                <w:lang w:val="sr-Cyrl-RS"/>
              </w:rPr>
            </w:pPr>
            <w:r w:rsidRPr="000A2975">
              <w:rPr>
                <w:lang w:val="sr-Cyrl-RS"/>
              </w:rPr>
              <w:t>Ажурирана индикативна листа пројектних шема</w:t>
            </w:r>
          </w:p>
        </w:tc>
        <w:tc>
          <w:tcPr>
            <w:tcW w:w="4082" w:type="dxa"/>
          </w:tcPr>
          <w:p w14:paraId="7455805A" w14:textId="12CB801C" w:rsidR="00DF3BB1" w:rsidRPr="000A2975" w:rsidRDefault="00292EEF" w:rsidP="00BF52A8">
            <w:pPr>
              <w:pStyle w:val="NormalWeb"/>
              <w:rPr>
                <w:lang w:val="sr-Cyrl-RS"/>
              </w:rPr>
            </w:pPr>
            <w:r w:rsidRPr="000A2975">
              <w:rPr>
                <w:lang w:val="sr-Cyrl-RS"/>
              </w:rPr>
              <w:t>Годишње или у року од 1 месеца након суспензије или отказивања додељене шеме.</w:t>
            </w:r>
          </w:p>
        </w:tc>
      </w:tr>
      <w:tr w:rsidR="00DF3BB1" w:rsidRPr="000A2975" w14:paraId="1F856414" w14:textId="77777777" w:rsidTr="00292EEF">
        <w:trPr>
          <w:cantSplit/>
        </w:trPr>
        <w:tc>
          <w:tcPr>
            <w:tcW w:w="4707" w:type="dxa"/>
          </w:tcPr>
          <w:p w14:paraId="0D42ABA0" w14:textId="71BF696F" w:rsidR="00DF3BB1" w:rsidRPr="000A2975" w:rsidRDefault="00292EEF" w:rsidP="00D551A2">
            <w:pPr>
              <w:pStyle w:val="NormalWeb"/>
              <w:rPr>
                <w:lang w:val="sr-Cyrl-RS"/>
              </w:rPr>
            </w:pPr>
            <w:r w:rsidRPr="000A2975">
              <w:rPr>
                <w:bCs/>
                <w:lang w:val="sr-Cyrl-RS"/>
              </w:rPr>
              <w:t>Сва документа (укључујући тендерску документацију, извештаје о евалуацији, копије свих разговора са кандидатима) која се односе на поступак јавне набавке за три уговора које је насумично одабрала ЕИБ, у сврху прегледа узорка</w:t>
            </w:r>
          </w:p>
        </w:tc>
        <w:tc>
          <w:tcPr>
            <w:tcW w:w="4082" w:type="dxa"/>
          </w:tcPr>
          <w:p w14:paraId="51BECB2D" w14:textId="144F869D" w:rsidR="00DF3BB1" w:rsidRPr="000A2975" w:rsidRDefault="00292EEF" w:rsidP="00BF52A8">
            <w:pPr>
              <w:pStyle w:val="NormalWeb"/>
              <w:rPr>
                <w:lang w:val="sr-Cyrl-RS"/>
              </w:rPr>
            </w:pPr>
            <w:r w:rsidRPr="000A2975">
              <w:rPr>
                <w:lang w:val="sr-Cyrl-RS"/>
              </w:rPr>
              <w:t>У случају делегираног праћења јавних набавки, годишње (у року од 15 дана након захтева ЕИБ-а са листом одабраних уговора)</w:t>
            </w:r>
          </w:p>
        </w:tc>
      </w:tr>
    </w:tbl>
    <w:p w14:paraId="4B18D663" w14:textId="77777777" w:rsidR="00BB5F85" w:rsidRPr="000A2975" w:rsidRDefault="00BB5F85" w:rsidP="00D551A2">
      <w:pPr>
        <w:pStyle w:val="NormalWeb"/>
        <w:ind w:firstLine="720"/>
        <w:jc w:val="both"/>
        <w:rPr>
          <w:lang w:val="sr-Cyrl-RS"/>
        </w:rPr>
      </w:pPr>
    </w:p>
    <w:p w14:paraId="07AF3E22" w14:textId="7EBFAB95" w:rsidR="00BB5F85" w:rsidRPr="000A2975" w:rsidRDefault="00BB5F85" w:rsidP="00D551A2">
      <w:pPr>
        <w:pStyle w:val="NormalWeb"/>
        <w:ind w:firstLine="720"/>
        <w:jc w:val="both"/>
        <w:rPr>
          <w:lang w:val="sr-Cyrl-RS"/>
        </w:rPr>
      </w:pPr>
    </w:p>
    <w:p w14:paraId="1A2663D3" w14:textId="4DD05052" w:rsidR="00BB5F85" w:rsidRPr="000A2975" w:rsidRDefault="00BB5F85" w:rsidP="00D551A2">
      <w:pPr>
        <w:pStyle w:val="NormalWeb"/>
        <w:ind w:firstLine="720"/>
        <w:jc w:val="both"/>
        <w:rPr>
          <w:lang w:val="sr-Cyrl-RS"/>
        </w:rPr>
      </w:pPr>
    </w:p>
    <w:p w14:paraId="11415A9D" w14:textId="10E7BEFB" w:rsidR="00BB5F85" w:rsidRPr="000A2975" w:rsidRDefault="00BB5F85" w:rsidP="003A3998">
      <w:pPr>
        <w:pStyle w:val="NormalWeb"/>
        <w:jc w:val="both"/>
        <w:rPr>
          <w:lang w:val="sr-Cyrl-RS"/>
        </w:rPr>
      </w:pPr>
    </w:p>
    <w:p w14:paraId="7CF3F728" w14:textId="77777777" w:rsidR="003A3998" w:rsidRPr="000A2975" w:rsidRDefault="003A3998" w:rsidP="00D551A2">
      <w:pPr>
        <w:pStyle w:val="NormalWeb"/>
        <w:ind w:firstLine="720"/>
        <w:jc w:val="both"/>
        <w:rPr>
          <w:lang w:val="sr-Cyrl-RS"/>
        </w:rPr>
      </w:pPr>
    </w:p>
    <w:p w14:paraId="444D4481" w14:textId="77777777" w:rsidR="003A3998" w:rsidRPr="000A2975" w:rsidRDefault="003A3998" w:rsidP="00D551A2">
      <w:pPr>
        <w:pStyle w:val="NormalWeb"/>
        <w:ind w:firstLine="720"/>
        <w:jc w:val="both"/>
        <w:rPr>
          <w:lang w:val="sr-Cyrl-RS"/>
        </w:rPr>
      </w:pPr>
    </w:p>
    <w:p w14:paraId="1046B705" w14:textId="77777777" w:rsidR="003A3998" w:rsidRPr="000A2975" w:rsidRDefault="003A3998" w:rsidP="00D551A2">
      <w:pPr>
        <w:pStyle w:val="NormalWeb"/>
        <w:ind w:firstLine="720"/>
        <w:jc w:val="both"/>
        <w:rPr>
          <w:lang w:val="sr-Cyrl-RS"/>
        </w:rPr>
      </w:pPr>
    </w:p>
    <w:p w14:paraId="00B308E6" w14:textId="77777777" w:rsidR="003A3998" w:rsidRPr="000A2975" w:rsidRDefault="003A3998" w:rsidP="00D551A2">
      <w:pPr>
        <w:pStyle w:val="NormalWeb"/>
        <w:ind w:firstLine="720"/>
        <w:jc w:val="both"/>
        <w:rPr>
          <w:lang w:val="sr-Cyrl-RS"/>
        </w:rPr>
      </w:pPr>
    </w:p>
    <w:p w14:paraId="2EC5E794" w14:textId="77777777" w:rsidR="003A3998" w:rsidRPr="000A2975" w:rsidRDefault="003A3998" w:rsidP="00D551A2">
      <w:pPr>
        <w:pStyle w:val="NormalWeb"/>
        <w:ind w:firstLine="720"/>
        <w:jc w:val="both"/>
        <w:rPr>
          <w:lang w:val="sr-Cyrl-RS"/>
        </w:rPr>
      </w:pPr>
    </w:p>
    <w:p w14:paraId="36C6C649" w14:textId="77777777" w:rsidR="003A3998" w:rsidRPr="000A2975" w:rsidRDefault="003A3998" w:rsidP="00D551A2">
      <w:pPr>
        <w:pStyle w:val="NormalWeb"/>
        <w:ind w:firstLine="720"/>
        <w:jc w:val="both"/>
        <w:rPr>
          <w:lang w:val="sr-Cyrl-RS"/>
        </w:rPr>
      </w:pPr>
    </w:p>
    <w:p w14:paraId="6C9F6EED" w14:textId="77777777" w:rsidR="003A3998" w:rsidRPr="000A2975" w:rsidRDefault="003A3998" w:rsidP="00D551A2">
      <w:pPr>
        <w:pStyle w:val="NormalWeb"/>
        <w:ind w:firstLine="720"/>
        <w:jc w:val="both"/>
        <w:rPr>
          <w:lang w:val="sr-Cyrl-RS"/>
        </w:rPr>
      </w:pPr>
    </w:p>
    <w:p w14:paraId="5D3D595D" w14:textId="77777777" w:rsidR="003A3998" w:rsidRPr="000A2975" w:rsidRDefault="003A3998" w:rsidP="00D551A2">
      <w:pPr>
        <w:pStyle w:val="NormalWeb"/>
        <w:ind w:firstLine="720"/>
        <w:jc w:val="both"/>
        <w:rPr>
          <w:lang w:val="sr-Cyrl-RS"/>
        </w:rPr>
      </w:pPr>
    </w:p>
    <w:p w14:paraId="6AB00886" w14:textId="417CE2B3" w:rsidR="003A3998" w:rsidRPr="000A2975" w:rsidRDefault="003A3998" w:rsidP="00D551A2">
      <w:pPr>
        <w:pStyle w:val="NormalWeb"/>
        <w:ind w:firstLine="720"/>
        <w:jc w:val="both"/>
        <w:rPr>
          <w:lang w:val="sr-Cyrl-RS"/>
        </w:rPr>
      </w:pPr>
    </w:p>
    <w:p w14:paraId="6793834A" w14:textId="6D2CCC8C" w:rsidR="00645813" w:rsidRPr="000A2975" w:rsidRDefault="00B605CD" w:rsidP="00D551A2">
      <w:pPr>
        <w:pStyle w:val="NormalWeb"/>
        <w:ind w:firstLine="720"/>
        <w:jc w:val="both"/>
        <w:rPr>
          <w:u w:val="single"/>
          <w:lang w:val="sr-Cyrl-RS"/>
        </w:rPr>
      </w:pPr>
      <w:r w:rsidRPr="000A2975">
        <w:rPr>
          <w:lang w:val="sr-Cyrl-RS"/>
        </w:rPr>
        <w:lastRenderedPageBreak/>
        <w:t xml:space="preserve">3. </w:t>
      </w:r>
      <w:r w:rsidRPr="000A2975">
        <w:rPr>
          <w:u w:val="single"/>
          <w:lang w:val="sr-Cyrl-RS"/>
        </w:rPr>
        <w:t xml:space="preserve">Информације о реализацији </w:t>
      </w:r>
      <w:r w:rsidR="00ED5DF1" w:rsidRPr="000A2975">
        <w:rPr>
          <w:u w:val="single"/>
          <w:lang w:val="sr-Cyrl-RS"/>
        </w:rPr>
        <w:t>П</w:t>
      </w:r>
      <w:r w:rsidRPr="000A2975">
        <w:rPr>
          <w:u w:val="single"/>
          <w:lang w:val="sr-Cyrl-RS"/>
        </w:rPr>
        <w:t>ројекта</w:t>
      </w:r>
    </w:p>
    <w:p w14:paraId="78EFBF7A" w14:textId="6315468D" w:rsidR="00BB5F85" w:rsidRPr="000A2975" w:rsidRDefault="00B605CD" w:rsidP="00DF3BB1">
      <w:pPr>
        <w:pStyle w:val="NormalWeb"/>
        <w:jc w:val="both"/>
        <w:rPr>
          <w:lang w:val="sr-Cyrl-RS"/>
        </w:rPr>
      </w:pPr>
      <w:r w:rsidRPr="000A2975">
        <w:rPr>
          <w:lang w:val="sr-Cyrl-RS"/>
        </w:rPr>
        <w:t>Зајмопримац ће</w:t>
      </w:r>
      <w:r w:rsidR="00DB7742" w:rsidRPr="000A2975">
        <w:rPr>
          <w:rFonts w:asciiTheme="minorHAnsi" w:eastAsiaTheme="minorHAnsi" w:hAnsiTheme="minorHAnsi" w:cstheme="minorBidi"/>
          <w:sz w:val="22"/>
          <w:szCs w:val="22"/>
          <w:lang w:val="sr-Cyrl-RS" w:eastAsia="en-US"/>
        </w:rPr>
        <w:t xml:space="preserve"> </w:t>
      </w:r>
      <w:r w:rsidR="000C77D5" w:rsidRPr="000A2975">
        <w:rPr>
          <w:lang w:val="sr-Cyrl-RS"/>
        </w:rPr>
        <w:t>(преко Промотера или Извршиоца пројекта)</w:t>
      </w:r>
      <w:r w:rsidRPr="000A2975">
        <w:rPr>
          <w:lang w:val="sr-Cyrl-RS"/>
        </w:rPr>
        <w:t xml:space="preserve"> доставити Банци следеће информације о напретку пројекта током реализације најкасније до рока наведеног у наставку.</w:t>
      </w:r>
    </w:p>
    <w:tbl>
      <w:tblPr>
        <w:tblW w:w="946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ook w:val="0000" w:firstRow="0" w:lastRow="0" w:firstColumn="0" w:lastColumn="0" w:noHBand="0" w:noVBand="0"/>
      </w:tblPr>
      <w:tblGrid>
        <w:gridCol w:w="6167"/>
        <w:gridCol w:w="1613"/>
        <w:gridCol w:w="1689"/>
      </w:tblGrid>
      <w:tr w:rsidR="00B605CD" w:rsidRPr="000A2975" w14:paraId="4FD1F391" w14:textId="77777777" w:rsidTr="00A306FC">
        <w:trPr>
          <w:cantSplit/>
          <w:trHeight w:val="572"/>
        </w:trPr>
        <w:tc>
          <w:tcPr>
            <w:tcW w:w="6167" w:type="dxa"/>
            <w:tcBorders>
              <w:bottom w:val="single" w:sz="4" w:space="0" w:color="auto"/>
            </w:tcBorders>
          </w:tcPr>
          <w:p w14:paraId="5B9F897D" w14:textId="32A8FDE2" w:rsidR="00B605CD" w:rsidRPr="000A2975" w:rsidRDefault="00B605CD" w:rsidP="00B605CD">
            <w:pPr>
              <w:spacing w:after="0" w:line="240" w:lineRule="auto"/>
              <w:jc w:val="both"/>
              <w:rPr>
                <w:rFonts w:ascii="Times New Roman" w:eastAsia="Times New Roman" w:hAnsi="Times New Roman" w:cs="Times New Roman"/>
                <w:b/>
                <w:bCs/>
                <w:sz w:val="24"/>
                <w:szCs w:val="24"/>
                <w:lang w:val="sr-Cyrl-RS"/>
              </w:rPr>
            </w:pPr>
            <w:r w:rsidRPr="000A2975">
              <w:rPr>
                <w:rFonts w:ascii="Times New Roman" w:eastAsia="Times New Roman" w:hAnsi="Times New Roman" w:cs="Times New Roman"/>
                <w:b/>
                <w:bCs/>
                <w:sz w:val="24"/>
                <w:szCs w:val="24"/>
                <w:lang w:val="sr-Cyrl-RS"/>
              </w:rPr>
              <w:t>Документи/информације</w:t>
            </w:r>
          </w:p>
        </w:tc>
        <w:tc>
          <w:tcPr>
            <w:tcW w:w="1613" w:type="dxa"/>
            <w:tcBorders>
              <w:bottom w:val="single" w:sz="4" w:space="0" w:color="auto"/>
            </w:tcBorders>
          </w:tcPr>
          <w:p w14:paraId="126A638B" w14:textId="33737BF3" w:rsidR="00B605CD" w:rsidRPr="000A2975" w:rsidRDefault="00B605CD" w:rsidP="00B605CD">
            <w:pPr>
              <w:spacing w:after="0" w:line="240" w:lineRule="auto"/>
              <w:jc w:val="both"/>
              <w:rPr>
                <w:rFonts w:ascii="Times New Roman" w:eastAsia="Times New Roman" w:hAnsi="Times New Roman" w:cs="Times New Roman"/>
                <w:b/>
                <w:bCs/>
                <w:sz w:val="24"/>
                <w:szCs w:val="24"/>
                <w:lang w:val="sr-Cyrl-RS"/>
              </w:rPr>
            </w:pPr>
            <w:r w:rsidRPr="000A2975">
              <w:rPr>
                <w:rFonts w:ascii="Times New Roman" w:eastAsia="Times New Roman" w:hAnsi="Times New Roman" w:cs="Times New Roman"/>
                <w:b/>
                <w:bCs/>
                <w:sz w:val="24"/>
                <w:szCs w:val="24"/>
                <w:lang w:val="sr-Cyrl-RS"/>
              </w:rPr>
              <w:t>Крајњи рок</w:t>
            </w:r>
          </w:p>
        </w:tc>
        <w:tc>
          <w:tcPr>
            <w:tcW w:w="1689" w:type="dxa"/>
            <w:tcBorders>
              <w:bottom w:val="single" w:sz="4" w:space="0" w:color="auto"/>
            </w:tcBorders>
          </w:tcPr>
          <w:p w14:paraId="16798AE3" w14:textId="4E291EFE" w:rsidR="00B605CD" w:rsidRPr="000A2975" w:rsidRDefault="00B605CD" w:rsidP="00B605CD">
            <w:pPr>
              <w:spacing w:after="0" w:line="240" w:lineRule="auto"/>
              <w:jc w:val="both"/>
              <w:rPr>
                <w:rFonts w:ascii="Times New Roman" w:eastAsia="Times New Roman" w:hAnsi="Times New Roman" w:cs="Times New Roman"/>
                <w:b/>
                <w:bCs/>
                <w:sz w:val="24"/>
                <w:szCs w:val="24"/>
                <w:lang w:val="sr-Cyrl-RS"/>
              </w:rPr>
            </w:pPr>
            <w:r w:rsidRPr="000A2975">
              <w:rPr>
                <w:rFonts w:ascii="Times New Roman" w:eastAsia="Times New Roman" w:hAnsi="Times New Roman" w:cs="Times New Roman"/>
                <w:b/>
                <w:iCs/>
                <w:sz w:val="24"/>
                <w:szCs w:val="24"/>
                <w:lang w:val="sr-Cyrl-RS"/>
              </w:rPr>
              <w:t>Учесталост извештавања</w:t>
            </w:r>
          </w:p>
        </w:tc>
      </w:tr>
      <w:tr w:rsidR="00B605CD" w:rsidRPr="000A2975" w14:paraId="00D74CE3" w14:textId="77777777" w:rsidTr="00A306FC">
        <w:trPr>
          <w:cantSplit/>
        </w:trPr>
        <w:tc>
          <w:tcPr>
            <w:tcW w:w="6167" w:type="dxa"/>
          </w:tcPr>
          <w:p w14:paraId="11600EB5" w14:textId="1ABF5A7B" w:rsidR="00B605CD" w:rsidRPr="000A2975" w:rsidRDefault="00B605CD" w:rsidP="00B605CD">
            <w:pPr>
              <w:spacing w:after="0" w:line="240" w:lineRule="auto"/>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 xml:space="preserve">Извештај о напретку </w:t>
            </w:r>
            <w:r w:rsidR="00F20436" w:rsidRPr="000A2975">
              <w:rPr>
                <w:rFonts w:ascii="Times New Roman" w:eastAsia="Times New Roman" w:hAnsi="Times New Roman" w:cs="Times New Roman"/>
                <w:sz w:val="24"/>
                <w:szCs w:val="24"/>
                <w:lang w:val="sr-Cyrl-RS"/>
              </w:rPr>
              <w:t>П</w:t>
            </w:r>
            <w:r w:rsidRPr="000A2975">
              <w:rPr>
                <w:rFonts w:ascii="Times New Roman" w:eastAsia="Times New Roman" w:hAnsi="Times New Roman" w:cs="Times New Roman"/>
                <w:sz w:val="24"/>
                <w:szCs w:val="24"/>
                <w:lang w:val="sr-Cyrl-RS"/>
              </w:rPr>
              <w:t>ројекта</w:t>
            </w:r>
          </w:p>
          <w:p w14:paraId="2DFA5780" w14:textId="77777777" w:rsidR="00B605CD" w:rsidRPr="000A2975" w:rsidRDefault="00B605CD" w:rsidP="00B605CD">
            <w:pPr>
              <w:spacing w:after="0" w:line="240" w:lineRule="auto"/>
              <w:jc w:val="both"/>
              <w:rPr>
                <w:rFonts w:ascii="Times New Roman" w:eastAsia="Times New Roman" w:hAnsi="Times New Roman" w:cs="Times New Roman"/>
                <w:sz w:val="24"/>
                <w:szCs w:val="24"/>
                <w:lang w:val="sr-Cyrl-RS"/>
              </w:rPr>
            </w:pPr>
          </w:p>
          <w:p w14:paraId="02F82D5D" w14:textId="180A9B10" w:rsidR="00B605CD" w:rsidRPr="000A2975" w:rsidRDefault="00B605CD" w:rsidP="007A0474">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 xml:space="preserve">Кратак преглед </w:t>
            </w:r>
            <w:r w:rsidR="00DA241D" w:rsidRPr="000A2975">
              <w:rPr>
                <w:rFonts w:ascii="Times New Roman" w:eastAsia="Times New Roman" w:hAnsi="Times New Roman" w:cs="Times New Roman"/>
                <w:i/>
                <w:iCs/>
                <w:lang w:val="sr-Cyrl-RS"/>
              </w:rPr>
              <w:t>Т</w:t>
            </w:r>
            <w:r w:rsidRPr="000A2975">
              <w:rPr>
                <w:rFonts w:ascii="Times New Roman" w:eastAsia="Times New Roman" w:hAnsi="Times New Roman" w:cs="Times New Roman"/>
                <w:i/>
                <w:iCs/>
                <w:lang w:val="sr-Cyrl-RS"/>
              </w:rPr>
              <w:t>ехничког описа, уз објашњење разлога за значајне промене у односу на почетни обим;</w:t>
            </w:r>
          </w:p>
          <w:p w14:paraId="62D6EBA5" w14:textId="4171F064" w:rsidR="00B605CD" w:rsidRPr="000A2975" w:rsidRDefault="00A1263D" w:rsidP="007A0474">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Ажурирање датума завршетка сваке од главних компоненти пројекта, уз објашњење разлога за свако могуће кашњење</w:t>
            </w:r>
            <w:r w:rsidR="00B605CD" w:rsidRPr="000A2975">
              <w:rPr>
                <w:rFonts w:ascii="Times New Roman" w:eastAsia="Times New Roman" w:hAnsi="Times New Roman" w:cs="Times New Roman"/>
                <w:i/>
                <w:iCs/>
                <w:lang w:val="sr-Cyrl-RS"/>
              </w:rPr>
              <w:t>;</w:t>
            </w:r>
          </w:p>
          <w:p w14:paraId="75BED0F6" w14:textId="77777777" w:rsidR="00A1263D" w:rsidRPr="000A2975" w:rsidRDefault="00A1263D" w:rsidP="007A0474">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Ажурирање о трошковима пројекта, уз објашњење разлога за све могуће варијације трошкова у односу на почетно планиране трошкове;</w:t>
            </w:r>
          </w:p>
          <w:p w14:paraId="60F33E61" w14:textId="34BE81A6" w:rsidR="000C77D5" w:rsidRPr="000A2975" w:rsidRDefault="00145141" w:rsidP="00BC7E58">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Ажурирана листа додељених шема, укључујући за сваку шему следеће информације</w:t>
            </w:r>
            <w:r w:rsidR="000C77D5" w:rsidRPr="000A2975">
              <w:rPr>
                <w:rFonts w:ascii="Times New Roman" w:eastAsia="Times New Roman" w:hAnsi="Times New Roman" w:cs="Times New Roman"/>
                <w:i/>
                <w:iCs/>
                <w:lang w:val="sr-Cyrl-RS"/>
              </w:rPr>
              <w:t xml:space="preserve">: </w:t>
            </w:r>
          </w:p>
          <w:p w14:paraId="6EACEF4B" w14:textId="195AB3CF" w:rsidR="000C77D5" w:rsidRPr="000A2975" w:rsidRDefault="00145141" w:rsidP="00145141">
            <w:pPr>
              <w:numPr>
                <w:ilvl w:val="1"/>
                <w:numId w:val="39"/>
              </w:numPr>
              <w:spacing w:after="120" w:line="240" w:lineRule="auto"/>
              <w:jc w:val="both"/>
              <w:rPr>
                <w:rFonts w:ascii="Times New Roman" w:hAnsi="Times New Roman" w:cs="Times New Roman"/>
                <w:bCs/>
                <w:i/>
                <w:iCs/>
                <w:lang w:val="sr-Cyrl-RS"/>
              </w:rPr>
            </w:pPr>
            <w:r w:rsidRPr="000A2975">
              <w:rPr>
                <w:rFonts w:ascii="Times New Roman" w:hAnsi="Times New Roman" w:cs="Times New Roman"/>
                <w:bCs/>
                <w:i/>
                <w:iCs/>
                <w:lang w:val="sr-Cyrl-RS"/>
              </w:rPr>
              <w:t>Уговори о повезаним радовима (ако их има више)</w:t>
            </w:r>
            <w:r w:rsidR="000C77D5" w:rsidRPr="000A2975">
              <w:rPr>
                <w:rFonts w:ascii="Times New Roman" w:hAnsi="Times New Roman" w:cs="Times New Roman"/>
                <w:bCs/>
                <w:i/>
                <w:iCs/>
                <w:lang w:val="sr-Cyrl-RS"/>
              </w:rPr>
              <w:t>;</w:t>
            </w:r>
          </w:p>
          <w:p w14:paraId="7B650B33" w14:textId="0760DA2F" w:rsidR="000C77D5" w:rsidRPr="000A2975" w:rsidRDefault="00145141" w:rsidP="00145141">
            <w:pPr>
              <w:numPr>
                <w:ilvl w:val="1"/>
                <w:numId w:val="39"/>
              </w:numPr>
              <w:spacing w:after="120" w:line="240" w:lineRule="auto"/>
              <w:jc w:val="both"/>
              <w:rPr>
                <w:rFonts w:ascii="Times New Roman" w:hAnsi="Times New Roman" w:cs="Times New Roman"/>
                <w:bCs/>
                <w:i/>
                <w:iCs/>
                <w:lang w:val="sr-Cyrl-RS"/>
              </w:rPr>
            </w:pPr>
            <w:r w:rsidRPr="000A2975">
              <w:rPr>
                <w:rFonts w:ascii="Times New Roman" w:hAnsi="Times New Roman" w:cs="Times New Roman"/>
                <w:bCs/>
                <w:i/>
                <w:iCs/>
                <w:lang w:val="sr-Cyrl-RS"/>
              </w:rPr>
              <w:t>Ажурирани трошкови (укључујући све варијације) и одговарајући подобни трошкови</w:t>
            </w:r>
            <w:r w:rsidR="000C77D5" w:rsidRPr="000A2975">
              <w:rPr>
                <w:rFonts w:ascii="Times New Roman" w:hAnsi="Times New Roman" w:cs="Times New Roman"/>
                <w:bCs/>
                <w:i/>
                <w:iCs/>
                <w:lang w:val="sr-Cyrl-RS"/>
              </w:rPr>
              <w:t>;</w:t>
            </w:r>
          </w:p>
          <w:p w14:paraId="6E6BA693" w14:textId="6DA5FB8F" w:rsidR="000C77D5" w:rsidRPr="000A2975" w:rsidRDefault="00145141" w:rsidP="00145141">
            <w:pPr>
              <w:numPr>
                <w:ilvl w:val="1"/>
                <w:numId w:val="39"/>
              </w:numPr>
              <w:spacing w:after="120" w:line="240" w:lineRule="auto"/>
              <w:jc w:val="both"/>
              <w:rPr>
                <w:bCs/>
                <w:i/>
                <w:iCs/>
                <w:lang w:val="sr-Cyrl-RS"/>
              </w:rPr>
            </w:pPr>
            <w:r w:rsidRPr="000A2975">
              <w:rPr>
                <w:rFonts w:ascii="Times New Roman" w:hAnsi="Times New Roman" w:cs="Times New Roman"/>
                <w:bCs/>
                <w:i/>
                <w:iCs/>
                <w:lang w:val="sr-Cyrl-RS"/>
              </w:rPr>
              <w:t>Досадашњи расходи</w:t>
            </w:r>
            <w:r w:rsidR="000C77D5" w:rsidRPr="000A2975">
              <w:rPr>
                <w:rFonts w:ascii="Times New Roman" w:hAnsi="Times New Roman" w:cs="Times New Roman"/>
                <w:bCs/>
                <w:i/>
                <w:iCs/>
                <w:lang w:val="sr-Cyrl-RS"/>
              </w:rPr>
              <w:t>.</w:t>
            </w:r>
          </w:p>
          <w:p w14:paraId="32E249C4" w14:textId="07F2A23A" w:rsidR="000C77D5" w:rsidRPr="000A2975" w:rsidRDefault="00145141" w:rsidP="00BC7E58">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Консолидација стварних трошкова пројекта до данас</w:t>
            </w:r>
            <w:r w:rsidR="000C77D5" w:rsidRPr="000A2975">
              <w:rPr>
                <w:rFonts w:ascii="Times New Roman" w:eastAsia="Times New Roman" w:hAnsi="Times New Roman" w:cs="Times New Roman"/>
                <w:i/>
                <w:iCs/>
                <w:lang w:val="sr-Cyrl-RS"/>
              </w:rPr>
              <w:t>;</w:t>
            </w:r>
          </w:p>
          <w:p w14:paraId="2E34C17E" w14:textId="6ACC496D" w:rsidR="000C77D5" w:rsidRPr="000A2975" w:rsidRDefault="00145141" w:rsidP="00BC7E58">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Опис сваког већег проблема са утицајем на животну средину и/или друштвеним утицајем</w:t>
            </w:r>
            <w:r w:rsidR="000C77D5" w:rsidRPr="000A2975">
              <w:rPr>
                <w:rFonts w:ascii="Times New Roman" w:eastAsia="Times New Roman" w:hAnsi="Times New Roman" w:cs="Times New Roman"/>
                <w:i/>
                <w:iCs/>
                <w:lang w:val="sr-Cyrl-RS"/>
              </w:rPr>
              <w:t>;</w:t>
            </w:r>
          </w:p>
          <w:p w14:paraId="38EFB7B8" w14:textId="49F9C085" w:rsidR="000C77D5" w:rsidRPr="000A2975" w:rsidRDefault="00145141" w:rsidP="00BC7E58">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Ажурирање плана набавки</w:t>
            </w:r>
            <w:r w:rsidR="000C77D5" w:rsidRPr="000A2975">
              <w:rPr>
                <w:rFonts w:ascii="Times New Roman" w:eastAsia="Times New Roman" w:hAnsi="Times New Roman" w:cs="Times New Roman"/>
                <w:i/>
                <w:iCs/>
                <w:lang w:val="sr-Cyrl-RS"/>
              </w:rPr>
              <w:t>;</w:t>
            </w:r>
          </w:p>
          <w:p w14:paraId="5F67E97B" w14:textId="21FD56C7" w:rsidR="000C77D5" w:rsidRPr="000A2975" w:rsidRDefault="00145141" w:rsidP="00BC7E58">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Ажурирање о потражњи или коришћењу пројекта и коментари</w:t>
            </w:r>
            <w:r w:rsidR="000C77D5" w:rsidRPr="000A2975">
              <w:rPr>
                <w:rFonts w:ascii="Times New Roman" w:eastAsia="Times New Roman" w:hAnsi="Times New Roman" w:cs="Times New Roman"/>
                <w:i/>
                <w:iCs/>
                <w:lang w:val="sr-Cyrl-RS"/>
              </w:rPr>
              <w:t>;</w:t>
            </w:r>
          </w:p>
          <w:p w14:paraId="3074F325" w14:textId="1DDE3A89" w:rsidR="000C77D5" w:rsidRPr="000A2975" w:rsidRDefault="00145141" w:rsidP="00BC7E58">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Ажурирање о напретку у вези са родном равноправношћу (укључујући проценат запослених жена и стопе флуктуације запослених жена и мушкараца у свим категоријама послова)</w:t>
            </w:r>
            <w:r w:rsidR="000C77D5" w:rsidRPr="000A2975">
              <w:rPr>
                <w:rFonts w:ascii="Times New Roman" w:eastAsia="Times New Roman" w:hAnsi="Times New Roman" w:cs="Times New Roman"/>
                <w:i/>
                <w:iCs/>
                <w:lang w:val="sr-Cyrl-RS"/>
              </w:rPr>
              <w:t>.</w:t>
            </w:r>
          </w:p>
          <w:p w14:paraId="11A095A8" w14:textId="75257815" w:rsidR="000C77D5" w:rsidRPr="000A2975" w:rsidRDefault="00145141" w:rsidP="00BC7E58">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Сваки значајан проблем који се појавио и сваки значајан ризик који може утицати на рад пројекта</w:t>
            </w:r>
            <w:r w:rsidR="000C77D5" w:rsidRPr="000A2975">
              <w:rPr>
                <w:rFonts w:ascii="Times New Roman" w:eastAsia="Times New Roman" w:hAnsi="Times New Roman" w:cs="Times New Roman"/>
                <w:i/>
                <w:iCs/>
                <w:lang w:val="sr-Cyrl-RS"/>
              </w:rPr>
              <w:t>;</w:t>
            </w:r>
          </w:p>
          <w:p w14:paraId="5899FEE2" w14:textId="3548EBD7" w:rsidR="000C77D5" w:rsidRPr="000A2975" w:rsidRDefault="00145141" w:rsidP="00BC7E58">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Статистика о броју несрећа на раду (укључујући саобраћајне несреће и проблеме са здрављем и безбедношћу) на локацијама пројекта</w:t>
            </w:r>
            <w:r w:rsidR="000C77D5" w:rsidRPr="000A2975">
              <w:rPr>
                <w:rFonts w:ascii="Times New Roman" w:eastAsia="Times New Roman" w:hAnsi="Times New Roman" w:cs="Times New Roman"/>
                <w:i/>
                <w:iCs/>
                <w:lang w:val="sr-Cyrl-RS"/>
              </w:rPr>
              <w:t>.</w:t>
            </w:r>
          </w:p>
          <w:p w14:paraId="26D40E6D" w14:textId="2C35316B" w:rsidR="000C77D5" w:rsidRPr="000A2975" w:rsidRDefault="00145141" w:rsidP="00BC7E58">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Било каква правна радња у вези са пројектом која је можда у току</w:t>
            </w:r>
            <w:r w:rsidR="000C77D5" w:rsidRPr="000A2975">
              <w:rPr>
                <w:rFonts w:ascii="Times New Roman" w:eastAsia="Times New Roman" w:hAnsi="Times New Roman" w:cs="Times New Roman"/>
                <w:i/>
                <w:iCs/>
                <w:lang w:val="sr-Cyrl-RS"/>
              </w:rPr>
              <w:t>;</w:t>
            </w:r>
          </w:p>
          <w:p w14:paraId="303A3BC6" w14:textId="46E7B70F" w:rsidR="000C77D5" w:rsidRPr="000A2975" w:rsidRDefault="00145141" w:rsidP="00BC7E58">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Неповерљиве слике везане за пројекат, ако су доступне</w:t>
            </w:r>
            <w:r w:rsidR="000C77D5" w:rsidRPr="000A2975">
              <w:rPr>
                <w:rFonts w:ascii="Times New Roman" w:eastAsia="Times New Roman" w:hAnsi="Times New Roman" w:cs="Times New Roman"/>
                <w:i/>
                <w:iCs/>
                <w:lang w:val="sr-Cyrl-RS"/>
              </w:rPr>
              <w:t>.</w:t>
            </w:r>
          </w:p>
          <w:p w14:paraId="1EFCE9B3" w14:textId="576D5CA4" w:rsidR="00B605CD" w:rsidRPr="000A2975" w:rsidRDefault="00145141" w:rsidP="00145141">
            <w:pPr>
              <w:numPr>
                <w:ilvl w:val="0"/>
                <w:numId w:val="39"/>
              </w:numPr>
              <w:spacing w:after="0" w:line="240" w:lineRule="auto"/>
              <w:jc w:val="both"/>
              <w:rPr>
                <w:rFonts w:ascii="Times New Roman" w:eastAsia="Calibri" w:hAnsi="Times New Roman" w:cs="Times New Roman"/>
                <w:i/>
                <w:color w:val="000000"/>
                <w:sz w:val="24"/>
                <w:szCs w:val="24"/>
                <w:lang w:val="sr-Cyrl-RS"/>
              </w:rPr>
            </w:pPr>
            <w:r w:rsidRPr="000A2975">
              <w:rPr>
                <w:rFonts w:ascii="Times New Roman" w:eastAsia="Times New Roman" w:hAnsi="Times New Roman" w:cs="Times New Roman"/>
                <w:i/>
                <w:iCs/>
                <w:lang w:val="sr-Cyrl-RS"/>
              </w:rPr>
              <w:t>Свака ажурирања у развоју и спровођењу плана отпорности на климатске промене Зајмопримца/Имплементационог ентитета од потписивања уговора</w:t>
            </w:r>
            <w:r w:rsidR="000C77D5" w:rsidRPr="000A2975">
              <w:rPr>
                <w:rFonts w:ascii="Times New Roman" w:eastAsia="Times New Roman" w:hAnsi="Times New Roman" w:cs="Times New Roman"/>
                <w:i/>
                <w:iCs/>
                <w:lang w:val="sr-Cyrl-RS"/>
              </w:rPr>
              <w:t>.</w:t>
            </w:r>
          </w:p>
        </w:tc>
        <w:tc>
          <w:tcPr>
            <w:tcW w:w="1613" w:type="dxa"/>
          </w:tcPr>
          <w:p w14:paraId="679E3757" w14:textId="348515E6" w:rsidR="00B605CD" w:rsidRPr="000A2975" w:rsidRDefault="000C77D5" w:rsidP="000C77D5">
            <w:p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1 година након потписивања</w:t>
            </w:r>
            <w:r w:rsidR="00B605CD" w:rsidRPr="000A2975">
              <w:rPr>
                <w:rFonts w:ascii="Times New Roman" w:eastAsia="Times New Roman" w:hAnsi="Times New Roman" w:cs="Times New Roman"/>
                <w:i/>
                <w:iCs/>
                <w:lang w:val="sr-Cyrl-RS"/>
              </w:rPr>
              <w:t xml:space="preserve"> потписивања </w:t>
            </w:r>
            <w:r w:rsidR="00DA241D" w:rsidRPr="000A2975">
              <w:rPr>
                <w:rFonts w:ascii="Times New Roman" w:eastAsia="Times New Roman" w:hAnsi="Times New Roman" w:cs="Times New Roman"/>
                <w:i/>
                <w:iCs/>
                <w:lang w:val="sr-Cyrl-RS"/>
              </w:rPr>
              <w:t>Финансијског уговора</w:t>
            </w:r>
          </w:p>
        </w:tc>
        <w:tc>
          <w:tcPr>
            <w:tcW w:w="1689" w:type="dxa"/>
          </w:tcPr>
          <w:p w14:paraId="3BBDF11A" w14:textId="2593A96E" w:rsidR="00B605CD" w:rsidRPr="000A2975" w:rsidRDefault="000C77D5" w:rsidP="00B605CD">
            <w:p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Г</w:t>
            </w:r>
            <w:r w:rsidR="00B605CD" w:rsidRPr="000A2975">
              <w:rPr>
                <w:rFonts w:ascii="Times New Roman" w:eastAsia="Times New Roman" w:hAnsi="Times New Roman" w:cs="Times New Roman"/>
                <w:i/>
                <w:iCs/>
                <w:lang w:val="sr-Cyrl-RS"/>
              </w:rPr>
              <w:t>одишње</w:t>
            </w:r>
          </w:p>
        </w:tc>
      </w:tr>
    </w:tbl>
    <w:p w14:paraId="408648E2" w14:textId="77777777" w:rsidR="00BB5F85" w:rsidRPr="000A2975" w:rsidRDefault="00BB5F85" w:rsidP="00DA241D">
      <w:pPr>
        <w:pStyle w:val="NormalWeb"/>
        <w:ind w:firstLine="720"/>
        <w:jc w:val="both"/>
        <w:rPr>
          <w:lang w:val="sr-Cyrl-RS"/>
        </w:rPr>
      </w:pPr>
    </w:p>
    <w:p w14:paraId="6FA4C9D0" w14:textId="77777777" w:rsidR="00BB5F85" w:rsidRPr="000A2975" w:rsidRDefault="00BB5F85" w:rsidP="00DA241D">
      <w:pPr>
        <w:pStyle w:val="NormalWeb"/>
        <w:ind w:firstLine="720"/>
        <w:jc w:val="both"/>
        <w:rPr>
          <w:lang w:val="sr-Cyrl-RS"/>
        </w:rPr>
      </w:pPr>
    </w:p>
    <w:p w14:paraId="506A206F" w14:textId="77777777" w:rsidR="00BB5F85" w:rsidRPr="000A2975" w:rsidRDefault="00BB5F85" w:rsidP="00DA241D">
      <w:pPr>
        <w:pStyle w:val="NormalWeb"/>
        <w:ind w:firstLine="720"/>
        <w:jc w:val="both"/>
        <w:rPr>
          <w:lang w:val="sr-Cyrl-RS"/>
        </w:rPr>
      </w:pPr>
    </w:p>
    <w:p w14:paraId="0EB39172" w14:textId="1FDF3111" w:rsidR="00A1263D" w:rsidRPr="000A2975" w:rsidRDefault="00A1263D" w:rsidP="00DA241D">
      <w:pPr>
        <w:pStyle w:val="NormalWeb"/>
        <w:ind w:firstLine="720"/>
        <w:jc w:val="both"/>
        <w:rPr>
          <w:lang w:val="sr-Cyrl-RS"/>
        </w:rPr>
      </w:pPr>
      <w:r w:rsidRPr="000A2975">
        <w:rPr>
          <w:lang w:val="sr-Cyrl-RS"/>
        </w:rPr>
        <w:lastRenderedPageBreak/>
        <w:t xml:space="preserve">4. </w:t>
      </w:r>
      <w:r w:rsidRPr="000A2975">
        <w:rPr>
          <w:u w:val="single"/>
          <w:lang w:val="sr-Cyrl-RS"/>
        </w:rPr>
        <w:t>Информације о завршетку радова и првој години рада</w:t>
      </w:r>
    </w:p>
    <w:p w14:paraId="479E16E7" w14:textId="67B37EC7" w:rsidR="00130F92" w:rsidRPr="000A2975" w:rsidRDefault="00A1263D" w:rsidP="000C77D5">
      <w:pPr>
        <w:pStyle w:val="NormalWeb"/>
        <w:jc w:val="both"/>
        <w:rPr>
          <w:lang w:val="sr-Cyrl-RS"/>
        </w:rPr>
      </w:pPr>
      <w:r w:rsidRPr="000A2975">
        <w:rPr>
          <w:lang w:val="sr-Cyrl-RS"/>
        </w:rPr>
        <w:t>Зајмопримац ће</w:t>
      </w:r>
      <w:r w:rsidR="00266574" w:rsidRPr="000A2975">
        <w:rPr>
          <w:lang w:val="sr-Cyrl-RS"/>
        </w:rPr>
        <w:t xml:space="preserve"> (преко Извршиоца пројекта или Промотера)</w:t>
      </w:r>
      <w:r w:rsidR="0014213B" w:rsidRPr="000A2975">
        <w:rPr>
          <w:lang w:val="sr-Cyrl-RS"/>
        </w:rPr>
        <w:t xml:space="preserve"> </w:t>
      </w:r>
      <w:r w:rsidRPr="000A2975">
        <w:rPr>
          <w:lang w:val="sr-Cyrl-RS"/>
        </w:rPr>
        <w:t>доставити Банци следеће информације о завршетку пројекта и почетном пуштању у рад најкасније до рока наведеног у наставку.</w:t>
      </w:r>
    </w:p>
    <w:tbl>
      <w:tblPr>
        <w:tblpPr w:leftFromText="180" w:rightFromText="180" w:vertAnchor="text" w:horzAnchor="page" w:tblpX="2062" w:tblpY="1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ook w:val="0000" w:firstRow="0" w:lastRow="0" w:firstColumn="0" w:lastColumn="0" w:noHBand="0" w:noVBand="0"/>
      </w:tblPr>
      <w:tblGrid>
        <w:gridCol w:w="6771"/>
        <w:gridCol w:w="2126"/>
      </w:tblGrid>
      <w:tr w:rsidR="00970408" w:rsidRPr="000A2975" w14:paraId="34772C45" w14:textId="77777777" w:rsidTr="00384DC2">
        <w:trPr>
          <w:cantSplit/>
        </w:trPr>
        <w:tc>
          <w:tcPr>
            <w:tcW w:w="6771" w:type="dxa"/>
            <w:tcBorders>
              <w:bottom w:val="single" w:sz="4" w:space="0" w:color="auto"/>
            </w:tcBorders>
          </w:tcPr>
          <w:p w14:paraId="4DF3998D" w14:textId="751F996A" w:rsidR="00970408" w:rsidRPr="000A2975" w:rsidRDefault="00970408" w:rsidP="00970408">
            <w:pPr>
              <w:spacing w:after="0" w:line="240" w:lineRule="auto"/>
              <w:jc w:val="both"/>
              <w:rPr>
                <w:rFonts w:ascii="Times New Roman" w:eastAsia="Times New Roman" w:hAnsi="Times New Roman" w:cs="Times New Roman"/>
                <w:b/>
                <w:bCs/>
                <w:lang w:val="sr-Cyrl-RS"/>
              </w:rPr>
            </w:pPr>
            <w:r w:rsidRPr="000A2975">
              <w:rPr>
                <w:rFonts w:ascii="Times New Roman" w:eastAsia="Times New Roman" w:hAnsi="Times New Roman" w:cs="Times New Roman"/>
                <w:b/>
                <w:bCs/>
                <w:lang w:val="sr-Cyrl-RS"/>
              </w:rPr>
              <w:t>Документи/информације</w:t>
            </w:r>
          </w:p>
        </w:tc>
        <w:tc>
          <w:tcPr>
            <w:tcW w:w="2126" w:type="dxa"/>
            <w:tcBorders>
              <w:bottom w:val="single" w:sz="4" w:space="0" w:color="auto"/>
            </w:tcBorders>
          </w:tcPr>
          <w:p w14:paraId="15568D4B" w14:textId="27417E6A" w:rsidR="00970408" w:rsidRPr="000A2975" w:rsidRDefault="00970408" w:rsidP="00080CCA">
            <w:pPr>
              <w:spacing w:after="0" w:line="240" w:lineRule="auto"/>
              <w:rPr>
                <w:rFonts w:ascii="Times New Roman" w:eastAsia="Times New Roman" w:hAnsi="Times New Roman" w:cs="Times New Roman"/>
                <w:b/>
                <w:bCs/>
                <w:lang w:val="sr-Cyrl-RS"/>
              </w:rPr>
            </w:pPr>
            <w:r w:rsidRPr="000A2975">
              <w:rPr>
                <w:rFonts w:ascii="Times New Roman" w:eastAsia="Times New Roman" w:hAnsi="Times New Roman" w:cs="Times New Roman"/>
                <w:b/>
                <w:bCs/>
                <w:lang w:val="sr-Cyrl-RS"/>
              </w:rPr>
              <w:t xml:space="preserve">Датум достављања </w:t>
            </w:r>
            <w:r w:rsidR="00080CCA" w:rsidRPr="000A2975">
              <w:rPr>
                <w:rFonts w:ascii="Times New Roman" w:eastAsia="Times New Roman" w:hAnsi="Times New Roman" w:cs="Times New Roman"/>
                <w:b/>
                <w:bCs/>
                <w:lang w:val="sr-Cyrl-RS"/>
              </w:rPr>
              <w:t>Б</w:t>
            </w:r>
            <w:r w:rsidRPr="000A2975">
              <w:rPr>
                <w:rFonts w:ascii="Times New Roman" w:eastAsia="Times New Roman" w:hAnsi="Times New Roman" w:cs="Times New Roman"/>
                <w:b/>
                <w:bCs/>
                <w:lang w:val="sr-Cyrl-RS"/>
              </w:rPr>
              <w:t>анци</w:t>
            </w:r>
          </w:p>
        </w:tc>
      </w:tr>
      <w:tr w:rsidR="00970408" w:rsidRPr="000A2975" w14:paraId="0332F902" w14:textId="77777777" w:rsidTr="00384DC2">
        <w:trPr>
          <w:cantSplit/>
        </w:trPr>
        <w:tc>
          <w:tcPr>
            <w:tcW w:w="6771" w:type="dxa"/>
          </w:tcPr>
          <w:p w14:paraId="1C49C952" w14:textId="7B7E60D5" w:rsidR="00A910A4" w:rsidRPr="000A2975" w:rsidRDefault="00BB10D8" w:rsidP="00A910A4">
            <w:pPr>
              <w:spacing w:after="0" w:line="240" w:lineRule="auto"/>
              <w:rPr>
                <w:rFonts w:ascii="Times New Roman" w:eastAsia="Times New Roman" w:hAnsi="Times New Roman" w:cs="Times New Roman"/>
                <w:b/>
                <w:bCs/>
                <w:lang w:val="sr-Cyrl-RS"/>
              </w:rPr>
            </w:pPr>
            <w:r w:rsidRPr="000A2975">
              <w:rPr>
                <w:rFonts w:ascii="Times New Roman" w:eastAsia="Times New Roman" w:hAnsi="Times New Roman" w:cs="Times New Roman"/>
                <w:bCs/>
                <w:lang w:val="sr-Cyrl-RS"/>
              </w:rPr>
              <w:t>Извештај о делимичном завршетку пројекта и Извештај о завршетку пројекта, укључујући</w:t>
            </w:r>
            <w:r w:rsidR="00A910A4" w:rsidRPr="000A2975">
              <w:rPr>
                <w:rFonts w:ascii="Times New Roman" w:eastAsia="Times New Roman" w:hAnsi="Times New Roman" w:cs="Times New Roman"/>
                <w:b/>
                <w:bCs/>
                <w:lang w:val="sr-Cyrl-RS"/>
              </w:rPr>
              <w:t>:</w:t>
            </w:r>
          </w:p>
          <w:p w14:paraId="034E32F5" w14:textId="6BEB6F15" w:rsidR="00A910A4" w:rsidRPr="000A2975" w:rsidRDefault="00A910A4" w:rsidP="007A0474">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lang w:val="sr-Cyrl-RS"/>
              </w:rPr>
              <w:t xml:space="preserve">Коначни технички опис пројекта како је завршен, са објашњењем разлога за сваку значајну промену у поређењу са </w:t>
            </w:r>
            <w:r w:rsidR="00C75FC3" w:rsidRPr="000A2975">
              <w:rPr>
                <w:rFonts w:ascii="Times New Roman" w:eastAsia="Times New Roman" w:hAnsi="Times New Roman" w:cs="Times New Roman"/>
                <w:i/>
                <w:lang w:val="sr-Cyrl-RS"/>
              </w:rPr>
              <w:t>Т</w:t>
            </w:r>
            <w:r w:rsidRPr="000A2975">
              <w:rPr>
                <w:rFonts w:ascii="Times New Roman" w:eastAsia="Times New Roman" w:hAnsi="Times New Roman" w:cs="Times New Roman"/>
                <w:i/>
                <w:lang w:val="sr-Cyrl-RS"/>
              </w:rPr>
              <w:t>ехничким описом у А.1</w:t>
            </w:r>
            <w:r w:rsidRPr="000A2975">
              <w:rPr>
                <w:rFonts w:ascii="Times New Roman" w:eastAsia="Times New Roman" w:hAnsi="Times New Roman" w:cs="Times New Roman"/>
                <w:lang w:val="sr-Cyrl-RS"/>
              </w:rPr>
              <w:t>;</w:t>
            </w:r>
          </w:p>
          <w:p w14:paraId="4759A995" w14:textId="77777777" w:rsidR="00A910A4" w:rsidRPr="000A2975" w:rsidRDefault="00A910A4" w:rsidP="007A0474">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Датум завршетка сваке од главних компоненти пројекта, уз објашњење разлога за свако могуће кашњење;</w:t>
            </w:r>
          </w:p>
          <w:p w14:paraId="5BB564F0" w14:textId="0B8AD3C6" w:rsidR="00A910A4" w:rsidRPr="000A2975" w:rsidRDefault="00A910A4" w:rsidP="007A0474">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 xml:space="preserve">Коначна цена </w:t>
            </w:r>
            <w:r w:rsidR="00F94A42" w:rsidRPr="000A2975">
              <w:rPr>
                <w:rFonts w:ascii="Times New Roman" w:eastAsia="Times New Roman" w:hAnsi="Times New Roman" w:cs="Times New Roman"/>
                <w:i/>
                <w:iCs/>
                <w:lang w:val="sr-Cyrl-RS"/>
              </w:rPr>
              <w:t>П</w:t>
            </w:r>
            <w:r w:rsidRPr="000A2975">
              <w:rPr>
                <w:rFonts w:ascii="Times New Roman" w:eastAsia="Times New Roman" w:hAnsi="Times New Roman" w:cs="Times New Roman"/>
                <w:i/>
                <w:iCs/>
                <w:lang w:val="sr-Cyrl-RS"/>
              </w:rPr>
              <w:t>ројекта, уз објашњење разлога за све могуће варијације трошкова у односу на почетно планиране трошкове;</w:t>
            </w:r>
          </w:p>
          <w:p w14:paraId="33866E5C" w14:textId="77777777" w:rsidR="00A910A4" w:rsidRPr="000A2975" w:rsidRDefault="00A910A4" w:rsidP="007A0474">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Ефекти пројекта на запошљавање: број људи по данима потребан током имплементације, као и нова стална радна места створена разврстана по полу;</w:t>
            </w:r>
          </w:p>
          <w:p w14:paraId="19C1573F" w14:textId="08DA0EB2" w:rsidR="00A910A4" w:rsidRPr="000A2975" w:rsidRDefault="00A910A4" w:rsidP="007A0474">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Опис сваког већег проблема са утицајем на животну средину или друштвеним утицајима;</w:t>
            </w:r>
          </w:p>
          <w:p w14:paraId="4DC088A6" w14:textId="1D6A3B5C" w:rsidR="00381875" w:rsidRPr="000A2975" w:rsidRDefault="00381875" w:rsidP="00381875">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hAnsi="Times New Roman" w:cs="Times New Roman"/>
                <w:bCs/>
                <w:i/>
                <w:iCs/>
                <w:lang w:val="sr-Cyrl-RS"/>
              </w:rPr>
              <w:t xml:space="preserve">Резиме напретка у вези са родном равноправношћу (укључујући проценат запослених жена и стопе флуктуације жена и мушкараца у свим категоријама послова) током периода </w:t>
            </w:r>
            <w:r w:rsidRPr="000A2975">
              <w:rPr>
                <w:rFonts w:ascii="Times New Roman" w:eastAsia="Times New Roman" w:hAnsi="Times New Roman" w:cs="Times New Roman"/>
                <w:i/>
                <w:iCs/>
                <w:lang w:val="sr-Cyrl-RS"/>
              </w:rPr>
              <w:t xml:space="preserve">пројекта; </w:t>
            </w:r>
          </w:p>
          <w:p w14:paraId="6E472656" w14:textId="3C7179F3" w:rsidR="00381875" w:rsidRPr="000A2975" w:rsidRDefault="00381875" w:rsidP="00381875">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Резиме броја несрећа на раду (укључујући саобраћајне несреће и проблеме са здрављем и безбедношћу) на свим пројектним локацијама током периода трајања пројекта.</w:t>
            </w:r>
          </w:p>
          <w:p w14:paraId="3A96AFDF" w14:textId="638D2661" w:rsidR="00381875" w:rsidRPr="000A2975" w:rsidRDefault="00381875" w:rsidP="00381875">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Ажурирање о поступцима набавке и објашњење одступања од плана набавке;</w:t>
            </w:r>
          </w:p>
          <w:p w14:paraId="41E5D6F4" w14:textId="6D981C99" w:rsidR="00381875" w:rsidRPr="000A2975" w:rsidRDefault="00381875" w:rsidP="00381875">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Ажурирање о потражњи или коришћењу пројекта и коментари;</w:t>
            </w:r>
          </w:p>
          <w:p w14:paraId="2974196C" w14:textId="587538E9" w:rsidR="00381875" w:rsidRPr="000A2975" w:rsidRDefault="00381875" w:rsidP="00381875">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Сваки значајан проблем који се појавио и сваки значајан ризик који може утицати на рад пројекта;</w:t>
            </w:r>
          </w:p>
          <w:p w14:paraId="66000259" w14:textId="091D573F" w:rsidR="00381875" w:rsidRPr="000A2975" w:rsidRDefault="00381875" w:rsidP="00381875">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Било каква правна радња у вези са пројектом која је можда у току.</w:t>
            </w:r>
          </w:p>
          <w:p w14:paraId="2967006D" w14:textId="57903971" w:rsidR="00381875" w:rsidRPr="000A2975" w:rsidRDefault="00381875" w:rsidP="00381875">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Свако ажурирање плана декарбонизације Зајмопримца или Руководиоца групе (укључујући циљеве) или плана отпорности на климатске промене од потписивања уговора.</w:t>
            </w:r>
          </w:p>
          <w:p w14:paraId="6F88253E" w14:textId="31183C12" w:rsidR="00381875" w:rsidRPr="000A2975" w:rsidRDefault="00381875" w:rsidP="00381875">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Неповерљиве слике везане за пројекат, ако су доступне.</w:t>
            </w:r>
          </w:p>
          <w:p w14:paraId="5509BEF2" w14:textId="7296BF3D" w:rsidR="00381875" w:rsidRPr="000A2975" w:rsidRDefault="00381875" w:rsidP="00381875">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Ажурирање следећих индикатора праћења:</w:t>
            </w:r>
          </w:p>
          <w:p w14:paraId="71EF3AD4" w14:textId="0338FA48" w:rsidR="00381875" w:rsidRPr="000A2975" w:rsidRDefault="00381875" w:rsidP="00381875">
            <w:pPr>
              <w:numPr>
                <w:ilvl w:val="1"/>
                <w:numId w:val="39"/>
              </w:numPr>
              <w:spacing w:after="0" w:line="240" w:lineRule="auto"/>
              <w:ind w:left="1077" w:hanging="357"/>
              <w:jc w:val="both"/>
              <w:rPr>
                <w:rFonts w:ascii="Times New Roman" w:hAnsi="Times New Roman" w:cs="Times New Roman"/>
                <w:bCs/>
                <w:i/>
                <w:iCs/>
                <w:lang w:val="sr-Cyrl-RS"/>
              </w:rPr>
            </w:pPr>
            <w:r w:rsidRPr="000A2975">
              <w:rPr>
                <w:rFonts w:ascii="Times New Roman" w:hAnsi="Times New Roman" w:cs="Times New Roman"/>
                <w:bCs/>
                <w:i/>
                <w:iCs/>
                <w:lang w:val="sr-Cyrl-RS"/>
              </w:rPr>
              <w:t>Измерени квалитет храпавости коловоза на деоницама обухваћеним програмом у оквиру три опсега таласних дужина мерења</w:t>
            </w:r>
          </w:p>
          <w:p w14:paraId="01B0CCF5" w14:textId="6330D1D9" w:rsidR="00381875" w:rsidRPr="000A2975" w:rsidRDefault="00381875" w:rsidP="00381875">
            <w:pPr>
              <w:numPr>
                <w:ilvl w:val="1"/>
                <w:numId w:val="39"/>
              </w:numPr>
              <w:spacing w:after="0" w:line="240" w:lineRule="auto"/>
              <w:ind w:left="1077" w:hanging="357"/>
              <w:jc w:val="both"/>
              <w:rPr>
                <w:rFonts w:ascii="Times New Roman" w:hAnsi="Times New Roman" w:cs="Times New Roman"/>
                <w:bCs/>
                <w:i/>
                <w:iCs/>
                <w:lang w:val="sr-Cyrl-RS"/>
              </w:rPr>
            </w:pPr>
            <w:r w:rsidRPr="000A2975">
              <w:rPr>
                <w:rFonts w:ascii="Times New Roman" w:hAnsi="Times New Roman" w:cs="Times New Roman"/>
                <w:bCs/>
                <w:i/>
                <w:iCs/>
                <w:lang w:val="sr-Cyrl-RS"/>
              </w:rPr>
              <w:t>Укупна дужина аутопутева рехабилитованих у оквиру програма, у дужини коловоза (један смер) и километрима траке</w:t>
            </w:r>
          </w:p>
          <w:p w14:paraId="76B382E1" w14:textId="15B17B95" w:rsidR="00381875" w:rsidRPr="000A2975" w:rsidRDefault="00381875" w:rsidP="00381875">
            <w:pPr>
              <w:numPr>
                <w:ilvl w:val="1"/>
                <w:numId w:val="39"/>
              </w:numPr>
              <w:spacing w:after="0" w:line="240" w:lineRule="auto"/>
              <w:ind w:left="1077" w:hanging="357"/>
              <w:jc w:val="both"/>
              <w:rPr>
                <w:rFonts w:ascii="Times New Roman" w:hAnsi="Times New Roman" w:cs="Times New Roman"/>
                <w:bCs/>
                <w:i/>
                <w:iCs/>
                <w:lang w:val="sr-Cyrl-RS"/>
              </w:rPr>
            </w:pPr>
            <w:r w:rsidRPr="000A2975">
              <w:rPr>
                <w:rFonts w:ascii="Times New Roman" w:hAnsi="Times New Roman" w:cs="Times New Roman"/>
                <w:bCs/>
                <w:i/>
                <w:iCs/>
                <w:lang w:val="sr-Cyrl-RS"/>
              </w:rPr>
              <w:t>Број смртних случајева на путевима на деоницама рехабилитованим у оквиру програма</w:t>
            </w:r>
          </w:p>
          <w:p w14:paraId="5FB0F490" w14:textId="37A1E3B8" w:rsidR="00381875" w:rsidRPr="000A2975" w:rsidRDefault="00381875" w:rsidP="00381875">
            <w:pPr>
              <w:numPr>
                <w:ilvl w:val="1"/>
                <w:numId w:val="39"/>
              </w:numPr>
              <w:spacing w:after="0" w:line="240" w:lineRule="auto"/>
              <w:ind w:left="1077" w:hanging="357"/>
              <w:jc w:val="both"/>
              <w:rPr>
                <w:rFonts w:ascii="Times New Roman" w:hAnsi="Times New Roman" w:cs="Times New Roman"/>
                <w:bCs/>
                <w:i/>
                <w:iCs/>
                <w:lang w:val="sr-Cyrl-RS"/>
              </w:rPr>
            </w:pPr>
            <w:r w:rsidRPr="000A2975">
              <w:rPr>
                <w:rFonts w:ascii="Times New Roman" w:hAnsi="Times New Roman" w:cs="Times New Roman"/>
                <w:bCs/>
                <w:i/>
                <w:iCs/>
                <w:lang w:val="sr-Cyrl-RS"/>
              </w:rPr>
              <w:t>Интензитет саобраћаја на одговарајућим деоницама пута (AADT)</w:t>
            </w:r>
          </w:p>
          <w:p w14:paraId="67FF2A7C" w14:textId="23862B09" w:rsidR="00970408" w:rsidRPr="000A2975" w:rsidRDefault="00381875" w:rsidP="00586A2D">
            <w:pPr>
              <w:numPr>
                <w:ilvl w:val="0"/>
                <w:numId w:val="39"/>
              </w:numPr>
              <w:spacing w:after="0" w:line="240" w:lineRule="auto"/>
              <w:jc w:val="both"/>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Ажурирање</w:t>
            </w:r>
            <w:r w:rsidRPr="000A2975">
              <w:rPr>
                <w:rFonts w:ascii="Times New Roman" w:hAnsi="Times New Roman" w:cs="Times New Roman"/>
                <w:bCs/>
                <w:i/>
                <w:iCs/>
                <w:lang w:val="sr-Cyrl-RS"/>
              </w:rPr>
              <w:t xml:space="preserve"> додатних индикатора праћења договорених у извештају Управног одбора</w:t>
            </w:r>
          </w:p>
        </w:tc>
        <w:tc>
          <w:tcPr>
            <w:tcW w:w="2126" w:type="dxa"/>
          </w:tcPr>
          <w:p w14:paraId="430DCB09" w14:textId="6380AFAD" w:rsidR="00970408" w:rsidRPr="000A2975" w:rsidRDefault="00BC7E58" w:rsidP="00970408">
            <w:pPr>
              <w:spacing w:after="0" w:line="240" w:lineRule="auto"/>
              <w:rPr>
                <w:rFonts w:ascii="Times New Roman" w:eastAsia="Times New Roman" w:hAnsi="Times New Roman" w:cs="Times New Roman"/>
                <w:i/>
                <w:iCs/>
                <w:lang w:val="sr-Cyrl-RS"/>
              </w:rPr>
            </w:pPr>
            <w:r w:rsidRPr="000A2975">
              <w:rPr>
                <w:rFonts w:ascii="Times New Roman" w:eastAsia="Times New Roman" w:hAnsi="Times New Roman" w:cs="Times New Roman"/>
                <w:i/>
                <w:iCs/>
                <w:lang w:val="sr-Cyrl-RS"/>
              </w:rPr>
              <w:t>Извештај о завршетку пројекта: 15 месеци након завршетка пројекта</w:t>
            </w:r>
          </w:p>
        </w:tc>
      </w:tr>
    </w:tbl>
    <w:p w14:paraId="7C340F23" w14:textId="77777777" w:rsidR="00B605CD" w:rsidRPr="000A2975" w:rsidRDefault="00B605CD" w:rsidP="00592B58">
      <w:pPr>
        <w:pStyle w:val="NormalWeb"/>
        <w:jc w:val="both"/>
        <w:rPr>
          <w:u w:val="single"/>
          <w:lang w:val="sr-Cyrl-RS"/>
        </w:rPr>
      </w:pPr>
    </w:p>
    <w:p w14:paraId="4AFD15DC" w14:textId="77777777" w:rsidR="00B605CD" w:rsidRPr="000A2975" w:rsidRDefault="00B605CD" w:rsidP="00592B58">
      <w:pPr>
        <w:pStyle w:val="NormalWeb"/>
        <w:jc w:val="both"/>
        <w:rPr>
          <w:u w:val="single"/>
          <w:lang w:val="sr-Cyrl-RS"/>
        </w:rPr>
      </w:pPr>
    </w:p>
    <w:p w14:paraId="7D41F97B" w14:textId="77777777" w:rsidR="00645813" w:rsidRPr="000A2975" w:rsidRDefault="00645813" w:rsidP="00592B58">
      <w:pPr>
        <w:pStyle w:val="NormalWeb"/>
        <w:jc w:val="both"/>
        <w:rPr>
          <w:u w:val="single"/>
          <w:lang w:val="sr-Cyrl-RS"/>
        </w:rPr>
      </w:pPr>
    </w:p>
    <w:p w14:paraId="3DD44AB1" w14:textId="07B6E741" w:rsidR="00A1722A" w:rsidRPr="000A2975" w:rsidRDefault="00A1722A" w:rsidP="00592B58">
      <w:pPr>
        <w:pStyle w:val="NormalWeb"/>
        <w:jc w:val="both"/>
        <w:rPr>
          <w:b/>
          <w:lang w:val="sr-Cyrl-RS"/>
        </w:rPr>
      </w:pPr>
    </w:p>
    <w:p w14:paraId="0ED25367" w14:textId="35D63F08" w:rsidR="00372A75" w:rsidRPr="000A2975" w:rsidRDefault="00372A75" w:rsidP="00592B58">
      <w:pPr>
        <w:pStyle w:val="NormalWeb"/>
        <w:jc w:val="both"/>
        <w:rPr>
          <w:b/>
          <w:lang w:val="sr-Cyrl-RS"/>
        </w:rPr>
      </w:pPr>
    </w:p>
    <w:p w14:paraId="773CDA9D" w14:textId="749BA887" w:rsidR="00372A75" w:rsidRPr="000A2975" w:rsidRDefault="00372A75" w:rsidP="00592B58">
      <w:pPr>
        <w:pStyle w:val="NormalWeb"/>
        <w:jc w:val="both"/>
        <w:rPr>
          <w:b/>
          <w:lang w:val="sr-Cyrl-RS"/>
        </w:rPr>
      </w:pPr>
    </w:p>
    <w:p w14:paraId="129D27AD" w14:textId="3207C93A" w:rsidR="00372A75" w:rsidRPr="000A2975" w:rsidRDefault="00372A75" w:rsidP="00592B58">
      <w:pPr>
        <w:pStyle w:val="NormalWeb"/>
        <w:jc w:val="both"/>
        <w:rPr>
          <w:b/>
          <w:lang w:val="sr-Cyrl-RS"/>
        </w:rPr>
      </w:pPr>
    </w:p>
    <w:p w14:paraId="6FBF8471" w14:textId="2148E31B" w:rsidR="00372A75" w:rsidRPr="000A2975" w:rsidRDefault="00372A75" w:rsidP="00592B58">
      <w:pPr>
        <w:pStyle w:val="NormalWeb"/>
        <w:jc w:val="both"/>
        <w:rPr>
          <w:b/>
          <w:lang w:val="sr-Cyrl-RS"/>
        </w:rPr>
      </w:pPr>
    </w:p>
    <w:p w14:paraId="043D469F" w14:textId="3DCB0400" w:rsidR="00372A75" w:rsidRPr="000A2975" w:rsidRDefault="00372A75" w:rsidP="00592B58">
      <w:pPr>
        <w:pStyle w:val="NormalWeb"/>
        <w:jc w:val="both"/>
        <w:rPr>
          <w:b/>
          <w:lang w:val="sr-Cyrl-RS"/>
        </w:rPr>
      </w:pPr>
    </w:p>
    <w:p w14:paraId="30653D5B" w14:textId="36EF9F3B" w:rsidR="00372A75" w:rsidRPr="000A2975" w:rsidRDefault="00372A75" w:rsidP="00592B58">
      <w:pPr>
        <w:pStyle w:val="NormalWeb"/>
        <w:jc w:val="both"/>
        <w:rPr>
          <w:b/>
          <w:lang w:val="sr-Cyrl-RS"/>
        </w:rPr>
      </w:pPr>
    </w:p>
    <w:p w14:paraId="21BC65BD" w14:textId="5397CC31" w:rsidR="00372A75" w:rsidRPr="000A2975" w:rsidRDefault="00372A75" w:rsidP="00592B58">
      <w:pPr>
        <w:pStyle w:val="NormalWeb"/>
        <w:jc w:val="both"/>
        <w:rPr>
          <w:b/>
          <w:lang w:val="sr-Cyrl-RS"/>
        </w:rPr>
      </w:pPr>
    </w:p>
    <w:p w14:paraId="0181470D" w14:textId="578F69A1" w:rsidR="00372A75" w:rsidRPr="000A2975" w:rsidRDefault="00372A75" w:rsidP="00592B58">
      <w:pPr>
        <w:pStyle w:val="NormalWeb"/>
        <w:jc w:val="both"/>
        <w:rPr>
          <w:b/>
          <w:lang w:val="sr-Cyrl-RS"/>
        </w:rPr>
      </w:pPr>
    </w:p>
    <w:p w14:paraId="33D43043" w14:textId="6E4C596C" w:rsidR="00372A75" w:rsidRPr="000A2975" w:rsidRDefault="00372A75" w:rsidP="00592B58">
      <w:pPr>
        <w:pStyle w:val="NormalWeb"/>
        <w:jc w:val="both"/>
        <w:rPr>
          <w:b/>
          <w:lang w:val="sr-Cyrl-RS"/>
        </w:rPr>
      </w:pPr>
    </w:p>
    <w:p w14:paraId="020F7156" w14:textId="257B8F57" w:rsidR="00372A75" w:rsidRPr="000A2975" w:rsidRDefault="00372A75" w:rsidP="00592B58">
      <w:pPr>
        <w:pStyle w:val="NormalWeb"/>
        <w:jc w:val="both"/>
        <w:rPr>
          <w:b/>
          <w:lang w:val="sr-Cyrl-RS"/>
        </w:rPr>
      </w:pPr>
    </w:p>
    <w:p w14:paraId="1036BEB3" w14:textId="1F3E8516" w:rsidR="00372A75" w:rsidRPr="000A2975" w:rsidRDefault="00372A75" w:rsidP="00592B58">
      <w:pPr>
        <w:pStyle w:val="NormalWeb"/>
        <w:jc w:val="both"/>
        <w:rPr>
          <w:b/>
          <w:lang w:val="sr-Cyrl-RS"/>
        </w:rPr>
      </w:pPr>
    </w:p>
    <w:p w14:paraId="7A94E4B1" w14:textId="54F221BC" w:rsidR="00372A75" w:rsidRPr="000A2975" w:rsidRDefault="00372A75" w:rsidP="00592B58">
      <w:pPr>
        <w:pStyle w:val="NormalWeb"/>
        <w:jc w:val="both"/>
        <w:rPr>
          <w:bCs/>
          <w:lang w:val="sr-Cyrl-RS"/>
        </w:rPr>
      </w:pPr>
    </w:p>
    <w:p w14:paraId="20E06DBD" w14:textId="77777777" w:rsidR="00422513" w:rsidRPr="000A2975" w:rsidRDefault="00422513" w:rsidP="00970408">
      <w:pPr>
        <w:pStyle w:val="NormalWeb"/>
        <w:jc w:val="both"/>
        <w:rPr>
          <w:bCs/>
          <w:lang w:val="sr-Cyrl-RS"/>
        </w:rPr>
      </w:pPr>
    </w:p>
    <w:p w14:paraId="5CEE1440" w14:textId="77777777" w:rsidR="00130F92" w:rsidRPr="000A2975" w:rsidRDefault="00130F92" w:rsidP="00970408">
      <w:pPr>
        <w:pStyle w:val="NormalWeb"/>
        <w:jc w:val="both"/>
        <w:rPr>
          <w:bCs/>
          <w:lang w:val="sr-Cyrl-RS"/>
        </w:rPr>
      </w:pPr>
    </w:p>
    <w:p w14:paraId="6E364A75" w14:textId="77777777" w:rsidR="00130F92" w:rsidRPr="000A2975" w:rsidRDefault="00130F92" w:rsidP="00970408">
      <w:pPr>
        <w:pStyle w:val="NormalWeb"/>
        <w:jc w:val="both"/>
        <w:rPr>
          <w:bCs/>
          <w:lang w:val="sr-Cyrl-RS"/>
        </w:rPr>
      </w:pPr>
    </w:p>
    <w:p w14:paraId="1E69ED4C" w14:textId="08D5A21E" w:rsidR="00130F92" w:rsidRPr="000A2975" w:rsidRDefault="00130F92" w:rsidP="005633B7">
      <w:pPr>
        <w:pStyle w:val="NormalWeb"/>
        <w:spacing w:after="0" w:afterAutospacing="0"/>
        <w:jc w:val="both"/>
        <w:rPr>
          <w:bCs/>
          <w:lang w:val="sr-Cyrl-RS"/>
        </w:rPr>
      </w:pPr>
    </w:p>
    <w:p w14:paraId="4AE3BB9D" w14:textId="77777777" w:rsidR="00C9331B" w:rsidRPr="000A2975" w:rsidRDefault="00C9331B" w:rsidP="00112A40">
      <w:pPr>
        <w:pStyle w:val="NormalWeb"/>
        <w:spacing w:before="0" w:beforeAutospacing="0"/>
        <w:jc w:val="both"/>
        <w:rPr>
          <w:bCs/>
          <w:lang w:val="sr-Cyrl-RS"/>
        </w:rPr>
      </w:pPr>
    </w:p>
    <w:p w14:paraId="7ADCE92C" w14:textId="15C89408" w:rsidR="00970408" w:rsidRPr="000A2975" w:rsidRDefault="00970408" w:rsidP="005633B7">
      <w:pPr>
        <w:pStyle w:val="NormalWeb"/>
        <w:spacing w:before="0" w:beforeAutospacing="0"/>
        <w:ind w:firstLine="720"/>
        <w:jc w:val="both"/>
        <w:rPr>
          <w:bCs/>
          <w:lang w:val="sr-Cyrl-RS"/>
        </w:rPr>
      </w:pPr>
      <w:r w:rsidRPr="000A2975">
        <w:rPr>
          <w:bCs/>
          <w:lang w:val="sr-Cyrl-RS"/>
        </w:rPr>
        <w:lastRenderedPageBreak/>
        <w:t xml:space="preserve">5. </w:t>
      </w:r>
      <w:r w:rsidRPr="000A2975">
        <w:rPr>
          <w:bCs/>
          <w:u w:val="single"/>
          <w:lang w:val="sr-Cyrl-RS"/>
        </w:rPr>
        <w:t xml:space="preserve">Информације потребне 3 године након </w:t>
      </w:r>
      <w:r w:rsidR="005633B7" w:rsidRPr="000A2975">
        <w:rPr>
          <w:bCs/>
          <w:u w:val="single"/>
          <w:lang w:val="sr-Cyrl-RS"/>
        </w:rPr>
        <w:t>И</w:t>
      </w:r>
      <w:r w:rsidRPr="000A2975">
        <w:rPr>
          <w:bCs/>
          <w:u w:val="single"/>
          <w:lang w:val="sr-Cyrl-RS"/>
        </w:rPr>
        <w:t xml:space="preserve">звештаја о завршетку </w:t>
      </w:r>
      <w:r w:rsidR="005633B7" w:rsidRPr="000A2975">
        <w:rPr>
          <w:bCs/>
          <w:u w:val="single"/>
          <w:lang w:val="sr-Cyrl-RS"/>
        </w:rPr>
        <w:t>П</w:t>
      </w:r>
      <w:r w:rsidRPr="000A2975">
        <w:rPr>
          <w:bCs/>
          <w:u w:val="single"/>
          <w:lang w:val="sr-Cyrl-RS"/>
        </w:rPr>
        <w:t>ројекта.</w:t>
      </w:r>
    </w:p>
    <w:p w14:paraId="19DDA3C1" w14:textId="17945109" w:rsidR="00372A75" w:rsidRPr="000A2975" w:rsidRDefault="00970408" w:rsidP="00266574">
      <w:pPr>
        <w:pStyle w:val="NormalWeb"/>
        <w:spacing w:after="120" w:afterAutospacing="0"/>
        <w:jc w:val="both"/>
        <w:rPr>
          <w:bCs/>
          <w:lang w:val="sr-Cyrl-RS"/>
        </w:rPr>
      </w:pPr>
      <w:r w:rsidRPr="000A2975">
        <w:rPr>
          <w:bCs/>
          <w:lang w:val="sr-Cyrl-RS"/>
        </w:rPr>
        <w:t>Зајмопримац ће</w:t>
      </w:r>
      <w:r w:rsidR="00E21675" w:rsidRPr="000A2975">
        <w:rPr>
          <w:bCs/>
          <w:lang w:val="sr-Cyrl-RS"/>
        </w:rPr>
        <w:t xml:space="preserve"> </w:t>
      </w:r>
      <w:r w:rsidR="00266574" w:rsidRPr="000A2975">
        <w:rPr>
          <w:lang w:val="sr-Cyrl-RS"/>
        </w:rPr>
        <w:t>(преко Промотера или Извршиоца пројекта)</w:t>
      </w:r>
      <w:r w:rsidRPr="000A2975">
        <w:rPr>
          <w:bCs/>
          <w:lang w:val="sr-Cyrl-RS"/>
        </w:rPr>
        <w:t xml:space="preserve"> доставити Банци следеће информације најкасније 3 године након извештаја о завршетку пројекта до рока наведеног у наставку.</w:t>
      </w:r>
    </w:p>
    <w:tbl>
      <w:tblPr>
        <w:tblpPr w:leftFromText="180" w:rightFromText="180" w:vertAnchor="text" w:horzAnchor="page" w:tblpX="2062" w:tblpY="1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ook w:val="0000" w:firstRow="0" w:lastRow="0" w:firstColumn="0" w:lastColumn="0" w:noHBand="0" w:noVBand="0"/>
      </w:tblPr>
      <w:tblGrid>
        <w:gridCol w:w="6091"/>
        <w:gridCol w:w="2806"/>
      </w:tblGrid>
      <w:tr w:rsidR="00130F92" w:rsidRPr="000A2975" w14:paraId="76311DEB" w14:textId="77777777" w:rsidTr="00266574">
        <w:trPr>
          <w:cantSplit/>
        </w:trPr>
        <w:tc>
          <w:tcPr>
            <w:tcW w:w="6091" w:type="dxa"/>
            <w:tcBorders>
              <w:bottom w:val="single" w:sz="4" w:space="0" w:color="auto"/>
            </w:tcBorders>
          </w:tcPr>
          <w:p w14:paraId="7C85328E" w14:textId="1B45F3BF" w:rsidR="00130F92" w:rsidRPr="000A2975" w:rsidRDefault="00130F92" w:rsidP="00130F92">
            <w:pPr>
              <w:spacing w:after="0" w:line="240" w:lineRule="auto"/>
              <w:jc w:val="both"/>
              <w:rPr>
                <w:rFonts w:ascii="Times New Roman" w:eastAsia="Times New Roman" w:hAnsi="Times New Roman" w:cs="Times New Roman"/>
                <w:b/>
                <w:bCs/>
                <w:sz w:val="24"/>
                <w:szCs w:val="24"/>
                <w:lang w:val="sr-Cyrl-RS"/>
              </w:rPr>
            </w:pPr>
            <w:r w:rsidRPr="000A2975">
              <w:rPr>
                <w:rFonts w:ascii="Times New Roman" w:eastAsia="Times New Roman" w:hAnsi="Times New Roman" w:cs="Times New Roman"/>
                <w:b/>
                <w:bCs/>
                <w:sz w:val="24"/>
                <w:szCs w:val="24"/>
                <w:lang w:val="sr-Cyrl-RS"/>
              </w:rPr>
              <w:t>Документи/информације</w:t>
            </w:r>
          </w:p>
        </w:tc>
        <w:tc>
          <w:tcPr>
            <w:tcW w:w="2806" w:type="dxa"/>
            <w:tcBorders>
              <w:bottom w:val="single" w:sz="4" w:space="0" w:color="auto"/>
            </w:tcBorders>
          </w:tcPr>
          <w:p w14:paraId="1CF17563" w14:textId="6E9F7BBF" w:rsidR="00130F92" w:rsidRPr="000A2975" w:rsidRDefault="00130F92" w:rsidP="00130F92">
            <w:pPr>
              <w:spacing w:after="0" w:line="240" w:lineRule="auto"/>
              <w:rPr>
                <w:rFonts w:ascii="Times New Roman" w:eastAsia="Times New Roman" w:hAnsi="Times New Roman" w:cs="Times New Roman"/>
                <w:b/>
                <w:bCs/>
                <w:sz w:val="24"/>
                <w:szCs w:val="24"/>
                <w:lang w:val="sr-Cyrl-RS"/>
              </w:rPr>
            </w:pPr>
            <w:r w:rsidRPr="000A2975">
              <w:rPr>
                <w:rFonts w:ascii="Times New Roman" w:eastAsia="Times New Roman" w:hAnsi="Times New Roman" w:cs="Times New Roman"/>
                <w:b/>
                <w:bCs/>
                <w:sz w:val="24"/>
                <w:szCs w:val="24"/>
                <w:lang w:val="sr-Cyrl-RS"/>
              </w:rPr>
              <w:t>Датум достављања банци</w:t>
            </w:r>
          </w:p>
        </w:tc>
      </w:tr>
      <w:tr w:rsidR="00130F92" w:rsidRPr="000A2975" w14:paraId="23B84A8F" w14:textId="77777777" w:rsidTr="00266574">
        <w:trPr>
          <w:cantSplit/>
          <w:trHeight w:val="699"/>
        </w:trPr>
        <w:tc>
          <w:tcPr>
            <w:tcW w:w="6091" w:type="dxa"/>
          </w:tcPr>
          <w:p w14:paraId="237251FC" w14:textId="0E313EA7" w:rsidR="00130F92" w:rsidRPr="000A2975" w:rsidRDefault="00130F92" w:rsidP="00266574">
            <w:pPr>
              <w:spacing w:after="0" w:line="240" w:lineRule="auto"/>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 xml:space="preserve">Ажурирање </w:t>
            </w:r>
            <w:r w:rsidR="006E1B11" w:rsidRPr="000A2975">
              <w:rPr>
                <w:rFonts w:ascii="Times New Roman" w:eastAsia="Times New Roman" w:hAnsi="Times New Roman" w:cs="Times New Roman"/>
                <w:sz w:val="24"/>
                <w:szCs w:val="24"/>
                <w:lang w:val="sr-Cyrl-RS"/>
              </w:rPr>
              <w:t>И</w:t>
            </w:r>
            <w:r w:rsidRPr="000A2975">
              <w:rPr>
                <w:rFonts w:ascii="Times New Roman" w:eastAsia="Times New Roman" w:hAnsi="Times New Roman" w:cs="Times New Roman"/>
                <w:sz w:val="24"/>
                <w:szCs w:val="24"/>
                <w:lang w:val="sr-Cyrl-RS"/>
              </w:rPr>
              <w:t>ндикатора праћења наведених у горњој табели</w:t>
            </w:r>
            <w:r w:rsidR="00266574" w:rsidRPr="000A2975">
              <w:rPr>
                <w:rFonts w:ascii="Times New Roman" w:eastAsia="Times New Roman" w:hAnsi="Times New Roman" w:cs="Times New Roman"/>
                <w:sz w:val="24"/>
                <w:szCs w:val="24"/>
                <w:lang w:val="sr-Cyrl-RS"/>
              </w:rPr>
              <w:t>.</w:t>
            </w:r>
          </w:p>
        </w:tc>
        <w:tc>
          <w:tcPr>
            <w:tcW w:w="2806" w:type="dxa"/>
          </w:tcPr>
          <w:p w14:paraId="73BFE4C5" w14:textId="700DAE1F" w:rsidR="00130F92" w:rsidRPr="000A2975" w:rsidRDefault="00266574" w:rsidP="00130F92">
            <w:pPr>
              <w:spacing w:after="0" w:line="240" w:lineRule="auto"/>
              <w:jc w:val="both"/>
              <w:rPr>
                <w:rFonts w:ascii="Times New Roman" w:eastAsia="Times New Roman" w:hAnsi="Times New Roman" w:cs="Times New Roman"/>
                <w:iCs/>
                <w:sz w:val="24"/>
                <w:szCs w:val="24"/>
                <w:lang w:val="sr-Cyrl-RS"/>
              </w:rPr>
            </w:pPr>
            <w:r w:rsidRPr="000A2975">
              <w:rPr>
                <w:rFonts w:ascii="Times New Roman" w:eastAsia="Times New Roman" w:hAnsi="Times New Roman" w:cs="Times New Roman"/>
                <w:iCs/>
                <w:sz w:val="24"/>
                <w:szCs w:val="24"/>
                <w:lang w:val="sr-Cyrl-RS"/>
              </w:rPr>
              <w:t>3 године након извештаја о завршетку пројекта</w:t>
            </w:r>
          </w:p>
        </w:tc>
      </w:tr>
    </w:tbl>
    <w:p w14:paraId="142ED2D3" w14:textId="32B63E46" w:rsidR="007231CF" w:rsidRPr="000A2975" w:rsidRDefault="007231CF" w:rsidP="007231CF">
      <w:pPr>
        <w:rPr>
          <w:rFonts w:ascii="Times New Roman" w:eastAsia="Times New Roman" w:hAnsi="Times New Roman" w:cs="Times New Roman"/>
          <w:sz w:val="24"/>
          <w:szCs w:val="24"/>
          <w:lang w:val="sr-Cyrl-RS"/>
        </w:rPr>
      </w:pPr>
    </w:p>
    <w:p w14:paraId="0F50B30D" w14:textId="21389E5E" w:rsidR="00C919BD" w:rsidRPr="000A2975" w:rsidRDefault="00C919BD" w:rsidP="003C5F20">
      <w:pPr>
        <w:pStyle w:val="text"/>
        <w:ind w:left="0"/>
        <w:rPr>
          <w:rFonts w:ascii="Times New Roman" w:hAnsi="Times New Roman"/>
          <w:sz w:val="24"/>
          <w:szCs w:val="24"/>
          <w:lang w:val="sr-Cyrl-RS"/>
        </w:rPr>
      </w:pPr>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3"/>
        <w:gridCol w:w="3006"/>
      </w:tblGrid>
      <w:tr w:rsidR="00A1722A" w:rsidRPr="000A2975" w14:paraId="65538980" w14:textId="77777777" w:rsidTr="002F41A4">
        <w:trPr>
          <w:cantSplit/>
        </w:trPr>
        <w:tc>
          <w:tcPr>
            <w:tcW w:w="5783" w:type="dxa"/>
          </w:tcPr>
          <w:p w14:paraId="2218BE39" w14:textId="77777777" w:rsidR="00A1722A" w:rsidRPr="000A2975" w:rsidRDefault="00A1722A" w:rsidP="00592B58">
            <w:pPr>
              <w:pStyle w:val="text"/>
              <w:ind w:left="0"/>
              <w:rPr>
                <w:rFonts w:ascii="Times New Roman" w:hAnsi="Times New Roman"/>
                <w:b/>
                <w:bCs/>
                <w:sz w:val="24"/>
                <w:szCs w:val="24"/>
                <w:lang w:val="sr-Cyrl-RS"/>
              </w:rPr>
            </w:pPr>
            <w:r w:rsidRPr="000A2975">
              <w:rPr>
                <w:rFonts w:ascii="Times New Roman" w:hAnsi="Times New Roman"/>
                <w:b/>
                <w:sz w:val="24"/>
                <w:szCs w:val="24"/>
                <w:lang w:val="sr-Cyrl-RS"/>
              </w:rPr>
              <w:t>Језик извештаја</w:t>
            </w:r>
          </w:p>
        </w:tc>
        <w:tc>
          <w:tcPr>
            <w:tcW w:w="3006" w:type="dxa"/>
          </w:tcPr>
          <w:p w14:paraId="2A464861" w14:textId="77777777" w:rsidR="00A1722A" w:rsidRPr="000A2975" w:rsidRDefault="00A1722A" w:rsidP="00592B58">
            <w:pPr>
              <w:pStyle w:val="text"/>
              <w:ind w:left="0"/>
              <w:rPr>
                <w:rFonts w:ascii="Times New Roman" w:hAnsi="Times New Roman"/>
                <w:i/>
                <w:iCs/>
                <w:sz w:val="24"/>
                <w:szCs w:val="24"/>
                <w:lang w:val="sr-Cyrl-RS"/>
              </w:rPr>
            </w:pPr>
            <w:r w:rsidRPr="000A2975">
              <w:rPr>
                <w:rFonts w:ascii="Times New Roman" w:hAnsi="Times New Roman"/>
                <w:i/>
                <w:iCs/>
                <w:sz w:val="24"/>
                <w:szCs w:val="24"/>
                <w:lang w:val="sr-Cyrl-RS"/>
              </w:rPr>
              <w:t>Енглески</w:t>
            </w:r>
          </w:p>
        </w:tc>
      </w:tr>
    </w:tbl>
    <w:p w14:paraId="79BC4EB3" w14:textId="56DDFB15" w:rsidR="003C5F20" w:rsidRPr="000A2975" w:rsidRDefault="003C5F20" w:rsidP="003C5F20">
      <w:pPr>
        <w:keepNext/>
        <w:keepLines/>
        <w:spacing w:after="0" w:line="240" w:lineRule="auto"/>
        <w:outlineLvl w:val="0"/>
        <w:rPr>
          <w:rFonts w:ascii="Times New Roman" w:hAnsi="Times New Roman" w:cs="Times New Roman"/>
          <w:b/>
          <w:sz w:val="24"/>
          <w:szCs w:val="24"/>
          <w:lang w:val="sr-Cyrl-RS"/>
        </w:rPr>
      </w:pPr>
      <w:bookmarkStart w:id="101" w:name="_Toc172722393"/>
      <w:bookmarkStart w:id="102" w:name="_Ref426714274"/>
      <w:bookmarkStart w:id="103" w:name="_Ref2604385"/>
    </w:p>
    <w:p w14:paraId="5317CC44" w14:textId="34585A7D" w:rsidR="004708CE" w:rsidRPr="000A2975" w:rsidRDefault="004708CE" w:rsidP="004708CE">
      <w:pPr>
        <w:spacing w:after="120" w:line="240" w:lineRule="auto"/>
        <w:jc w:val="both"/>
        <w:rPr>
          <w:rFonts w:ascii="Times New Roman" w:eastAsia="Calibri" w:hAnsi="Times New Roman" w:cs="Times New Roman"/>
          <w:b/>
          <w:color w:val="000000"/>
          <w:sz w:val="24"/>
          <w:szCs w:val="24"/>
          <w:lang w:val="sr-Cyrl-RS"/>
        </w:rPr>
      </w:pPr>
      <w:bookmarkStart w:id="104" w:name="_Toc188012122"/>
      <w:r w:rsidRPr="000A2975">
        <w:rPr>
          <w:rFonts w:ascii="Times New Roman" w:eastAsia="Calibri" w:hAnsi="Times New Roman" w:cs="Times New Roman"/>
          <w:b/>
          <w:color w:val="000000"/>
          <w:sz w:val="24"/>
          <w:szCs w:val="24"/>
          <w:lang w:val="sr-Cyrl-RS"/>
        </w:rPr>
        <w:t>A.4</w:t>
      </w:r>
      <w:r w:rsidRPr="000A2975">
        <w:rPr>
          <w:rFonts w:ascii="Times New Roman" w:eastAsia="Calibri" w:hAnsi="Times New Roman" w:cs="Times New Roman"/>
          <w:b/>
          <w:color w:val="000000"/>
          <w:sz w:val="24"/>
          <w:szCs w:val="24"/>
          <w:lang w:val="sr-Cyrl-RS"/>
        </w:rPr>
        <w:tab/>
      </w:r>
      <w:bookmarkEnd w:id="104"/>
      <w:r w:rsidRPr="000A2975">
        <w:rPr>
          <w:rFonts w:ascii="Times New Roman" w:eastAsia="Calibri" w:hAnsi="Times New Roman" w:cs="Times New Roman"/>
          <w:b/>
          <w:color w:val="000000"/>
          <w:sz w:val="24"/>
          <w:szCs w:val="24"/>
          <w:lang w:val="sr-Cyrl-RS"/>
        </w:rPr>
        <w:t>Резиме алокација</w:t>
      </w:r>
    </w:p>
    <w:p w14:paraId="53043A53" w14:textId="21B67E09" w:rsidR="004708CE" w:rsidRPr="000A2975" w:rsidRDefault="004708CE" w:rsidP="004708CE">
      <w:pPr>
        <w:spacing w:after="120" w:line="240" w:lineRule="auto"/>
        <w:jc w:val="both"/>
        <w:rPr>
          <w:rFonts w:ascii="Times New Roman" w:eastAsia="Calibri" w:hAnsi="Times New Roman" w:cs="Times New Roman"/>
          <w:color w:val="000000"/>
          <w:sz w:val="24"/>
          <w:szCs w:val="24"/>
          <w:lang w:val="sr-Cyrl-RS"/>
        </w:rPr>
      </w:pPr>
      <w:r w:rsidRPr="000A2975">
        <w:rPr>
          <w:rFonts w:ascii="Times New Roman" w:eastAsia="Calibri" w:hAnsi="Times New Roman" w:cs="Times New Roman"/>
          <w:color w:val="000000"/>
          <w:sz w:val="24"/>
          <w:szCs w:val="24"/>
          <w:lang w:val="sr-Cyrl-RS"/>
        </w:rPr>
        <w:t>Шаблон за Резиме алокација:</w:t>
      </w:r>
    </w:p>
    <w:p w14:paraId="710DDB0F" w14:textId="4C893BD8" w:rsidR="00723D34" w:rsidRPr="000A2975" w:rsidRDefault="00723D34" w:rsidP="004708CE">
      <w:pPr>
        <w:spacing w:after="120" w:line="240" w:lineRule="auto"/>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noProof/>
          <w:color w:val="000000"/>
          <w:sz w:val="24"/>
          <w:szCs w:val="24"/>
          <w:lang w:val="sr-Cyrl-RS"/>
        </w:rPr>
        <w:drawing>
          <wp:inline distT="0" distB="0" distL="0" distR="0" wp14:anchorId="47C9B4F2" wp14:editId="68EFB7A2">
            <wp:extent cx="5105400" cy="40747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12717" cy="4080635"/>
                    </a:xfrm>
                    <a:prstGeom prst="rect">
                      <a:avLst/>
                    </a:prstGeom>
                  </pic:spPr>
                </pic:pic>
              </a:graphicData>
            </a:graphic>
          </wp:inline>
        </w:drawing>
      </w:r>
    </w:p>
    <w:p w14:paraId="45DDA225" w14:textId="75FB882F" w:rsidR="004708CE" w:rsidRPr="000A2975" w:rsidRDefault="004708CE" w:rsidP="004708CE">
      <w:pPr>
        <w:spacing w:after="120" w:line="240" w:lineRule="auto"/>
        <w:jc w:val="both"/>
        <w:rPr>
          <w:rFonts w:ascii="Arial" w:eastAsia="Calibri" w:hAnsi="Arial" w:cs="Times New Roman"/>
          <w:bCs/>
          <w:color w:val="000000"/>
          <w:sz w:val="20"/>
          <w:szCs w:val="20"/>
          <w:lang w:val="sr-Cyrl-RS"/>
        </w:rPr>
      </w:pPr>
    </w:p>
    <w:p w14:paraId="62A249D8" w14:textId="1A56212E" w:rsidR="004708CE" w:rsidRPr="000A2975" w:rsidRDefault="004708CE" w:rsidP="00EA1E52">
      <w:pPr>
        <w:spacing w:after="0" w:line="240" w:lineRule="auto"/>
        <w:jc w:val="both"/>
        <w:rPr>
          <w:rFonts w:ascii="Times New Roman" w:eastAsia="Calibri" w:hAnsi="Times New Roman" w:cs="Times New Roman"/>
          <w:b/>
          <w:bCs/>
          <w:color w:val="000000"/>
          <w:sz w:val="24"/>
          <w:szCs w:val="24"/>
          <w:lang w:val="sr-Cyrl-RS"/>
        </w:rPr>
      </w:pPr>
      <w:bookmarkStart w:id="105" w:name="_Toc188012123"/>
      <w:r w:rsidRPr="000A2975">
        <w:rPr>
          <w:rFonts w:ascii="Times New Roman" w:eastAsia="Calibri" w:hAnsi="Times New Roman" w:cs="Times New Roman"/>
          <w:b/>
          <w:bCs/>
          <w:color w:val="000000"/>
          <w:sz w:val="24"/>
          <w:szCs w:val="24"/>
          <w:lang w:val="sr-Cyrl-RS"/>
        </w:rPr>
        <w:t>A.5</w:t>
      </w:r>
      <w:r w:rsidRPr="000A2975">
        <w:rPr>
          <w:rFonts w:ascii="Times New Roman" w:eastAsia="Calibri" w:hAnsi="Times New Roman" w:cs="Times New Roman"/>
          <w:b/>
          <w:bCs/>
          <w:color w:val="000000"/>
          <w:sz w:val="24"/>
          <w:szCs w:val="24"/>
          <w:lang w:val="sr-Cyrl-RS"/>
        </w:rPr>
        <w:tab/>
      </w:r>
      <w:r w:rsidR="00BC70D8" w:rsidRPr="000A2975">
        <w:rPr>
          <w:rFonts w:ascii="Times New Roman" w:eastAsia="Calibri" w:hAnsi="Times New Roman" w:cs="Times New Roman"/>
          <w:b/>
          <w:bCs/>
          <w:color w:val="000000"/>
          <w:sz w:val="24"/>
          <w:szCs w:val="24"/>
          <w:lang w:val="sr-Cyrl-RS"/>
        </w:rPr>
        <w:t>ПРОЈЕКТНИ ПРЕДЛОГ АЛОКАЦИЈЕ</w:t>
      </w:r>
      <w:r w:rsidRPr="000A2975">
        <w:rPr>
          <w:rFonts w:ascii="Times New Roman" w:eastAsia="Calibri" w:hAnsi="Times New Roman" w:cs="Times New Roman"/>
          <w:b/>
          <w:bCs/>
          <w:color w:val="000000"/>
          <w:sz w:val="24"/>
          <w:szCs w:val="24"/>
          <w:lang w:val="sr-Cyrl-RS"/>
        </w:rPr>
        <w:t xml:space="preserve"> (</w:t>
      </w:r>
      <w:r w:rsidR="00EA1E52" w:rsidRPr="000A2975">
        <w:rPr>
          <w:rFonts w:ascii="Times New Roman" w:eastAsia="Calibri" w:hAnsi="Times New Roman" w:cs="Times New Roman"/>
          <w:b/>
          <w:bCs/>
          <w:color w:val="000000"/>
          <w:sz w:val="24"/>
          <w:szCs w:val="24"/>
          <w:lang w:val="sr-Cyrl-RS"/>
        </w:rPr>
        <w:t>за шеме са трошковима између 5 и 50 милиона евра</w:t>
      </w:r>
      <w:r w:rsidRPr="000A2975">
        <w:rPr>
          <w:rFonts w:ascii="Times New Roman" w:eastAsia="Calibri" w:hAnsi="Times New Roman" w:cs="Times New Roman"/>
          <w:b/>
          <w:bCs/>
          <w:color w:val="000000"/>
          <w:sz w:val="24"/>
          <w:szCs w:val="24"/>
          <w:lang w:val="sr-Cyrl-RS"/>
        </w:rPr>
        <w:t>)</w:t>
      </w:r>
      <w:bookmarkEnd w:id="105"/>
      <w:r w:rsidRPr="000A2975">
        <w:rPr>
          <w:rFonts w:ascii="Times New Roman" w:eastAsia="Calibri" w:hAnsi="Times New Roman" w:cs="Times New Roman"/>
          <w:b/>
          <w:bCs/>
          <w:color w:val="000000"/>
          <w:sz w:val="24"/>
          <w:szCs w:val="24"/>
          <w:lang w:val="sr-Cyrl-RS"/>
        </w:rPr>
        <w:t xml:space="preserve"> </w:t>
      </w:r>
    </w:p>
    <w:p w14:paraId="06F7CC99" w14:textId="77777777" w:rsidR="004708CE" w:rsidRPr="000A2975" w:rsidRDefault="004708CE" w:rsidP="00EA1E52">
      <w:pPr>
        <w:spacing w:after="0" w:line="240" w:lineRule="auto"/>
        <w:jc w:val="both"/>
        <w:rPr>
          <w:rFonts w:ascii="Times New Roman" w:eastAsia="Calibri" w:hAnsi="Times New Roman" w:cs="Times New Roman"/>
          <w:bCs/>
          <w:color w:val="000000"/>
          <w:sz w:val="24"/>
          <w:szCs w:val="24"/>
          <w:lang w:val="sr-Cyrl-RS"/>
        </w:rPr>
      </w:pPr>
    </w:p>
    <w:p w14:paraId="6B70B6FC" w14:textId="29FFC3F6" w:rsidR="004708CE" w:rsidRPr="000A2975" w:rsidRDefault="00EA1E52" w:rsidP="004708CE">
      <w:pPr>
        <w:spacing w:after="120" w:line="240" w:lineRule="auto"/>
        <w:jc w:val="both"/>
        <w:rPr>
          <w:rFonts w:ascii="Times New Roman" w:eastAsia="Calibri" w:hAnsi="Times New Roman" w:cs="Times New Roman"/>
          <w:b/>
          <w:color w:val="000000"/>
          <w:sz w:val="24"/>
          <w:szCs w:val="24"/>
          <w:lang w:val="sr-Cyrl-RS"/>
        </w:rPr>
      </w:pPr>
      <w:r w:rsidRPr="000A2975">
        <w:rPr>
          <w:rFonts w:ascii="Times New Roman" w:eastAsia="Calibri" w:hAnsi="Times New Roman" w:cs="Times New Roman"/>
          <w:color w:val="000000"/>
          <w:sz w:val="24"/>
          <w:szCs w:val="24"/>
          <w:lang w:val="sr-Cyrl-RS"/>
        </w:rPr>
        <w:t xml:space="preserve">Пример обрасца за пројектни предлог алокације за шеме са трошковима између 5 и 50 милиона евра (пуна верзија обрасца коју ће Банка доставити Зајмопримцу (преко Промотера или </w:t>
      </w:r>
      <w:r w:rsidRPr="000A2975">
        <w:rPr>
          <w:rFonts w:ascii="Times New Roman" w:hAnsi="Times New Roman" w:cs="Times New Roman"/>
          <w:sz w:val="24"/>
          <w:szCs w:val="24"/>
          <w:lang w:val="sr-Cyrl-RS"/>
        </w:rPr>
        <w:t>Извршиоца пројекта</w:t>
      </w:r>
      <w:r w:rsidRPr="000A2975">
        <w:rPr>
          <w:rFonts w:ascii="Times New Roman" w:eastAsia="Calibri" w:hAnsi="Times New Roman" w:cs="Times New Roman"/>
          <w:color w:val="000000"/>
          <w:sz w:val="24"/>
          <w:szCs w:val="24"/>
          <w:lang w:val="sr-Cyrl-RS"/>
        </w:rPr>
        <w:t>), укључујући и путем е-поште, на захтев)</w:t>
      </w:r>
      <w:r w:rsidR="004708CE" w:rsidRPr="000A2975">
        <w:rPr>
          <w:rFonts w:ascii="Times New Roman" w:eastAsia="Calibri" w:hAnsi="Times New Roman" w:cs="Times New Roman"/>
          <w:color w:val="000000"/>
          <w:sz w:val="24"/>
          <w:szCs w:val="24"/>
          <w:lang w:val="sr-Cyrl-RS"/>
        </w:rPr>
        <w:t>:</w:t>
      </w:r>
    </w:p>
    <w:p w14:paraId="5E28E498" w14:textId="41983D06" w:rsidR="004708CE" w:rsidRPr="000A2975" w:rsidRDefault="00DE7674" w:rsidP="004708CE">
      <w:pPr>
        <w:spacing w:after="120" w:line="240" w:lineRule="auto"/>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
          <w:bCs/>
          <w:color w:val="000000"/>
          <w:sz w:val="24"/>
          <w:szCs w:val="24"/>
          <w:lang w:val="sr-Cyrl-RS"/>
        </w:rPr>
        <w:t>ОБРАЗАЦ ПОД-ПРОЈЕКТА (за шеме са трошковима између 5 и 50 милиона евра) сива поља која попуњава Имплементациони ентитет</w:t>
      </w:r>
    </w:p>
    <w:p w14:paraId="61D68F95" w14:textId="44D49960" w:rsidR="004708CE" w:rsidRPr="000A2975" w:rsidRDefault="00DE7674" w:rsidP="004708CE">
      <w:pPr>
        <w:numPr>
          <w:ilvl w:val="0"/>
          <w:numId w:val="53"/>
        </w:numPr>
        <w:spacing w:after="120" w:line="240" w:lineRule="auto"/>
        <w:jc w:val="both"/>
        <w:rPr>
          <w:rFonts w:ascii="Times New Roman" w:eastAsia="Calibri" w:hAnsi="Times New Roman" w:cs="Times New Roman"/>
          <w:b/>
          <w:bCs/>
          <w:color w:val="000000"/>
          <w:sz w:val="24"/>
          <w:szCs w:val="24"/>
          <w:lang w:val="sr-Cyrl-RS"/>
        </w:rPr>
      </w:pPr>
      <w:bookmarkStart w:id="106" w:name="_Hlk169612308"/>
      <w:r w:rsidRPr="000A2975">
        <w:rPr>
          <w:rFonts w:ascii="Times New Roman" w:eastAsia="Calibri" w:hAnsi="Times New Roman" w:cs="Times New Roman"/>
          <w:b/>
          <w:bCs/>
          <w:color w:val="000000"/>
          <w:sz w:val="24"/>
          <w:szCs w:val="24"/>
          <w:lang w:val="sr-Cyrl-RS"/>
        </w:rPr>
        <w:t>Опште информације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01"/>
        <w:gridCol w:w="2977"/>
        <w:gridCol w:w="1269"/>
      </w:tblGrid>
      <w:tr w:rsidR="004708CE" w:rsidRPr="000A2975" w14:paraId="09B524C0" w14:textId="77777777" w:rsidTr="004708CE">
        <w:tc>
          <w:tcPr>
            <w:tcW w:w="2830" w:type="dxa"/>
          </w:tcPr>
          <w:p w14:paraId="7F4F2456" w14:textId="48D327D8" w:rsidR="004708CE" w:rsidRPr="000A2975" w:rsidRDefault="000837E9"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lastRenderedPageBreak/>
              <w:t>Назив релевантне секције</w:t>
            </w:r>
          </w:p>
        </w:tc>
        <w:tc>
          <w:tcPr>
            <w:tcW w:w="5947" w:type="dxa"/>
            <w:gridSpan w:val="3"/>
            <w:shd w:val="clear" w:color="auto" w:fill="D9D9D9"/>
          </w:tcPr>
          <w:p w14:paraId="1A31F5F3"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73A9AD97" w14:textId="77777777" w:rsidTr="004708CE">
        <w:tc>
          <w:tcPr>
            <w:tcW w:w="2830" w:type="dxa"/>
          </w:tcPr>
          <w:p w14:paraId="054F9971" w14:textId="0EBC4BD9" w:rsidR="004708CE" w:rsidRPr="000A2975" w:rsidRDefault="000837E9"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Управљајућа институција</w:t>
            </w:r>
          </w:p>
        </w:tc>
        <w:tc>
          <w:tcPr>
            <w:tcW w:w="5947" w:type="dxa"/>
            <w:gridSpan w:val="3"/>
            <w:shd w:val="clear" w:color="auto" w:fill="D9D9D9"/>
          </w:tcPr>
          <w:p w14:paraId="59BE46A9"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0B5313D6" w14:textId="77777777" w:rsidTr="000837E9">
        <w:tc>
          <w:tcPr>
            <w:tcW w:w="2830" w:type="dxa"/>
            <w:tcBorders>
              <w:bottom w:val="single" w:sz="4" w:space="0" w:color="auto"/>
            </w:tcBorders>
          </w:tcPr>
          <w:p w14:paraId="4F755EC9" w14:textId="52FF6197" w:rsidR="004708CE" w:rsidRPr="000A2975" w:rsidRDefault="004708CE"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ID</w:t>
            </w:r>
            <w:r w:rsidR="000837E9" w:rsidRPr="000A2975">
              <w:rPr>
                <w:rFonts w:ascii="Times New Roman" w:eastAsia="Calibri" w:hAnsi="Times New Roman" w:cs="Times New Roman"/>
                <w:bCs/>
                <w:color w:val="000000"/>
                <w:lang w:val="sr-Cyrl-RS"/>
              </w:rPr>
              <w:t xml:space="preserve"> пута</w:t>
            </w:r>
          </w:p>
        </w:tc>
        <w:tc>
          <w:tcPr>
            <w:tcW w:w="1701" w:type="dxa"/>
            <w:tcBorders>
              <w:bottom w:val="single" w:sz="4" w:space="0" w:color="auto"/>
            </w:tcBorders>
            <w:shd w:val="clear" w:color="auto" w:fill="D9D9D9"/>
          </w:tcPr>
          <w:p w14:paraId="64C21245"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2977" w:type="dxa"/>
            <w:tcBorders>
              <w:bottom w:val="single" w:sz="4" w:space="0" w:color="auto"/>
            </w:tcBorders>
          </w:tcPr>
          <w:p w14:paraId="0443C553" w14:textId="3BCF5986" w:rsidR="004708CE" w:rsidRPr="000A2975" w:rsidRDefault="000837E9"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Датум последње инвестиције</w:t>
            </w:r>
          </w:p>
        </w:tc>
        <w:tc>
          <w:tcPr>
            <w:tcW w:w="1269" w:type="dxa"/>
            <w:tcBorders>
              <w:bottom w:val="single" w:sz="4" w:space="0" w:color="auto"/>
            </w:tcBorders>
            <w:shd w:val="clear" w:color="auto" w:fill="D9D9D9"/>
          </w:tcPr>
          <w:p w14:paraId="36F5B5FA"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77AEFEBF" w14:textId="77777777" w:rsidTr="000837E9">
        <w:tc>
          <w:tcPr>
            <w:tcW w:w="2830" w:type="dxa"/>
            <w:tcBorders>
              <w:top w:val="single" w:sz="4" w:space="0" w:color="auto"/>
              <w:left w:val="single" w:sz="4" w:space="0" w:color="auto"/>
              <w:bottom w:val="single" w:sz="4" w:space="0" w:color="auto"/>
              <w:right w:val="single" w:sz="4" w:space="0" w:color="auto"/>
            </w:tcBorders>
          </w:tcPr>
          <w:p w14:paraId="0D2CAE52" w14:textId="7B0652A2" w:rsidR="004708CE" w:rsidRPr="000A2975" w:rsidRDefault="000837E9" w:rsidP="000837E9">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Почетни</w:t>
            </w:r>
            <w:r w:rsidR="004708CE" w:rsidRPr="000A2975">
              <w:rPr>
                <w:rFonts w:ascii="Times New Roman" w:eastAsia="Calibri" w:hAnsi="Times New Roman" w:cs="Times New Roman"/>
                <w:bCs/>
                <w:color w:val="000000"/>
                <w:lang w:val="sr-Cyrl-RS"/>
              </w:rPr>
              <w:t xml:space="preserve"> PK – </w:t>
            </w:r>
            <w:r w:rsidRPr="000A2975">
              <w:rPr>
                <w:rFonts w:ascii="Times New Roman" w:eastAsia="Calibri" w:hAnsi="Times New Roman" w:cs="Times New Roman"/>
                <w:bCs/>
                <w:color w:val="000000"/>
                <w:lang w:val="sr-Cyrl-RS"/>
              </w:rPr>
              <w:t>Завршни</w:t>
            </w:r>
            <w:r w:rsidR="004708CE" w:rsidRPr="000A2975">
              <w:rPr>
                <w:rFonts w:ascii="Times New Roman" w:eastAsia="Calibri" w:hAnsi="Times New Roman" w:cs="Times New Roman"/>
                <w:bCs/>
                <w:color w:val="000000"/>
                <w:lang w:val="sr-Cyrl-RS"/>
              </w:rPr>
              <w:t xml:space="preserve"> PK (</w:t>
            </w:r>
            <w:r w:rsidRPr="000A2975">
              <w:rPr>
                <w:rFonts w:ascii="Times New Roman" w:eastAsia="Calibri" w:hAnsi="Times New Roman" w:cs="Times New Roman"/>
                <w:bCs/>
                <w:color w:val="000000"/>
                <w:lang w:val="sr-Cyrl-RS"/>
              </w:rPr>
              <w:t>зона интервенције</w:t>
            </w:r>
            <w:r w:rsidR="004708CE" w:rsidRPr="000A2975">
              <w:rPr>
                <w:rFonts w:ascii="Times New Roman" w:eastAsia="Calibri" w:hAnsi="Times New Roman" w:cs="Times New Roman"/>
                <w:bCs/>
                <w:color w:val="000000"/>
                <w:lang w:val="sr-Cyrl-RS"/>
              </w:rPr>
              <w:t>)</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14:paraId="06282E66"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 xml:space="preserve"> - </w:t>
            </w:r>
          </w:p>
        </w:tc>
        <w:tc>
          <w:tcPr>
            <w:tcW w:w="2977" w:type="dxa"/>
            <w:tcBorders>
              <w:top w:val="single" w:sz="4" w:space="0" w:color="auto"/>
              <w:left w:val="single" w:sz="4" w:space="0" w:color="auto"/>
              <w:bottom w:val="single" w:sz="4" w:space="0" w:color="auto"/>
              <w:right w:val="single" w:sz="4" w:space="0" w:color="auto"/>
            </w:tcBorders>
          </w:tcPr>
          <w:p w14:paraId="4E88B1C8" w14:textId="76BCC431" w:rsidR="004708CE" w:rsidRPr="000A2975" w:rsidRDefault="000837E9" w:rsidP="00CD79ED">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 xml:space="preserve">Дужина </w:t>
            </w:r>
            <w:r w:rsidR="00CD79ED" w:rsidRPr="000A2975">
              <w:rPr>
                <w:rFonts w:ascii="Times New Roman" w:eastAsia="Calibri" w:hAnsi="Times New Roman" w:cs="Times New Roman"/>
                <w:bCs/>
                <w:color w:val="000000"/>
                <w:lang w:val="sr-Cyrl-RS"/>
              </w:rPr>
              <w:t>П</w:t>
            </w:r>
            <w:r w:rsidRPr="000A2975">
              <w:rPr>
                <w:rFonts w:ascii="Times New Roman" w:eastAsia="Calibri" w:hAnsi="Times New Roman" w:cs="Times New Roman"/>
                <w:bCs/>
                <w:color w:val="000000"/>
                <w:lang w:val="sr-Cyrl-RS"/>
              </w:rPr>
              <w:t>од-пројекта у</w:t>
            </w:r>
            <w:r w:rsidR="004708CE" w:rsidRPr="000A2975">
              <w:rPr>
                <w:rFonts w:ascii="Times New Roman" w:eastAsia="Calibri" w:hAnsi="Times New Roman" w:cs="Times New Roman"/>
                <w:bCs/>
                <w:color w:val="000000"/>
                <w:lang w:val="sr-Cyrl-RS"/>
              </w:rPr>
              <w:t xml:space="preserve"> (km)</w:t>
            </w:r>
          </w:p>
        </w:tc>
        <w:tc>
          <w:tcPr>
            <w:tcW w:w="1269" w:type="dxa"/>
            <w:tcBorders>
              <w:top w:val="single" w:sz="4" w:space="0" w:color="auto"/>
              <w:left w:val="single" w:sz="4" w:space="0" w:color="auto"/>
              <w:bottom w:val="single" w:sz="4" w:space="0" w:color="auto"/>
              <w:right w:val="single" w:sz="4" w:space="0" w:color="auto"/>
            </w:tcBorders>
            <w:shd w:val="clear" w:color="auto" w:fill="D9D9D9"/>
          </w:tcPr>
          <w:p w14:paraId="6D191E5E"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bl>
    <w:p w14:paraId="0F6FD64F" w14:textId="714A7F4C" w:rsidR="004708CE" w:rsidRPr="000A2975" w:rsidRDefault="00CD79ED" w:rsidP="00CD79ED">
      <w:pPr>
        <w:numPr>
          <w:ilvl w:val="0"/>
          <w:numId w:val="53"/>
        </w:numPr>
        <w:spacing w:after="120" w:line="240" w:lineRule="auto"/>
        <w:jc w:val="both"/>
        <w:rPr>
          <w:rFonts w:ascii="Times New Roman" w:eastAsia="Calibri" w:hAnsi="Times New Roman" w:cs="Times New Roman"/>
          <w:bCs/>
          <w:color w:val="000000"/>
          <w:sz w:val="24"/>
          <w:szCs w:val="24"/>
          <w:lang w:val="sr-Cyrl-RS"/>
        </w:rPr>
      </w:pPr>
      <w:bookmarkStart w:id="107" w:name="_Hlk169623359"/>
      <w:r w:rsidRPr="000A2975">
        <w:rPr>
          <w:rFonts w:ascii="Times New Roman" w:eastAsia="Calibri" w:hAnsi="Times New Roman" w:cs="Times New Roman"/>
          <w:b/>
          <w:bCs/>
          <w:color w:val="000000"/>
          <w:sz w:val="24"/>
          <w:szCs w:val="24"/>
          <w:lang w:val="sr-Cyrl-RS"/>
        </w:rPr>
        <w:t>Кључни циљеви Под-пројекта</w:t>
      </w:r>
      <w:r w:rsidR="004708CE" w:rsidRPr="000A2975">
        <w:rPr>
          <w:rFonts w:ascii="Times New Roman" w:eastAsia="Calibri" w:hAnsi="Times New Roman" w:cs="Times New Roman"/>
          <w:b/>
          <w:bCs/>
          <w:color w:val="000000"/>
          <w:sz w:val="24"/>
          <w:szCs w:val="24"/>
          <w:lang w:val="sr-Cyrl-RS"/>
        </w:rPr>
        <w:t xml:space="preserve"> </w:t>
      </w:r>
      <w:r w:rsidRPr="000A2975">
        <w:rPr>
          <w:rFonts w:ascii="Times New Roman" w:eastAsia="Calibri" w:hAnsi="Times New Roman" w:cs="Times New Roman"/>
          <w:bCs/>
          <w:color w:val="000000"/>
          <w:sz w:val="24"/>
          <w:szCs w:val="24"/>
          <w:lang w:val="sr-Cyrl-RS"/>
        </w:rPr>
        <w:t>Молимо вас да наведете главне разлоге (означите одговарајуће поље/поља</w:t>
      </w:r>
      <w:r w:rsidR="004708CE" w:rsidRPr="000A2975">
        <w:rPr>
          <w:rFonts w:ascii="Times New Roman" w:eastAsia="Calibri" w:hAnsi="Times New Roman" w:cs="Times New Roman"/>
          <w:bCs/>
          <w:color w:val="000000"/>
          <w:sz w:val="24"/>
          <w:szCs w:val="24"/>
          <w:lang w:val="sr-Cyrl-RS"/>
        </w:rPr>
        <w:t>):</w:t>
      </w:r>
    </w:p>
    <w:tbl>
      <w:tblPr>
        <w:tblW w:w="0" w:type="auto"/>
        <w:tblLook w:val="04A0" w:firstRow="1" w:lastRow="0" w:firstColumn="1" w:lastColumn="0" w:noHBand="0" w:noVBand="1"/>
      </w:tblPr>
      <w:tblGrid>
        <w:gridCol w:w="8075"/>
        <w:gridCol w:w="702"/>
      </w:tblGrid>
      <w:tr w:rsidR="004708CE" w:rsidRPr="000A2975" w14:paraId="2BA63014" w14:textId="77777777" w:rsidTr="004708CE">
        <w:tc>
          <w:tcPr>
            <w:tcW w:w="8075" w:type="dxa"/>
            <w:tcBorders>
              <w:top w:val="single" w:sz="4" w:space="0" w:color="auto"/>
              <w:left w:val="single" w:sz="4" w:space="0" w:color="auto"/>
              <w:bottom w:val="single" w:sz="4" w:space="0" w:color="auto"/>
              <w:right w:val="single" w:sz="4" w:space="0" w:color="auto"/>
            </w:tcBorders>
          </w:tcPr>
          <w:p w14:paraId="507D3DFC" w14:textId="5ABEA6DF" w:rsidR="004708CE" w:rsidRPr="000A2975" w:rsidRDefault="00186FEF" w:rsidP="004708CE">
            <w:pPr>
              <w:spacing w:after="120" w:line="240" w:lineRule="auto"/>
              <w:jc w:val="both"/>
              <w:rPr>
                <w:rFonts w:ascii="Times New Roman" w:eastAsia="Calibri" w:hAnsi="Times New Roman" w:cs="Times New Roman"/>
                <w:bCs/>
                <w:color w:val="000000"/>
                <w:lang w:val="sr-Cyrl-RS"/>
              </w:rPr>
            </w:pPr>
            <w:bookmarkStart w:id="108" w:name="_Hlk169623370"/>
            <w:bookmarkEnd w:id="107"/>
            <w:r w:rsidRPr="000A2975">
              <w:rPr>
                <w:rFonts w:ascii="Times New Roman" w:eastAsia="Calibri" w:hAnsi="Times New Roman" w:cs="Times New Roman"/>
                <w:bCs/>
                <w:color w:val="000000"/>
                <w:lang w:val="sr-Cyrl-RS"/>
              </w:rPr>
              <w:t>Обнова или рехабилитација постојеће имовине (плочник, дренажни систем, потпорни зидови итд.) која се ближи крају свог корисног века трајања</w:t>
            </w:r>
            <w:r w:rsidR="004708CE" w:rsidRPr="000A2975">
              <w:rPr>
                <w:rFonts w:ascii="Times New Roman" w:eastAsia="Calibri" w:hAnsi="Times New Roman" w:cs="Times New Roman"/>
                <w:bCs/>
                <w:color w:val="000000"/>
                <w:lang w:val="sr-Cyrl-RS"/>
              </w:rPr>
              <w:t>.</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6FBFC99B"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55E1B147" w14:textId="77777777" w:rsidTr="004708CE">
        <w:tc>
          <w:tcPr>
            <w:tcW w:w="8075" w:type="dxa"/>
            <w:tcBorders>
              <w:top w:val="single" w:sz="4" w:space="0" w:color="auto"/>
              <w:left w:val="single" w:sz="4" w:space="0" w:color="auto"/>
              <w:bottom w:val="single" w:sz="4" w:space="0" w:color="auto"/>
              <w:right w:val="single" w:sz="4" w:space="0" w:color="auto"/>
            </w:tcBorders>
          </w:tcPr>
          <w:p w14:paraId="218F30FB" w14:textId="20074E6D" w:rsidR="004708CE" w:rsidRPr="000A2975" w:rsidRDefault="00186FEF"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Смањење трошкова рада и одржавања</w:t>
            </w:r>
            <w:r w:rsidR="004708CE" w:rsidRPr="000A2975">
              <w:rPr>
                <w:rFonts w:ascii="Times New Roman" w:eastAsia="Calibri" w:hAnsi="Times New Roman" w:cs="Times New Roman"/>
                <w:bCs/>
                <w:color w:val="000000"/>
                <w:lang w:val="sr-Cyrl-RS"/>
              </w:rPr>
              <w:t>.</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0D56CC20"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236C4F21" w14:textId="77777777" w:rsidTr="004708CE">
        <w:tc>
          <w:tcPr>
            <w:tcW w:w="8075" w:type="dxa"/>
            <w:tcBorders>
              <w:top w:val="single" w:sz="4" w:space="0" w:color="auto"/>
              <w:left w:val="single" w:sz="4" w:space="0" w:color="auto"/>
              <w:bottom w:val="single" w:sz="4" w:space="0" w:color="auto"/>
              <w:right w:val="single" w:sz="4" w:space="0" w:color="auto"/>
            </w:tcBorders>
          </w:tcPr>
          <w:p w14:paraId="4E5ADFD6" w14:textId="3C228408" w:rsidR="004708CE" w:rsidRPr="000A2975" w:rsidRDefault="00186FEF"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Усклађивање постојеће инфраструктуре и објеката са важећим прописима</w:t>
            </w:r>
            <w:r w:rsidR="004708CE" w:rsidRPr="000A2975">
              <w:rPr>
                <w:rFonts w:ascii="Times New Roman" w:eastAsia="Calibri" w:hAnsi="Times New Roman" w:cs="Times New Roman"/>
                <w:bCs/>
                <w:color w:val="000000"/>
                <w:lang w:val="sr-Cyrl-RS"/>
              </w:rPr>
              <w:t>.</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0F49F5ED"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79607B80" w14:textId="77777777" w:rsidTr="004708CE">
        <w:tc>
          <w:tcPr>
            <w:tcW w:w="8075" w:type="dxa"/>
            <w:tcBorders>
              <w:top w:val="single" w:sz="4" w:space="0" w:color="auto"/>
              <w:left w:val="single" w:sz="4" w:space="0" w:color="auto"/>
              <w:bottom w:val="single" w:sz="4" w:space="0" w:color="auto"/>
              <w:right w:val="single" w:sz="4" w:space="0" w:color="auto"/>
            </w:tcBorders>
          </w:tcPr>
          <w:p w14:paraId="0D246A27" w14:textId="63132A5A" w:rsidR="004708CE" w:rsidRPr="000A2975" w:rsidRDefault="00186FEF"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Побољшање отпорности постојеће инфраструктуре и објеката на климатске промене</w:t>
            </w:r>
            <w:r w:rsidR="004708CE" w:rsidRPr="000A2975">
              <w:rPr>
                <w:rFonts w:ascii="Times New Roman" w:eastAsia="Calibri" w:hAnsi="Times New Roman" w:cs="Times New Roman"/>
                <w:bCs/>
                <w:color w:val="000000"/>
                <w:lang w:val="sr-Cyrl-RS"/>
              </w:rPr>
              <w:t>.</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49090062"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4F20ED18" w14:textId="77777777" w:rsidTr="004708CE">
        <w:tc>
          <w:tcPr>
            <w:tcW w:w="8075" w:type="dxa"/>
            <w:tcBorders>
              <w:top w:val="single" w:sz="4" w:space="0" w:color="auto"/>
              <w:left w:val="single" w:sz="4" w:space="0" w:color="auto"/>
              <w:bottom w:val="single" w:sz="4" w:space="0" w:color="auto"/>
              <w:right w:val="single" w:sz="4" w:space="0" w:color="auto"/>
            </w:tcBorders>
          </w:tcPr>
          <w:p w14:paraId="056EDDC8" w14:textId="2775679F" w:rsidR="004708CE" w:rsidRPr="000A2975" w:rsidRDefault="00186FEF"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Побољшање безбедности на путевима</w:t>
            </w:r>
            <w:r w:rsidR="004708CE" w:rsidRPr="000A2975">
              <w:rPr>
                <w:rFonts w:ascii="Times New Roman" w:eastAsia="Calibri" w:hAnsi="Times New Roman" w:cs="Times New Roman"/>
                <w:bCs/>
                <w:color w:val="000000"/>
                <w:lang w:val="sr-Cyrl-RS"/>
              </w:rPr>
              <w:t>.</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093EF3F0"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bl>
    <w:bookmarkEnd w:id="108"/>
    <w:p w14:paraId="3D348052" w14:textId="27E1622F" w:rsidR="004708CE" w:rsidRPr="000A2975" w:rsidRDefault="00186FEF" w:rsidP="00186FEF">
      <w:pPr>
        <w:numPr>
          <w:ilvl w:val="0"/>
          <w:numId w:val="53"/>
        </w:numPr>
        <w:spacing w:after="120" w:line="240" w:lineRule="auto"/>
        <w:jc w:val="both"/>
        <w:rPr>
          <w:rFonts w:ascii="Times New Roman" w:eastAsia="Calibri" w:hAnsi="Times New Roman" w:cs="Times New Roman"/>
          <w:b/>
          <w:bCs/>
          <w:color w:val="000000"/>
          <w:sz w:val="24"/>
          <w:szCs w:val="24"/>
          <w:lang w:val="sr-Cyrl-RS"/>
        </w:rPr>
      </w:pPr>
      <w:r w:rsidRPr="000A2975">
        <w:rPr>
          <w:rFonts w:ascii="Times New Roman" w:eastAsia="Calibri" w:hAnsi="Times New Roman" w:cs="Times New Roman"/>
          <w:b/>
          <w:bCs/>
          <w:color w:val="000000"/>
          <w:sz w:val="24"/>
          <w:szCs w:val="24"/>
          <w:lang w:val="sr-Cyrl-RS"/>
        </w:rPr>
        <w:t xml:space="preserve">Технички опис и образложење </w:t>
      </w:r>
      <w:r w:rsidR="00964D89" w:rsidRPr="000A2975">
        <w:rPr>
          <w:rFonts w:ascii="Times New Roman" w:eastAsia="Calibri" w:hAnsi="Times New Roman" w:cs="Times New Roman"/>
          <w:b/>
          <w:bCs/>
          <w:color w:val="000000"/>
          <w:sz w:val="24"/>
          <w:szCs w:val="24"/>
          <w:lang w:val="sr-Cyrl-RS"/>
        </w:rPr>
        <w:t>П</w:t>
      </w:r>
      <w:r w:rsidRPr="000A2975">
        <w:rPr>
          <w:rFonts w:ascii="Times New Roman" w:eastAsia="Calibri" w:hAnsi="Times New Roman" w:cs="Times New Roman"/>
          <w:b/>
          <w:bCs/>
          <w:color w:val="000000"/>
          <w:sz w:val="24"/>
          <w:szCs w:val="24"/>
          <w:lang w:val="sr-Cyrl-RS"/>
        </w:rPr>
        <w:t>од</w:t>
      </w:r>
      <w:r w:rsidR="00964D89" w:rsidRPr="000A2975">
        <w:rPr>
          <w:rFonts w:ascii="Times New Roman" w:eastAsia="Calibri" w:hAnsi="Times New Roman" w:cs="Times New Roman"/>
          <w:b/>
          <w:bCs/>
          <w:color w:val="000000"/>
          <w:sz w:val="24"/>
          <w:szCs w:val="24"/>
          <w:lang w:val="sr-Cyrl-RS"/>
        </w:rPr>
        <w:t>-</w:t>
      </w:r>
      <w:r w:rsidRPr="000A2975">
        <w:rPr>
          <w:rFonts w:ascii="Times New Roman" w:eastAsia="Calibri" w:hAnsi="Times New Roman" w:cs="Times New Roman"/>
          <w:b/>
          <w:bCs/>
          <w:color w:val="000000"/>
          <w:sz w:val="24"/>
          <w:szCs w:val="24"/>
          <w:lang w:val="sr-Cyrl-RS"/>
        </w:rPr>
        <w:t>пројекта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4708CE" w:rsidRPr="000A2975" w14:paraId="503FCED1" w14:textId="77777777" w:rsidTr="004708CE">
        <w:trPr>
          <w:trHeight w:val="1546"/>
        </w:trPr>
        <w:tc>
          <w:tcPr>
            <w:tcW w:w="8777" w:type="dxa"/>
            <w:shd w:val="clear" w:color="auto" w:fill="D9D9D9"/>
          </w:tcPr>
          <w:p w14:paraId="222B9206" w14:textId="6AAD066C" w:rsidR="004708CE" w:rsidRPr="000A2975" w:rsidRDefault="00964D89" w:rsidP="004708CE">
            <w:pPr>
              <w:spacing w:after="120" w:line="240" w:lineRule="auto"/>
              <w:jc w:val="both"/>
              <w:rPr>
                <w:rFonts w:ascii="Times New Roman" w:eastAsia="Calibri" w:hAnsi="Times New Roman" w:cs="Times New Roman"/>
                <w:bCs/>
                <w:i/>
                <w:color w:val="000000"/>
                <w:lang w:val="sr-Cyrl-RS"/>
              </w:rPr>
            </w:pPr>
            <w:r w:rsidRPr="000A2975">
              <w:rPr>
                <w:rFonts w:ascii="Times New Roman" w:eastAsia="Calibri" w:hAnsi="Times New Roman" w:cs="Times New Roman"/>
                <w:bCs/>
                <w:i/>
                <w:color w:val="000000"/>
                <w:lang w:val="sr-Cyrl-RS"/>
              </w:rPr>
              <w:t>Молимо вас да наведете главне индикаторе</w:t>
            </w:r>
            <w:r w:rsidR="004708CE" w:rsidRPr="000A2975">
              <w:rPr>
                <w:rFonts w:ascii="Times New Roman" w:eastAsia="Calibri" w:hAnsi="Times New Roman" w:cs="Times New Roman"/>
                <w:bCs/>
                <w:i/>
                <w:color w:val="000000"/>
                <w:lang w:val="sr-Cyrl-RS"/>
              </w:rPr>
              <w:t>:</w:t>
            </w:r>
          </w:p>
          <w:p w14:paraId="7C8DA78C" w14:textId="383921DF" w:rsidR="004708CE" w:rsidRPr="000A2975" w:rsidRDefault="00964D89" w:rsidP="00964D89">
            <w:pPr>
              <w:numPr>
                <w:ilvl w:val="0"/>
                <w:numId w:val="55"/>
              </w:numPr>
              <w:spacing w:after="120" w:line="240" w:lineRule="auto"/>
              <w:jc w:val="both"/>
              <w:rPr>
                <w:rFonts w:ascii="Times New Roman" w:eastAsia="Calibri" w:hAnsi="Times New Roman" w:cs="Times New Roman"/>
                <w:bCs/>
                <w:i/>
                <w:color w:val="000000"/>
                <w:lang w:val="sr-Cyrl-RS"/>
              </w:rPr>
            </w:pPr>
            <w:r w:rsidRPr="000A2975">
              <w:rPr>
                <w:rFonts w:ascii="Times New Roman" w:eastAsia="Calibri" w:hAnsi="Times New Roman" w:cs="Times New Roman"/>
                <w:bCs/>
                <w:i/>
                <w:color w:val="000000"/>
                <w:lang w:val="sr-Cyrl-RS"/>
              </w:rPr>
              <w:t>Дужина рехабилитованог пута у траци</w:t>
            </w:r>
            <w:r w:rsidR="004708CE" w:rsidRPr="000A2975">
              <w:rPr>
                <w:rFonts w:ascii="Times New Roman" w:eastAsia="Calibri" w:hAnsi="Times New Roman" w:cs="Times New Roman"/>
                <w:bCs/>
                <w:i/>
                <w:color w:val="000000"/>
                <w:lang w:val="sr-Cyrl-RS"/>
              </w:rPr>
              <w:t>.km</w:t>
            </w:r>
          </w:p>
          <w:p w14:paraId="6161AEFA" w14:textId="028371DB" w:rsidR="004708CE" w:rsidRPr="000A2975" w:rsidRDefault="00964D89" w:rsidP="004708CE">
            <w:pPr>
              <w:numPr>
                <w:ilvl w:val="0"/>
                <w:numId w:val="55"/>
              </w:numPr>
              <w:spacing w:after="120" w:line="240" w:lineRule="auto"/>
              <w:jc w:val="both"/>
              <w:rPr>
                <w:rFonts w:ascii="Times New Roman" w:eastAsia="Calibri" w:hAnsi="Times New Roman" w:cs="Times New Roman"/>
                <w:bCs/>
                <w:i/>
                <w:color w:val="000000"/>
                <w:lang w:val="sr-Cyrl-RS"/>
              </w:rPr>
            </w:pPr>
            <w:r w:rsidRPr="000A2975">
              <w:rPr>
                <w:rFonts w:ascii="Times New Roman" w:eastAsia="Calibri" w:hAnsi="Times New Roman" w:cs="Times New Roman"/>
                <w:bCs/>
                <w:i/>
                <w:color w:val="000000"/>
                <w:lang w:val="sr-Cyrl-RS"/>
              </w:rPr>
              <w:t>Процењени</w:t>
            </w:r>
            <w:r w:rsidR="004708CE" w:rsidRPr="000A2975">
              <w:rPr>
                <w:rFonts w:ascii="Times New Roman" w:eastAsia="Calibri" w:hAnsi="Times New Roman" w:cs="Times New Roman"/>
                <w:bCs/>
                <w:i/>
                <w:color w:val="000000"/>
                <w:lang w:val="sr-Cyrl-RS"/>
              </w:rPr>
              <w:t xml:space="preserve"> </w:t>
            </w:r>
            <w:r w:rsidR="004708CE" w:rsidRPr="000A2975">
              <w:rPr>
                <w:rFonts w:ascii="Times New Roman" w:eastAsia="Calibri" w:hAnsi="Times New Roman" w:cs="Times New Roman"/>
                <w:bCs/>
                <w:i/>
                <w:iCs/>
                <w:color w:val="000000"/>
                <w:lang w:val="sr-Cyrl-RS"/>
              </w:rPr>
              <w:t>E</w:t>
            </w:r>
            <w:r w:rsidR="004708CE" w:rsidRPr="000A2975">
              <w:rPr>
                <w:rFonts w:ascii="Times New Roman" w:eastAsia="Calibri" w:hAnsi="Times New Roman" w:cs="Times New Roman"/>
                <w:bCs/>
                <w:i/>
                <w:color w:val="000000"/>
                <w:lang w:val="sr-Cyrl-RS"/>
              </w:rPr>
              <w:t>RR</w:t>
            </w:r>
          </w:p>
          <w:p w14:paraId="7B82963E" w14:textId="0BB34209" w:rsidR="004708CE" w:rsidRPr="000A2975" w:rsidRDefault="00964D89" w:rsidP="00964D89">
            <w:pPr>
              <w:numPr>
                <w:ilvl w:val="0"/>
                <w:numId w:val="55"/>
              </w:numPr>
              <w:spacing w:after="120" w:line="240" w:lineRule="auto"/>
              <w:jc w:val="both"/>
              <w:rPr>
                <w:rFonts w:ascii="Times New Roman" w:eastAsia="Calibri" w:hAnsi="Times New Roman" w:cs="Times New Roman"/>
                <w:bCs/>
                <w:i/>
                <w:color w:val="000000"/>
                <w:lang w:val="sr-Cyrl-RS"/>
              </w:rPr>
            </w:pPr>
            <w:r w:rsidRPr="000A2975">
              <w:rPr>
                <w:rFonts w:ascii="Times New Roman" w:eastAsia="Calibri" w:hAnsi="Times New Roman" w:cs="Times New Roman"/>
                <w:bCs/>
                <w:i/>
                <w:color w:val="000000"/>
                <w:lang w:val="sr-Cyrl-RS"/>
              </w:rPr>
              <w:t>Процењене уштеде трошкова одржавања</w:t>
            </w:r>
          </w:p>
          <w:p w14:paraId="5BCAB82A" w14:textId="37F818C7" w:rsidR="004708CE" w:rsidRPr="000A2975" w:rsidRDefault="00964D89" w:rsidP="00964D89">
            <w:pPr>
              <w:numPr>
                <w:ilvl w:val="0"/>
                <w:numId w:val="55"/>
              </w:num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i/>
                <w:color w:val="000000"/>
                <w:lang w:val="sr-Cyrl-RS"/>
              </w:rPr>
              <w:t>Процењени трошкови рада возила и уштеда времена</w:t>
            </w:r>
          </w:p>
          <w:p w14:paraId="0B0815FA" w14:textId="51D37B39" w:rsidR="004708CE" w:rsidRPr="000A2975" w:rsidRDefault="00964D89" w:rsidP="00964D89">
            <w:pPr>
              <w:numPr>
                <w:ilvl w:val="0"/>
                <w:numId w:val="55"/>
              </w:numPr>
              <w:spacing w:after="120" w:line="240" w:lineRule="auto"/>
              <w:jc w:val="both"/>
              <w:rPr>
                <w:rFonts w:ascii="Arial" w:eastAsia="Calibri" w:hAnsi="Arial" w:cs="Times New Roman"/>
                <w:bCs/>
                <w:color w:val="000000"/>
                <w:sz w:val="20"/>
                <w:szCs w:val="20"/>
                <w:lang w:val="sr-Cyrl-RS"/>
              </w:rPr>
            </w:pPr>
            <w:r w:rsidRPr="000A2975">
              <w:rPr>
                <w:rFonts w:ascii="Times New Roman" w:eastAsia="Calibri" w:hAnsi="Times New Roman" w:cs="Times New Roman"/>
                <w:bCs/>
                <w:i/>
                <w:color w:val="000000"/>
                <w:lang w:val="sr-Cyrl-RS"/>
              </w:rPr>
              <w:t>Процењено смањење броја смртних случајева у саобраћајним незгодама</w:t>
            </w:r>
          </w:p>
        </w:tc>
      </w:tr>
    </w:tbl>
    <w:p w14:paraId="3AEE0E34" w14:textId="45F8A916" w:rsidR="004708CE" w:rsidRPr="000A2975" w:rsidRDefault="00964D89" w:rsidP="00964D89">
      <w:pPr>
        <w:numPr>
          <w:ilvl w:val="0"/>
          <w:numId w:val="53"/>
        </w:numPr>
        <w:spacing w:after="120" w:line="240" w:lineRule="auto"/>
        <w:jc w:val="both"/>
        <w:rPr>
          <w:rFonts w:ascii="Arial" w:eastAsia="Calibri" w:hAnsi="Arial" w:cs="Times New Roman"/>
          <w:b/>
          <w:bCs/>
          <w:color w:val="000000"/>
          <w:sz w:val="20"/>
          <w:szCs w:val="20"/>
          <w:lang w:val="sr-Cyrl-RS"/>
        </w:rPr>
      </w:pPr>
      <w:r w:rsidRPr="000A2975">
        <w:rPr>
          <w:rFonts w:ascii="Times New Roman" w:eastAsia="Calibri" w:hAnsi="Times New Roman" w:cs="Times New Roman"/>
          <w:b/>
          <w:bCs/>
          <w:color w:val="000000"/>
          <w:sz w:val="24"/>
          <w:szCs w:val="24"/>
          <w:lang w:val="sr-Cyrl-RS"/>
        </w:rPr>
        <w:t>Опис рањивости пројекта на климатске промене</w:t>
      </w:r>
      <w:r w:rsidR="004708CE" w:rsidRPr="000A2975">
        <w:rPr>
          <w:rFonts w:ascii="Arial" w:eastAsia="Calibri" w:hAnsi="Arial" w:cs="Times New Roman"/>
          <w:b/>
          <w:bCs/>
          <w:color w:val="000000"/>
          <w:sz w:val="20"/>
          <w:szCs w:val="20"/>
          <w:lang w:val="sr-Cyrl-RS"/>
        </w:rPr>
        <w:t>:</w:t>
      </w:r>
    </w:p>
    <w:tbl>
      <w:tblPr>
        <w:tblW w:w="0" w:type="auto"/>
        <w:tblLook w:val="04A0" w:firstRow="1" w:lastRow="0" w:firstColumn="1" w:lastColumn="0" w:noHBand="0" w:noVBand="1"/>
      </w:tblPr>
      <w:tblGrid>
        <w:gridCol w:w="2972"/>
        <w:gridCol w:w="1843"/>
        <w:gridCol w:w="2570"/>
        <w:gridCol w:w="1631"/>
      </w:tblGrid>
      <w:tr w:rsidR="004708CE" w:rsidRPr="000A2975" w14:paraId="363C6617" w14:textId="77777777" w:rsidTr="004708CE">
        <w:tc>
          <w:tcPr>
            <w:tcW w:w="7385" w:type="dxa"/>
            <w:gridSpan w:val="3"/>
            <w:tcBorders>
              <w:top w:val="single" w:sz="4" w:space="0" w:color="auto"/>
              <w:left w:val="single" w:sz="4" w:space="0" w:color="auto"/>
              <w:bottom w:val="single" w:sz="4" w:space="0" w:color="auto"/>
              <w:right w:val="single" w:sz="4" w:space="0" w:color="auto"/>
            </w:tcBorders>
          </w:tcPr>
          <w:p w14:paraId="59A3B868" w14:textId="05F42D3C" w:rsidR="004708CE" w:rsidRPr="000A2975" w:rsidRDefault="00964D89" w:rsidP="00964D89">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Да ли је завршена Процена климатског ризика и рањивости (CRVA) подпројекта, спроведена у складу са техничким критеријумима за проверу како је наведено за значајан допринос CC-A, како је наведено у Делегираној уредби ЕУ о таксономији 2021/2139 - Анекс 2</w:t>
            </w:r>
            <w:r w:rsidR="004708CE" w:rsidRPr="000A2975">
              <w:rPr>
                <w:rFonts w:ascii="Times New Roman" w:eastAsia="Calibri" w:hAnsi="Times New Roman" w:cs="Times New Roman"/>
                <w:bCs/>
                <w:color w:val="000000"/>
                <w:vertAlign w:val="superscript"/>
                <w:lang w:val="sr-Cyrl-RS"/>
              </w:rPr>
              <w:footnoteReference w:id="6"/>
            </w:r>
            <w:r w:rsidR="004708CE" w:rsidRPr="000A2975">
              <w:rPr>
                <w:rFonts w:ascii="Times New Roman" w:eastAsia="Calibri" w:hAnsi="Times New Roman" w:cs="Times New Roman"/>
                <w:bCs/>
                <w:color w:val="000000"/>
                <w:lang w:val="sr-Cyrl-RS"/>
              </w:rPr>
              <w:t>? (</w:t>
            </w:r>
            <w:r w:rsidRPr="000A2975">
              <w:rPr>
                <w:rFonts w:ascii="Times New Roman" w:eastAsia="Calibri" w:hAnsi="Times New Roman" w:cs="Times New Roman"/>
                <w:bCs/>
                <w:color w:val="000000"/>
                <w:lang w:val="sr-Cyrl-RS"/>
              </w:rPr>
              <w:t>да</w:t>
            </w:r>
            <w:r w:rsidR="004708CE" w:rsidRPr="000A2975">
              <w:rPr>
                <w:rFonts w:ascii="Times New Roman" w:eastAsia="Calibri" w:hAnsi="Times New Roman" w:cs="Times New Roman"/>
                <w:bCs/>
                <w:color w:val="000000"/>
                <w:lang w:val="sr-Cyrl-RS"/>
              </w:rPr>
              <w:t>/</w:t>
            </w:r>
            <w:r w:rsidRPr="000A2975">
              <w:rPr>
                <w:rFonts w:ascii="Times New Roman" w:eastAsia="Calibri" w:hAnsi="Times New Roman" w:cs="Times New Roman"/>
                <w:bCs/>
                <w:color w:val="000000"/>
                <w:lang w:val="sr-Cyrl-RS"/>
              </w:rPr>
              <w:t>не</w:t>
            </w:r>
            <w:r w:rsidR="004708CE" w:rsidRPr="000A2975">
              <w:rPr>
                <w:rFonts w:ascii="Times New Roman" w:eastAsia="Calibri" w:hAnsi="Times New Roman" w:cs="Times New Roman"/>
                <w:bCs/>
                <w:color w:val="000000"/>
                <w:lang w:val="sr-Cyrl-RS"/>
              </w:rPr>
              <w:t>)</w:t>
            </w:r>
          </w:p>
        </w:tc>
        <w:tc>
          <w:tcPr>
            <w:tcW w:w="1631" w:type="dxa"/>
            <w:tcBorders>
              <w:top w:val="single" w:sz="4" w:space="0" w:color="auto"/>
              <w:left w:val="single" w:sz="4" w:space="0" w:color="auto"/>
              <w:bottom w:val="single" w:sz="4" w:space="0" w:color="auto"/>
              <w:right w:val="single" w:sz="4" w:space="0" w:color="auto"/>
            </w:tcBorders>
            <w:shd w:val="clear" w:color="auto" w:fill="D9D9D9"/>
          </w:tcPr>
          <w:p w14:paraId="78E64D9D"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1555E1CF" w14:textId="77777777" w:rsidTr="00964D89">
        <w:trPr>
          <w:trHeight w:val="300"/>
        </w:trPr>
        <w:tc>
          <w:tcPr>
            <w:tcW w:w="2972" w:type="dxa"/>
            <w:tcBorders>
              <w:top w:val="single" w:sz="4" w:space="0" w:color="auto"/>
              <w:left w:val="single" w:sz="4" w:space="0" w:color="auto"/>
              <w:bottom w:val="single" w:sz="4" w:space="0" w:color="auto"/>
              <w:right w:val="single" w:sz="4" w:space="0" w:color="auto"/>
            </w:tcBorders>
          </w:tcPr>
          <w:p w14:paraId="4625431E" w14:textId="3521BD4D" w:rsidR="004708CE" w:rsidRPr="000A2975" w:rsidRDefault="00964D89" w:rsidP="004708CE">
            <w:pPr>
              <w:spacing w:after="120" w:line="240" w:lineRule="auto"/>
              <w:jc w:val="both"/>
              <w:rPr>
                <w:rFonts w:ascii="Times New Roman" w:eastAsia="Calibri" w:hAnsi="Times New Roman" w:cs="Times New Roman"/>
                <w:b/>
                <w:bCs/>
                <w:color w:val="000000"/>
                <w:lang w:val="sr-Cyrl-RS"/>
              </w:rPr>
            </w:pPr>
            <w:r w:rsidRPr="000A2975">
              <w:rPr>
                <w:rFonts w:ascii="Times New Roman" w:eastAsia="Calibri" w:hAnsi="Times New Roman" w:cs="Times New Roman"/>
                <w:b/>
                <w:bCs/>
                <w:color w:val="000000"/>
                <w:lang w:val="sr-Cyrl-RS"/>
              </w:rPr>
              <w:t>Ако јесте, које кључне климатске опасности/ризици су разматрани у процени ризика</w:t>
            </w:r>
            <w:r w:rsidR="004708CE" w:rsidRPr="000A2975">
              <w:rPr>
                <w:rFonts w:ascii="Times New Roman" w:eastAsia="Calibri" w:hAnsi="Times New Roman" w:cs="Times New Roman"/>
                <w:b/>
                <w:bCs/>
                <w:color w:val="000000"/>
                <w:lang w:val="sr-Cyrl-RS"/>
              </w:rPr>
              <w:t>?</w:t>
            </w:r>
          </w:p>
        </w:tc>
        <w:tc>
          <w:tcPr>
            <w:tcW w:w="6044" w:type="dxa"/>
            <w:gridSpan w:val="3"/>
            <w:tcBorders>
              <w:top w:val="single" w:sz="4" w:space="0" w:color="auto"/>
              <w:left w:val="single" w:sz="4" w:space="0" w:color="auto"/>
              <w:bottom w:val="single" w:sz="4" w:space="0" w:color="auto"/>
              <w:right w:val="single" w:sz="4" w:space="0" w:color="auto"/>
            </w:tcBorders>
          </w:tcPr>
          <w:p w14:paraId="1E8CA9AC" w14:textId="77777777" w:rsidR="004708CE" w:rsidRPr="000A2975" w:rsidRDefault="004708CE" w:rsidP="004708CE">
            <w:pPr>
              <w:spacing w:after="120" w:line="240" w:lineRule="auto"/>
              <w:jc w:val="both"/>
              <w:rPr>
                <w:rFonts w:ascii="Times New Roman" w:eastAsia="Calibri" w:hAnsi="Times New Roman" w:cs="Times New Roman"/>
                <w:b/>
                <w:bCs/>
                <w:color w:val="000000"/>
                <w:lang w:val="sr-Cyrl-RS"/>
              </w:rPr>
            </w:pPr>
          </w:p>
        </w:tc>
      </w:tr>
      <w:tr w:rsidR="004708CE" w:rsidRPr="000A2975" w14:paraId="6DFA0C31" w14:textId="77777777" w:rsidTr="00964D89">
        <w:tc>
          <w:tcPr>
            <w:tcW w:w="2972" w:type="dxa"/>
            <w:tcBorders>
              <w:top w:val="single" w:sz="4" w:space="0" w:color="auto"/>
              <w:left w:val="single" w:sz="4" w:space="0" w:color="auto"/>
              <w:bottom w:val="single" w:sz="4" w:space="0" w:color="auto"/>
              <w:right w:val="single" w:sz="4" w:space="0" w:color="auto"/>
            </w:tcBorders>
          </w:tcPr>
          <w:p w14:paraId="1AC49021" w14:textId="0B72D842" w:rsidR="004708CE" w:rsidRPr="000A2975" w:rsidRDefault="00964D89" w:rsidP="004708CE">
            <w:pPr>
              <w:spacing w:after="120" w:line="240" w:lineRule="auto"/>
              <w:jc w:val="both"/>
              <w:rPr>
                <w:rFonts w:ascii="Times New Roman" w:eastAsia="Calibri" w:hAnsi="Times New Roman" w:cs="Times New Roman"/>
                <w:b/>
                <w:bCs/>
                <w:color w:val="000000"/>
                <w:lang w:val="sr-Cyrl-RS"/>
              </w:rPr>
            </w:pPr>
            <w:r w:rsidRPr="000A2975">
              <w:rPr>
                <w:rFonts w:ascii="Times New Roman" w:eastAsia="Calibri" w:hAnsi="Times New Roman" w:cs="Times New Roman"/>
                <w:b/>
                <w:bCs/>
                <w:color w:val="000000"/>
                <w:lang w:val="sr-Cyrl-RS"/>
              </w:rPr>
              <w:t>Ризици (нпр.)</w:t>
            </w:r>
          </w:p>
        </w:tc>
        <w:tc>
          <w:tcPr>
            <w:tcW w:w="1843" w:type="dxa"/>
            <w:tcBorders>
              <w:top w:val="single" w:sz="4" w:space="0" w:color="auto"/>
              <w:left w:val="single" w:sz="4" w:space="0" w:color="auto"/>
              <w:bottom w:val="single" w:sz="4" w:space="0" w:color="auto"/>
              <w:right w:val="single" w:sz="4" w:space="0" w:color="auto"/>
            </w:tcBorders>
          </w:tcPr>
          <w:p w14:paraId="01D9F1DF" w14:textId="056937BB" w:rsidR="004708CE" w:rsidRPr="000A2975" w:rsidRDefault="00964D89" w:rsidP="004708CE">
            <w:pPr>
              <w:spacing w:after="120" w:line="240" w:lineRule="auto"/>
              <w:jc w:val="both"/>
              <w:rPr>
                <w:rFonts w:ascii="Times New Roman" w:eastAsia="Calibri" w:hAnsi="Times New Roman" w:cs="Times New Roman"/>
                <w:b/>
                <w:bCs/>
                <w:color w:val="000000"/>
                <w:lang w:val="sr-Cyrl-RS"/>
              </w:rPr>
            </w:pPr>
            <w:r w:rsidRPr="000A2975">
              <w:rPr>
                <w:rFonts w:ascii="Times New Roman" w:eastAsia="Calibri" w:hAnsi="Times New Roman" w:cs="Times New Roman"/>
                <w:b/>
                <w:bCs/>
                <w:color w:val="000000"/>
                <w:lang w:val="sr-Cyrl-RS"/>
              </w:rPr>
              <w:t xml:space="preserve">Оцена ризика </w:t>
            </w:r>
            <w:r w:rsidR="004708CE" w:rsidRPr="000A2975">
              <w:rPr>
                <w:rFonts w:ascii="Times New Roman" w:eastAsia="Calibri" w:hAnsi="Times New Roman" w:cs="Times New Roman"/>
                <w:b/>
                <w:bCs/>
                <w:color w:val="000000"/>
                <w:lang w:val="sr-Cyrl-RS"/>
              </w:rPr>
              <w:t>*</w:t>
            </w:r>
          </w:p>
        </w:tc>
        <w:tc>
          <w:tcPr>
            <w:tcW w:w="4201" w:type="dxa"/>
            <w:gridSpan w:val="2"/>
            <w:tcBorders>
              <w:top w:val="single" w:sz="4" w:space="0" w:color="auto"/>
              <w:left w:val="single" w:sz="4" w:space="0" w:color="auto"/>
              <w:bottom w:val="single" w:sz="4" w:space="0" w:color="auto"/>
              <w:right w:val="single" w:sz="4" w:space="0" w:color="auto"/>
            </w:tcBorders>
          </w:tcPr>
          <w:p w14:paraId="2120AE1D" w14:textId="575922A1" w:rsidR="004708CE" w:rsidRPr="000A2975" w:rsidRDefault="00964D89" w:rsidP="004708CE">
            <w:pPr>
              <w:spacing w:after="120" w:line="240" w:lineRule="auto"/>
              <w:jc w:val="both"/>
              <w:rPr>
                <w:rFonts w:ascii="Times New Roman" w:eastAsia="Calibri" w:hAnsi="Times New Roman" w:cs="Times New Roman"/>
                <w:b/>
                <w:bCs/>
                <w:color w:val="000000"/>
                <w:lang w:val="sr-Cyrl-RS"/>
              </w:rPr>
            </w:pPr>
            <w:r w:rsidRPr="000A2975">
              <w:rPr>
                <w:rFonts w:ascii="Times New Roman" w:eastAsia="Calibri" w:hAnsi="Times New Roman" w:cs="Times New Roman"/>
                <w:b/>
                <w:bCs/>
                <w:color w:val="000000"/>
                <w:lang w:val="sr-Cyrl-RS"/>
              </w:rPr>
              <w:t>Предложене мере адаптације (инфраструктурне или оперативне)</w:t>
            </w:r>
          </w:p>
          <w:p w14:paraId="7DC4478E" w14:textId="77777777" w:rsidR="004708CE" w:rsidRPr="000A2975" w:rsidRDefault="004708CE" w:rsidP="004708CE">
            <w:pPr>
              <w:spacing w:after="120" w:line="240" w:lineRule="auto"/>
              <w:jc w:val="both"/>
              <w:rPr>
                <w:rFonts w:ascii="Times New Roman" w:eastAsia="Calibri" w:hAnsi="Times New Roman" w:cs="Times New Roman"/>
                <w:b/>
                <w:bCs/>
                <w:color w:val="000000"/>
                <w:lang w:val="sr-Cyrl-RS"/>
              </w:rPr>
            </w:pPr>
          </w:p>
        </w:tc>
      </w:tr>
      <w:tr w:rsidR="004708CE" w:rsidRPr="000A2975" w14:paraId="5F959D3B" w14:textId="77777777" w:rsidTr="00964D89">
        <w:tc>
          <w:tcPr>
            <w:tcW w:w="2972" w:type="dxa"/>
            <w:tcBorders>
              <w:top w:val="single" w:sz="4" w:space="0" w:color="auto"/>
              <w:left w:val="single" w:sz="4" w:space="0" w:color="auto"/>
              <w:bottom w:val="single" w:sz="4" w:space="0" w:color="auto"/>
              <w:right w:val="single" w:sz="4" w:space="0" w:color="auto"/>
            </w:tcBorders>
          </w:tcPr>
          <w:p w14:paraId="2CB2AC83" w14:textId="21E8C54A" w:rsidR="004708CE" w:rsidRPr="000A2975" w:rsidRDefault="00C80185"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Екстремне температуре</w:t>
            </w:r>
            <w:r w:rsidR="00964D89" w:rsidRPr="000A2975">
              <w:rPr>
                <w:rFonts w:ascii="Times New Roman" w:eastAsia="Calibri" w:hAnsi="Times New Roman" w:cs="Times New Roman"/>
                <w:bCs/>
                <w:color w:val="000000"/>
                <w:lang w:val="sr-Cyrl-RS"/>
              </w:rPr>
              <w:t xml:space="preserve"> (</w:t>
            </w:r>
            <w:r w:rsidRPr="000A2975">
              <w:rPr>
                <w:rFonts w:ascii="Times New Roman" w:eastAsia="Calibri" w:hAnsi="Times New Roman" w:cs="Times New Roman"/>
                <w:bCs/>
                <w:color w:val="000000"/>
                <w:lang w:val="sr-Cyrl-RS"/>
              </w:rPr>
              <w:t>укљ. топлотне таласе</w:t>
            </w:r>
            <w:r w:rsidR="00964D89" w:rsidRPr="000A2975">
              <w:rPr>
                <w:rFonts w:ascii="Times New Roman" w:eastAsia="Calibri" w:hAnsi="Times New Roman" w:cs="Times New Roman"/>
                <w:bCs/>
                <w:color w:val="000000"/>
                <w:lang w:val="sr-Cyrl-RS"/>
              </w:rPr>
              <w:t>)</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5D90E90B"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4201" w:type="dxa"/>
            <w:gridSpan w:val="2"/>
            <w:tcBorders>
              <w:top w:val="single" w:sz="4" w:space="0" w:color="auto"/>
              <w:left w:val="single" w:sz="4" w:space="0" w:color="auto"/>
              <w:bottom w:val="single" w:sz="4" w:space="0" w:color="auto"/>
              <w:right w:val="single" w:sz="4" w:space="0" w:color="auto"/>
            </w:tcBorders>
            <w:shd w:val="clear" w:color="auto" w:fill="D9D9D9"/>
          </w:tcPr>
          <w:p w14:paraId="1B492177"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7C9A7454" w14:textId="77777777" w:rsidTr="00964D89">
        <w:tc>
          <w:tcPr>
            <w:tcW w:w="2972" w:type="dxa"/>
            <w:tcBorders>
              <w:top w:val="single" w:sz="4" w:space="0" w:color="auto"/>
              <w:left w:val="single" w:sz="4" w:space="0" w:color="auto"/>
              <w:bottom w:val="single" w:sz="4" w:space="0" w:color="auto"/>
              <w:right w:val="single" w:sz="4" w:space="0" w:color="auto"/>
            </w:tcBorders>
          </w:tcPr>
          <w:p w14:paraId="09BDD9D2" w14:textId="63C958A1" w:rsidR="004708CE" w:rsidRPr="000A2975" w:rsidRDefault="00964D89"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Хладни периоди</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535A0AA8"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4201" w:type="dxa"/>
            <w:gridSpan w:val="2"/>
            <w:tcBorders>
              <w:top w:val="single" w:sz="4" w:space="0" w:color="auto"/>
              <w:left w:val="single" w:sz="4" w:space="0" w:color="auto"/>
              <w:bottom w:val="single" w:sz="4" w:space="0" w:color="auto"/>
              <w:right w:val="single" w:sz="4" w:space="0" w:color="auto"/>
            </w:tcBorders>
            <w:shd w:val="clear" w:color="auto" w:fill="D9D9D9"/>
          </w:tcPr>
          <w:p w14:paraId="40579FCE"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7CC36FC5" w14:textId="77777777" w:rsidTr="00964D89">
        <w:tc>
          <w:tcPr>
            <w:tcW w:w="2972" w:type="dxa"/>
            <w:tcBorders>
              <w:top w:val="single" w:sz="4" w:space="0" w:color="auto"/>
              <w:left w:val="single" w:sz="4" w:space="0" w:color="auto"/>
              <w:bottom w:val="single" w:sz="4" w:space="0" w:color="auto"/>
              <w:right w:val="single" w:sz="4" w:space="0" w:color="auto"/>
            </w:tcBorders>
          </w:tcPr>
          <w:p w14:paraId="4C6DBA31" w14:textId="2EDEFF9F" w:rsidR="004708CE" w:rsidRPr="000A2975" w:rsidRDefault="00964D89"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Штета од смрзавања и одмрзавања</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288CD76C"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4201" w:type="dxa"/>
            <w:gridSpan w:val="2"/>
            <w:tcBorders>
              <w:top w:val="single" w:sz="4" w:space="0" w:color="auto"/>
              <w:left w:val="single" w:sz="4" w:space="0" w:color="auto"/>
              <w:bottom w:val="single" w:sz="4" w:space="0" w:color="auto"/>
              <w:right w:val="single" w:sz="4" w:space="0" w:color="auto"/>
            </w:tcBorders>
            <w:shd w:val="clear" w:color="auto" w:fill="D9D9D9"/>
          </w:tcPr>
          <w:p w14:paraId="3E311A1C"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42246BE9" w14:textId="77777777" w:rsidTr="00964D89">
        <w:tc>
          <w:tcPr>
            <w:tcW w:w="2972" w:type="dxa"/>
            <w:tcBorders>
              <w:top w:val="single" w:sz="4" w:space="0" w:color="auto"/>
              <w:left w:val="single" w:sz="4" w:space="0" w:color="auto"/>
              <w:bottom w:val="single" w:sz="4" w:space="0" w:color="auto"/>
              <w:right w:val="single" w:sz="4" w:space="0" w:color="auto"/>
            </w:tcBorders>
          </w:tcPr>
          <w:p w14:paraId="70A3E355" w14:textId="0E2E8457" w:rsidR="004708CE" w:rsidRPr="000A2975" w:rsidRDefault="00964D89"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lastRenderedPageBreak/>
              <w:t>Екстремне падавине</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5A551D01"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4201" w:type="dxa"/>
            <w:gridSpan w:val="2"/>
            <w:tcBorders>
              <w:top w:val="single" w:sz="4" w:space="0" w:color="auto"/>
              <w:left w:val="single" w:sz="4" w:space="0" w:color="auto"/>
              <w:bottom w:val="single" w:sz="4" w:space="0" w:color="auto"/>
              <w:right w:val="single" w:sz="4" w:space="0" w:color="auto"/>
            </w:tcBorders>
            <w:shd w:val="clear" w:color="auto" w:fill="D9D9D9"/>
          </w:tcPr>
          <w:p w14:paraId="0E468336"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36CE41A2" w14:textId="77777777" w:rsidTr="00964D89">
        <w:tc>
          <w:tcPr>
            <w:tcW w:w="2972" w:type="dxa"/>
            <w:tcBorders>
              <w:top w:val="single" w:sz="4" w:space="0" w:color="auto"/>
              <w:left w:val="single" w:sz="4" w:space="0" w:color="auto"/>
              <w:bottom w:val="single" w:sz="4" w:space="0" w:color="auto"/>
              <w:right w:val="single" w:sz="4" w:space="0" w:color="auto"/>
            </w:tcBorders>
          </w:tcPr>
          <w:p w14:paraId="0A4C9374" w14:textId="79AC05E6" w:rsidR="004708CE" w:rsidRPr="000A2975" w:rsidRDefault="00964D89"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Поплаве</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36C17965"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4201" w:type="dxa"/>
            <w:gridSpan w:val="2"/>
            <w:tcBorders>
              <w:top w:val="single" w:sz="4" w:space="0" w:color="auto"/>
              <w:left w:val="single" w:sz="4" w:space="0" w:color="auto"/>
              <w:bottom w:val="single" w:sz="4" w:space="0" w:color="auto"/>
              <w:right w:val="single" w:sz="4" w:space="0" w:color="auto"/>
            </w:tcBorders>
            <w:shd w:val="clear" w:color="auto" w:fill="D9D9D9"/>
          </w:tcPr>
          <w:p w14:paraId="375AF0A2"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33924D09" w14:textId="77777777" w:rsidTr="00964D89">
        <w:tc>
          <w:tcPr>
            <w:tcW w:w="2972" w:type="dxa"/>
            <w:tcBorders>
              <w:top w:val="single" w:sz="4" w:space="0" w:color="auto"/>
              <w:left w:val="single" w:sz="4" w:space="0" w:color="auto"/>
              <w:bottom w:val="single" w:sz="4" w:space="0" w:color="auto"/>
              <w:right w:val="single" w:sz="4" w:space="0" w:color="auto"/>
            </w:tcBorders>
          </w:tcPr>
          <w:p w14:paraId="21B8A1F8" w14:textId="38433D3B" w:rsidR="004708CE" w:rsidRPr="000A2975" w:rsidRDefault="00964D89"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Нестабилност тла/клизишта/ерозије</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432A70D3"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4201" w:type="dxa"/>
            <w:gridSpan w:val="2"/>
            <w:tcBorders>
              <w:top w:val="single" w:sz="4" w:space="0" w:color="auto"/>
              <w:left w:val="single" w:sz="4" w:space="0" w:color="auto"/>
              <w:bottom w:val="single" w:sz="4" w:space="0" w:color="auto"/>
              <w:right w:val="single" w:sz="4" w:space="0" w:color="auto"/>
            </w:tcBorders>
            <w:shd w:val="clear" w:color="auto" w:fill="D9D9D9"/>
          </w:tcPr>
          <w:p w14:paraId="4E371E4D"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55796E73" w14:textId="77777777" w:rsidTr="00964D89">
        <w:tc>
          <w:tcPr>
            <w:tcW w:w="2972" w:type="dxa"/>
            <w:tcBorders>
              <w:top w:val="single" w:sz="4" w:space="0" w:color="auto"/>
              <w:left w:val="single" w:sz="4" w:space="0" w:color="auto"/>
              <w:bottom w:val="single" w:sz="4" w:space="0" w:color="auto"/>
              <w:right w:val="single" w:sz="4" w:space="0" w:color="auto"/>
            </w:tcBorders>
          </w:tcPr>
          <w:p w14:paraId="0EA21CAD" w14:textId="2CD64291" w:rsidR="004708CE" w:rsidRPr="000A2975" w:rsidRDefault="00964D89"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Екстремни ветрови</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7C32DA7B"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4201" w:type="dxa"/>
            <w:gridSpan w:val="2"/>
            <w:tcBorders>
              <w:top w:val="single" w:sz="4" w:space="0" w:color="auto"/>
              <w:left w:val="single" w:sz="4" w:space="0" w:color="auto"/>
              <w:bottom w:val="single" w:sz="4" w:space="0" w:color="auto"/>
              <w:right w:val="single" w:sz="4" w:space="0" w:color="auto"/>
            </w:tcBorders>
            <w:shd w:val="clear" w:color="auto" w:fill="D9D9D9"/>
          </w:tcPr>
          <w:p w14:paraId="45F4A562"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42DE20EA" w14:textId="77777777" w:rsidTr="00964D89">
        <w:tc>
          <w:tcPr>
            <w:tcW w:w="2972" w:type="dxa"/>
            <w:tcBorders>
              <w:top w:val="single" w:sz="4" w:space="0" w:color="auto"/>
              <w:left w:val="single" w:sz="4" w:space="0" w:color="auto"/>
              <w:bottom w:val="single" w:sz="4" w:space="0" w:color="auto"/>
              <w:right w:val="single" w:sz="4" w:space="0" w:color="auto"/>
            </w:tcBorders>
          </w:tcPr>
          <w:p w14:paraId="2E8F276B" w14:textId="090372A4" w:rsidR="004708CE" w:rsidRPr="000A2975" w:rsidRDefault="00964D89"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Шумски пожари</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44E7EE17"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4201" w:type="dxa"/>
            <w:gridSpan w:val="2"/>
            <w:tcBorders>
              <w:top w:val="single" w:sz="4" w:space="0" w:color="auto"/>
              <w:left w:val="single" w:sz="4" w:space="0" w:color="auto"/>
              <w:bottom w:val="single" w:sz="4" w:space="0" w:color="auto"/>
              <w:right w:val="single" w:sz="4" w:space="0" w:color="auto"/>
            </w:tcBorders>
            <w:shd w:val="clear" w:color="auto" w:fill="D9D9D9"/>
          </w:tcPr>
          <w:p w14:paraId="10A5C75E"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34F97DD7" w14:textId="77777777" w:rsidTr="00964D89">
        <w:tc>
          <w:tcPr>
            <w:tcW w:w="2972" w:type="dxa"/>
            <w:tcBorders>
              <w:top w:val="single" w:sz="4" w:space="0" w:color="auto"/>
              <w:left w:val="single" w:sz="4" w:space="0" w:color="auto"/>
              <w:bottom w:val="single" w:sz="4" w:space="0" w:color="auto"/>
              <w:right w:val="single" w:sz="4" w:space="0" w:color="auto"/>
            </w:tcBorders>
          </w:tcPr>
          <w:p w14:paraId="5EA17A96" w14:textId="69352C31" w:rsidR="004708CE" w:rsidRPr="000A2975" w:rsidRDefault="00964D89"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Магла</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73E8B491"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4201" w:type="dxa"/>
            <w:gridSpan w:val="2"/>
            <w:tcBorders>
              <w:top w:val="single" w:sz="4" w:space="0" w:color="auto"/>
              <w:left w:val="single" w:sz="4" w:space="0" w:color="auto"/>
              <w:bottom w:val="single" w:sz="4" w:space="0" w:color="auto"/>
              <w:right w:val="single" w:sz="4" w:space="0" w:color="auto"/>
            </w:tcBorders>
            <w:shd w:val="clear" w:color="auto" w:fill="D9D9D9"/>
          </w:tcPr>
          <w:p w14:paraId="416403FB"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043FF3E6" w14:textId="77777777" w:rsidTr="00964D89">
        <w:tc>
          <w:tcPr>
            <w:tcW w:w="2972" w:type="dxa"/>
            <w:tcBorders>
              <w:top w:val="single" w:sz="4" w:space="0" w:color="auto"/>
              <w:left w:val="single" w:sz="4" w:space="0" w:color="auto"/>
              <w:bottom w:val="single" w:sz="4" w:space="0" w:color="auto"/>
              <w:right w:val="single" w:sz="4" w:space="0" w:color="auto"/>
            </w:tcBorders>
          </w:tcPr>
          <w:p w14:paraId="625D69C9" w14:textId="2C3C98CF" w:rsidR="004708CE" w:rsidRPr="000A2975" w:rsidRDefault="00964D89"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Друго (молимо наведите)</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34B02534"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4201" w:type="dxa"/>
            <w:gridSpan w:val="2"/>
            <w:tcBorders>
              <w:top w:val="single" w:sz="4" w:space="0" w:color="auto"/>
              <w:left w:val="single" w:sz="4" w:space="0" w:color="auto"/>
              <w:bottom w:val="single" w:sz="4" w:space="0" w:color="auto"/>
              <w:right w:val="single" w:sz="4" w:space="0" w:color="auto"/>
            </w:tcBorders>
            <w:shd w:val="clear" w:color="auto" w:fill="D9D9D9"/>
          </w:tcPr>
          <w:p w14:paraId="649005EB"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bl>
    <w:p w14:paraId="247C64C5" w14:textId="05D8CA62" w:rsidR="004708CE" w:rsidRPr="000A2975" w:rsidRDefault="004708CE" w:rsidP="004708CE">
      <w:pPr>
        <w:spacing w:after="120" w:line="240" w:lineRule="auto"/>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 xml:space="preserve">* </w:t>
      </w:r>
      <w:r w:rsidR="00964D89" w:rsidRPr="000A2975">
        <w:rPr>
          <w:rFonts w:ascii="Times New Roman" w:eastAsia="Calibri" w:hAnsi="Times New Roman" w:cs="Times New Roman"/>
          <w:bCs/>
          <w:color w:val="000000"/>
          <w:sz w:val="24"/>
          <w:szCs w:val="24"/>
          <w:lang w:val="sr-Cyrl-RS"/>
        </w:rPr>
        <w:t>Ниско/Средње/Високо</w:t>
      </w:r>
    </w:p>
    <w:p w14:paraId="5332A578" w14:textId="5E1797CC" w:rsidR="004708CE" w:rsidRPr="000A2975" w:rsidRDefault="00964D89" w:rsidP="004708CE">
      <w:pPr>
        <w:spacing w:after="120" w:line="240" w:lineRule="auto"/>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Да ли предложене мере прилагођавања смањују релевантне нивое ризика на прихватљив ниво</w:t>
      </w:r>
      <w:r w:rsidR="004708CE" w:rsidRPr="000A2975">
        <w:rPr>
          <w:rFonts w:ascii="Times New Roman" w:eastAsia="Calibri" w:hAnsi="Times New Roman" w:cs="Times New Roman"/>
          <w:bCs/>
          <w:color w:val="000000"/>
          <w:sz w:val="24"/>
          <w:szCs w:val="24"/>
          <w:lang w:val="sr-Cyrl-RS"/>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4708CE" w:rsidRPr="000A2975" w14:paraId="5A8641DE" w14:textId="77777777" w:rsidTr="004708CE">
        <w:trPr>
          <w:trHeight w:val="856"/>
        </w:trPr>
        <w:tc>
          <w:tcPr>
            <w:tcW w:w="9067" w:type="dxa"/>
            <w:shd w:val="clear" w:color="auto" w:fill="D9D9D9"/>
          </w:tcPr>
          <w:p w14:paraId="5902C682" w14:textId="77777777" w:rsidR="004708CE" w:rsidRPr="000A2975" w:rsidRDefault="004708CE" w:rsidP="004708CE">
            <w:pPr>
              <w:spacing w:after="120" w:line="240" w:lineRule="auto"/>
              <w:jc w:val="both"/>
              <w:rPr>
                <w:rFonts w:ascii="Arial" w:eastAsia="Calibri" w:hAnsi="Arial" w:cs="Times New Roman"/>
                <w:bCs/>
                <w:color w:val="000000"/>
                <w:sz w:val="20"/>
                <w:szCs w:val="20"/>
                <w:lang w:val="sr-Cyrl-RS"/>
              </w:rPr>
            </w:pPr>
          </w:p>
        </w:tc>
      </w:tr>
    </w:tbl>
    <w:p w14:paraId="6B99B6EA" w14:textId="0D94F4A9" w:rsidR="004708CE" w:rsidRPr="000A2975" w:rsidRDefault="00964D89" w:rsidP="00964D89">
      <w:pPr>
        <w:numPr>
          <w:ilvl w:val="0"/>
          <w:numId w:val="53"/>
        </w:numPr>
        <w:spacing w:after="120" w:line="240" w:lineRule="auto"/>
        <w:jc w:val="both"/>
        <w:rPr>
          <w:rFonts w:ascii="Times New Roman" w:eastAsia="Calibri" w:hAnsi="Times New Roman" w:cs="Times New Roman"/>
          <w:b/>
          <w:bCs/>
          <w:color w:val="000000"/>
          <w:sz w:val="24"/>
          <w:szCs w:val="24"/>
          <w:lang w:val="sr-Cyrl-RS"/>
        </w:rPr>
      </w:pPr>
      <w:r w:rsidRPr="000A2975">
        <w:rPr>
          <w:rFonts w:ascii="Times New Roman" w:eastAsia="Calibri" w:hAnsi="Times New Roman" w:cs="Times New Roman"/>
          <w:b/>
          <w:bCs/>
          <w:color w:val="000000"/>
          <w:sz w:val="24"/>
          <w:szCs w:val="24"/>
          <w:lang w:val="sr-Cyrl-RS"/>
        </w:rPr>
        <w:t>Процена потражње за последњих 5 година и прогнозе за 5 година након инвестиције</w:t>
      </w:r>
    </w:p>
    <w:tbl>
      <w:tblPr>
        <w:tblStyle w:val="TableGrid8"/>
        <w:tblW w:w="5000" w:type="pct"/>
        <w:tblLook w:val="04A0" w:firstRow="1" w:lastRow="0" w:firstColumn="1" w:lastColumn="0" w:noHBand="0" w:noVBand="1"/>
      </w:tblPr>
      <w:tblGrid>
        <w:gridCol w:w="1744"/>
        <w:gridCol w:w="1649"/>
        <w:gridCol w:w="1850"/>
        <w:gridCol w:w="1910"/>
        <w:gridCol w:w="1908"/>
      </w:tblGrid>
      <w:tr w:rsidR="004708CE" w:rsidRPr="000A2975" w14:paraId="0B3CF1D6" w14:textId="77777777" w:rsidTr="00307866">
        <w:trPr>
          <w:trHeight w:val="434"/>
        </w:trPr>
        <w:tc>
          <w:tcPr>
            <w:tcW w:w="962" w:type="pct"/>
          </w:tcPr>
          <w:p w14:paraId="030B23FA" w14:textId="77777777" w:rsidR="004708CE" w:rsidRPr="000A2975" w:rsidRDefault="004708CE" w:rsidP="004708CE">
            <w:pPr>
              <w:spacing w:after="120" w:line="240" w:lineRule="auto"/>
              <w:jc w:val="both"/>
              <w:rPr>
                <w:rFonts w:ascii="Times New Roman" w:hAnsi="Times New Roman"/>
                <w:b/>
                <w:bCs/>
                <w:color w:val="000000"/>
                <w:sz w:val="22"/>
                <w:szCs w:val="22"/>
                <w:lang w:val="sr-Cyrl-RS"/>
              </w:rPr>
            </w:pPr>
          </w:p>
        </w:tc>
        <w:tc>
          <w:tcPr>
            <w:tcW w:w="910" w:type="pct"/>
          </w:tcPr>
          <w:p w14:paraId="5D6FCFC3" w14:textId="2B4FF38C" w:rsidR="004708CE" w:rsidRPr="000A2975" w:rsidRDefault="00964D89" w:rsidP="004708CE">
            <w:pPr>
              <w:spacing w:after="120" w:line="240" w:lineRule="auto"/>
              <w:jc w:val="both"/>
              <w:rPr>
                <w:rFonts w:ascii="Times New Roman" w:hAnsi="Times New Roman"/>
                <w:b/>
                <w:bCs/>
                <w:color w:val="000000"/>
                <w:sz w:val="22"/>
                <w:szCs w:val="22"/>
                <w:lang w:val="sr-Cyrl-RS"/>
              </w:rPr>
            </w:pPr>
            <w:r w:rsidRPr="000A2975">
              <w:rPr>
                <w:rFonts w:ascii="Times New Roman" w:hAnsi="Times New Roman"/>
                <w:b/>
                <w:bCs/>
                <w:color w:val="000000"/>
                <w:sz w:val="22"/>
                <w:szCs w:val="22"/>
                <w:lang w:val="sr-Cyrl-RS"/>
              </w:rPr>
              <w:t>Текућа година – 5 година</w:t>
            </w:r>
          </w:p>
        </w:tc>
        <w:tc>
          <w:tcPr>
            <w:tcW w:w="1021" w:type="pct"/>
          </w:tcPr>
          <w:p w14:paraId="2582508C" w14:textId="43E04212" w:rsidR="004708CE" w:rsidRPr="000A2975" w:rsidRDefault="00964D89" w:rsidP="004708CE">
            <w:pPr>
              <w:spacing w:after="120" w:line="240" w:lineRule="auto"/>
              <w:jc w:val="both"/>
              <w:rPr>
                <w:rFonts w:ascii="Times New Roman" w:hAnsi="Times New Roman"/>
                <w:b/>
                <w:bCs/>
                <w:color w:val="000000"/>
                <w:sz w:val="22"/>
                <w:szCs w:val="22"/>
                <w:lang w:val="sr-Cyrl-RS"/>
              </w:rPr>
            </w:pPr>
            <w:r w:rsidRPr="000A2975">
              <w:rPr>
                <w:rFonts w:ascii="Times New Roman" w:hAnsi="Times New Roman"/>
                <w:b/>
                <w:bCs/>
                <w:color w:val="000000"/>
                <w:sz w:val="22"/>
                <w:szCs w:val="22"/>
                <w:lang w:val="sr-Cyrl-RS"/>
              </w:rPr>
              <w:t>Текућа година</w:t>
            </w:r>
          </w:p>
        </w:tc>
        <w:tc>
          <w:tcPr>
            <w:tcW w:w="1054" w:type="pct"/>
          </w:tcPr>
          <w:p w14:paraId="1358DA23" w14:textId="37E930A9" w:rsidR="004708CE" w:rsidRPr="000A2975" w:rsidRDefault="00964D89" w:rsidP="004708CE">
            <w:pPr>
              <w:spacing w:after="120" w:line="240" w:lineRule="auto"/>
              <w:jc w:val="both"/>
              <w:rPr>
                <w:rFonts w:ascii="Times New Roman" w:hAnsi="Times New Roman"/>
                <w:b/>
                <w:bCs/>
                <w:color w:val="000000"/>
                <w:sz w:val="22"/>
                <w:szCs w:val="22"/>
                <w:lang w:val="sr-Cyrl-RS"/>
              </w:rPr>
            </w:pPr>
            <w:r w:rsidRPr="000A2975">
              <w:rPr>
                <w:rFonts w:ascii="Times New Roman" w:hAnsi="Times New Roman"/>
                <w:b/>
                <w:bCs/>
                <w:color w:val="000000"/>
                <w:sz w:val="22"/>
                <w:szCs w:val="22"/>
                <w:lang w:val="sr-Cyrl-RS"/>
              </w:rPr>
              <w:t>Година отварања за саобраћај</w:t>
            </w:r>
          </w:p>
        </w:tc>
        <w:tc>
          <w:tcPr>
            <w:tcW w:w="1053" w:type="pct"/>
          </w:tcPr>
          <w:p w14:paraId="52B52AEF" w14:textId="7717C862" w:rsidR="004708CE" w:rsidRPr="000A2975" w:rsidRDefault="00964D89" w:rsidP="00964D89">
            <w:pPr>
              <w:spacing w:after="120" w:line="240" w:lineRule="auto"/>
              <w:jc w:val="both"/>
              <w:rPr>
                <w:rFonts w:ascii="Times New Roman" w:hAnsi="Times New Roman"/>
                <w:b/>
                <w:bCs/>
                <w:color w:val="000000"/>
                <w:sz w:val="22"/>
                <w:szCs w:val="22"/>
                <w:lang w:val="sr-Cyrl-RS"/>
              </w:rPr>
            </w:pPr>
            <w:r w:rsidRPr="000A2975">
              <w:rPr>
                <w:rFonts w:ascii="Times New Roman" w:hAnsi="Times New Roman"/>
                <w:b/>
                <w:bCs/>
                <w:color w:val="000000"/>
                <w:sz w:val="22"/>
                <w:szCs w:val="22"/>
                <w:lang w:val="sr-Cyrl-RS"/>
              </w:rPr>
              <w:t>Година отварања за саобраћај</w:t>
            </w:r>
            <w:r w:rsidR="004708CE" w:rsidRPr="000A2975">
              <w:rPr>
                <w:rFonts w:ascii="Times New Roman" w:hAnsi="Times New Roman"/>
                <w:b/>
                <w:bCs/>
                <w:color w:val="000000"/>
                <w:sz w:val="22"/>
                <w:szCs w:val="22"/>
                <w:lang w:val="sr-Cyrl-RS"/>
              </w:rPr>
              <w:t xml:space="preserve"> + 5 </w:t>
            </w:r>
            <w:r w:rsidRPr="000A2975">
              <w:rPr>
                <w:rFonts w:ascii="Times New Roman" w:hAnsi="Times New Roman"/>
                <w:b/>
                <w:bCs/>
                <w:color w:val="000000"/>
                <w:sz w:val="22"/>
                <w:szCs w:val="22"/>
                <w:lang w:val="sr-Cyrl-RS"/>
              </w:rPr>
              <w:t>година</w:t>
            </w:r>
          </w:p>
        </w:tc>
      </w:tr>
      <w:tr w:rsidR="004708CE" w:rsidRPr="000A2975" w14:paraId="5DFA0F94" w14:textId="77777777" w:rsidTr="00307866">
        <w:tc>
          <w:tcPr>
            <w:tcW w:w="962" w:type="pct"/>
          </w:tcPr>
          <w:p w14:paraId="3C165E82" w14:textId="77777777" w:rsidR="004708CE" w:rsidRPr="000A2975" w:rsidRDefault="004708CE" w:rsidP="004708CE">
            <w:pPr>
              <w:spacing w:after="120" w:line="240" w:lineRule="auto"/>
              <w:jc w:val="both"/>
              <w:rPr>
                <w:rFonts w:ascii="Times New Roman" w:hAnsi="Times New Roman"/>
                <w:b/>
                <w:bCs/>
                <w:color w:val="000000"/>
                <w:sz w:val="22"/>
                <w:szCs w:val="22"/>
                <w:lang w:val="sr-Cyrl-RS"/>
              </w:rPr>
            </w:pPr>
          </w:p>
        </w:tc>
        <w:tc>
          <w:tcPr>
            <w:tcW w:w="910" w:type="pct"/>
          </w:tcPr>
          <w:p w14:paraId="41346ACE" w14:textId="5781FD3F" w:rsidR="004708CE" w:rsidRPr="000A2975" w:rsidRDefault="004708CE" w:rsidP="004708CE">
            <w:pPr>
              <w:spacing w:after="120" w:line="240" w:lineRule="auto"/>
              <w:jc w:val="both"/>
              <w:rPr>
                <w:rFonts w:ascii="Times New Roman" w:hAnsi="Times New Roman"/>
                <w:bCs/>
                <w:color w:val="000000"/>
                <w:sz w:val="22"/>
                <w:szCs w:val="22"/>
                <w:lang w:val="sr-Cyrl-RS"/>
              </w:rPr>
            </w:pPr>
            <w:r w:rsidRPr="000A2975">
              <w:rPr>
                <w:rFonts w:ascii="Times New Roman" w:hAnsi="Times New Roman"/>
                <w:bCs/>
                <w:color w:val="000000"/>
                <w:sz w:val="22"/>
                <w:szCs w:val="22"/>
                <w:lang w:val="sr-Cyrl-RS"/>
              </w:rPr>
              <w:t>2019</w:t>
            </w:r>
            <w:r w:rsidR="00964D89" w:rsidRPr="000A2975">
              <w:rPr>
                <w:rFonts w:ascii="Times New Roman" w:hAnsi="Times New Roman"/>
                <w:bCs/>
                <w:color w:val="000000"/>
                <w:sz w:val="22"/>
                <w:szCs w:val="22"/>
                <w:lang w:val="sr-Cyrl-RS"/>
              </w:rPr>
              <w:t>. година</w:t>
            </w:r>
          </w:p>
        </w:tc>
        <w:tc>
          <w:tcPr>
            <w:tcW w:w="1021" w:type="pct"/>
          </w:tcPr>
          <w:p w14:paraId="12F248EA" w14:textId="3341983B" w:rsidR="004708CE" w:rsidRPr="000A2975" w:rsidRDefault="004708CE" w:rsidP="004708CE">
            <w:pPr>
              <w:spacing w:after="120" w:line="240" w:lineRule="auto"/>
              <w:jc w:val="both"/>
              <w:rPr>
                <w:rFonts w:ascii="Times New Roman" w:hAnsi="Times New Roman"/>
                <w:bCs/>
                <w:color w:val="000000"/>
                <w:sz w:val="22"/>
                <w:szCs w:val="22"/>
                <w:lang w:val="sr-Cyrl-RS"/>
              </w:rPr>
            </w:pPr>
            <w:r w:rsidRPr="000A2975">
              <w:rPr>
                <w:rFonts w:ascii="Times New Roman" w:hAnsi="Times New Roman"/>
                <w:bCs/>
                <w:color w:val="000000"/>
                <w:sz w:val="22"/>
                <w:szCs w:val="22"/>
                <w:lang w:val="sr-Cyrl-RS"/>
              </w:rPr>
              <w:t>2024</w:t>
            </w:r>
            <w:r w:rsidR="00964D89" w:rsidRPr="000A2975">
              <w:rPr>
                <w:rFonts w:ascii="Times New Roman" w:hAnsi="Times New Roman"/>
                <w:bCs/>
                <w:color w:val="000000"/>
                <w:sz w:val="22"/>
                <w:szCs w:val="22"/>
                <w:lang w:val="sr-Cyrl-RS"/>
              </w:rPr>
              <w:t>. година</w:t>
            </w:r>
          </w:p>
        </w:tc>
        <w:tc>
          <w:tcPr>
            <w:tcW w:w="1054" w:type="pct"/>
          </w:tcPr>
          <w:p w14:paraId="73E3F7F2" w14:textId="7C676C85" w:rsidR="004708CE" w:rsidRPr="000A2975" w:rsidRDefault="004708CE" w:rsidP="004708CE">
            <w:pPr>
              <w:spacing w:after="120" w:line="240" w:lineRule="auto"/>
              <w:jc w:val="both"/>
              <w:rPr>
                <w:rFonts w:ascii="Times New Roman" w:hAnsi="Times New Roman"/>
                <w:bCs/>
                <w:color w:val="000000"/>
                <w:sz w:val="22"/>
                <w:szCs w:val="22"/>
                <w:lang w:val="sr-Cyrl-RS"/>
              </w:rPr>
            </w:pPr>
            <w:r w:rsidRPr="000A2975">
              <w:rPr>
                <w:rFonts w:ascii="Times New Roman" w:hAnsi="Times New Roman"/>
                <w:bCs/>
                <w:color w:val="000000"/>
                <w:sz w:val="22"/>
                <w:szCs w:val="22"/>
                <w:lang w:val="sr-Cyrl-RS"/>
              </w:rPr>
              <w:t>2026</w:t>
            </w:r>
            <w:r w:rsidR="00964D89" w:rsidRPr="000A2975">
              <w:rPr>
                <w:rFonts w:ascii="Times New Roman" w:hAnsi="Times New Roman"/>
                <w:bCs/>
                <w:color w:val="000000"/>
                <w:sz w:val="22"/>
                <w:szCs w:val="22"/>
                <w:lang w:val="sr-Cyrl-RS"/>
              </w:rPr>
              <w:t>. година</w:t>
            </w:r>
          </w:p>
        </w:tc>
        <w:tc>
          <w:tcPr>
            <w:tcW w:w="1053" w:type="pct"/>
          </w:tcPr>
          <w:p w14:paraId="0BABEEEF" w14:textId="638DE8AA" w:rsidR="004708CE" w:rsidRPr="000A2975" w:rsidRDefault="004708CE" w:rsidP="004708CE">
            <w:pPr>
              <w:spacing w:after="120" w:line="240" w:lineRule="auto"/>
              <w:jc w:val="both"/>
              <w:rPr>
                <w:rFonts w:ascii="Times New Roman" w:hAnsi="Times New Roman"/>
                <w:bCs/>
                <w:color w:val="000000"/>
                <w:sz w:val="22"/>
                <w:szCs w:val="22"/>
                <w:lang w:val="sr-Cyrl-RS"/>
              </w:rPr>
            </w:pPr>
            <w:r w:rsidRPr="000A2975">
              <w:rPr>
                <w:rFonts w:ascii="Times New Roman" w:hAnsi="Times New Roman"/>
                <w:bCs/>
                <w:color w:val="000000"/>
                <w:sz w:val="22"/>
                <w:szCs w:val="22"/>
                <w:lang w:val="sr-Cyrl-RS"/>
              </w:rPr>
              <w:t>2031</w:t>
            </w:r>
            <w:r w:rsidR="00964D89" w:rsidRPr="000A2975">
              <w:rPr>
                <w:rFonts w:ascii="Times New Roman" w:hAnsi="Times New Roman"/>
                <w:bCs/>
                <w:color w:val="000000"/>
                <w:sz w:val="22"/>
                <w:szCs w:val="22"/>
                <w:lang w:val="sr-Cyrl-RS"/>
              </w:rPr>
              <w:t>. година</w:t>
            </w:r>
          </w:p>
        </w:tc>
      </w:tr>
      <w:tr w:rsidR="004708CE" w:rsidRPr="000A2975" w14:paraId="65A135C7" w14:textId="77777777" w:rsidTr="00307866">
        <w:tc>
          <w:tcPr>
            <w:tcW w:w="962" w:type="pct"/>
          </w:tcPr>
          <w:p w14:paraId="5D3488EA" w14:textId="64C9B7DC" w:rsidR="004708CE" w:rsidRPr="000A2975" w:rsidRDefault="00964D89" w:rsidP="004708CE">
            <w:pPr>
              <w:spacing w:after="120" w:line="240" w:lineRule="auto"/>
              <w:jc w:val="both"/>
              <w:rPr>
                <w:rFonts w:ascii="Times New Roman" w:hAnsi="Times New Roman"/>
                <w:bCs/>
                <w:color w:val="000000"/>
                <w:sz w:val="22"/>
                <w:szCs w:val="22"/>
                <w:lang w:val="sr-Cyrl-RS"/>
              </w:rPr>
            </w:pPr>
            <w:r w:rsidRPr="000A2975">
              <w:rPr>
                <w:rFonts w:ascii="Times New Roman" w:hAnsi="Times New Roman"/>
                <w:bCs/>
                <w:color w:val="000000"/>
                <w:sz w:val="22"/>
                <w:szCs w:val="22"/>
                <w:lang w:val="sr-Cyrl-RS"/>
              </w:rPr>
              <w:t>Саобраћај у</w:t>
            </w:r>
            <w:r w:rsidR="004708CE" w:rsidRPr="000A2975">
              <w:rPr>
                <w:rFonts w:ascii="Times New Roman" w:hAnsi="Times New Roman"/>
                <w:bCs/>
                <w:color w:val="000000"/>
                <w:sz w:val="22"/>
                <w:szCs w:val="22"/>
                <w:lang w:val="sr-Cyrl-RS"/>
              </w:rPr>
              <w:t xml:space="preserve"> AADT</w:t>
            </w:r>
          </w:p>
        </w:tc>
        <w:tc>
          <w:tcPr>
            <w:tcW w:w="910" w:type="pct"/>
          </w:tcPr>
          <w:p w14:paraId="43756548" w14:textId="77777777" w:rsidR="004708CE" w:rsidRPr="000A2975" w:rsidRDefault="004708CE" w:rsidP="004708CE">
            <w:pPr>
              <w:spacing w:after="120" w:line="240" w:lineRule="auto"/>
              <w:jc w:val="both"/>
              <w:rPr>
                <w:rFonts w:ascii="Times New Roman" w:hAnsi="Times New Roman"/>
                <w:b/>
                <w:bCs/>
                <w:color w:val="000000"/>
                <w:sz w:val="22"/>
                <w:szCs w:val="22"/>
                <w:lang w:val="sr-Cyrl-RS"/>
              </w:rPr>
            </w:pPr>
          </w:p>
        </w:tc>
        <w:tc>
          <w:tcPr>
            <w:tcW w:w="1021" w:type="pct"/>
          </w:tcPr>
          <w:p w14:paraId="09BB40B1" w14:textId="77777777" w:rsidR="004708CE" w:rsidRPr="000A2975" w:rsidRDefault="004708CE" w:rsidP="004708CE">
            <w:pPr>
              <w:spacing w:after="120" w:line="240" w:lineRule="auto"/>
              <w:jc w:val="both"/>
              <w:rPr>
                <w:rFonts w:ascii="Times New Roman" w:hAnsi="Times New Roman"/>
                <w:b/>
                <w:bCs/>
                <w:color w:val="000000"/>
                <w:sz w:val="22"/>
                <w:szCs w:val="22"/>
                <w:lang w:val="sr-Cyrl-RS"/>
              </w:rPr>
            </w:pPr>
          </w:p>
        </w:tc>
        <w:tc>
          <w:tcPr>
            <w:tcW w:w="1054" w:type="pct"/>
          </w:tcPr>
          <w:p w14:paraId="6FAD8F5A" w14:textId="77777777" w:rsidR="004708CE" w:rsidRPr="000A2975" w:rsidRDefault="004708CE" w:rsidP="004708CE">
            <w:pPr>
              <w:spacing w:after="120" w:line="240" w:lineRule="auto"/>
              <w:jc w:val="both"/>
              <w:rPr>
                <w:rFonts w:ascii="Times New Roman" w:hAnsi="Times New Roman"/>
                <w:b/>
                <w:bCs/>
                <w:color w:val="000000"/>
                <w:sz w:val="22"/>
                <w:szCs w:val="22"/>
                <w:lang w:val="sr-Cyrl-RS"/>
              </w:rPr>
            </w:pPr>
          </w:p>
        </w:tc>
        <w:tc>
          <w:tcPr>
            <w:tcW w:w="1053" w:type="pct"/>
          </w:tcPr>
          <w:p w14:paraId="706173B7" w14:textId="77777777" w:rsidR="004708CE" w:rsidRPr="000A2975" w:rsidRDefault="004708CE" w:rsidP="004708CE">
            <w:pPr>
              <w:spacing w:after="120" w:line="240" w:lineRule="auto"/>
              <w:jc w:val="both"/>
              <w:rPr>
                <w:rFonts w:ascii="Times New Roman" w:hAnsi="Times New Roman"/>
                <w:b/>
                <w:bCs/>
                <w:color w:val="000000"/>
                <w:sz w:val="22"/>
                <w:szCs w:val="22"/>
                <w:lang w:val="sr-Cyrl-RS"/>
              </w:rPr>
            </w:pPr>
          </w:p>
        </w:tc>
      </w:tr>
      <w:tr w:rsidR="004708CE" w:rsidRPr="000A2975" w14:paraId="25BE2BF9" w14:textId="77777777" w:rsidTr="00307866">
        <w:tc>
          <w:tcPr>
            <w:tcW w:w="962" w:type="pct"/>
          </w:tcPr>
          <w:p w14:paraId="74990EB2" w14:textId="77777777" w:rsidR="004708CE" w:rsidRPr="000A2975" w:rsidRDefault="004708CE" w:rsidP="004708CE">
            <w:pPr>
              <w:spacing w:after="120" w:line="240" w:lineRule="auto"/>
              <w:jc w:val="both"/>
              <w:rPr>
                <w:rFonts w:ascii="Times New Roman" w:hAnsi="Times New Roman"/>
                <w:bCs/>
                <w:color w:val="000000"/>
                <w:sz w:val="22"/>
                <w:szCs w:val="22"/>
                <w:lang w:val="sr-Cyrl-RS"/>
              </w:rPr>
            </w:pPr>
            <w:r w:rsidRPr="000A2975">
              <w:rPr>
                <w:rFonts w:ascii="Times New Roman" w:hAnsi="Times New Roman"/>
                <w:bCs/>
                <w:color w:val="000000"/>
                <w:sz w:val="22"/>
                <w:szCs w:val="22"/>
                <w:lang w:val="sr-Cyrl-RS"/>
              </w:rPr>
              <w:t>% HGV</w:t>
            </w:r>
          </w:p>
        </w:tc>
        <w:tc>
          <w:tcPr>
            <w:tcW w:w="910" w:type="pct"/>
          </w:tcPr>
          <w:p w14:paraId="2ED5C916" w14:textId="77777777" w:rsidR="004708CE" w:rsidRPr="000A2975" w:rsidRDefault="004708CE" w:rsidP="004708CE">
            <w:pPr>
              <w:spacing w:after="120" w:line="240" w:lineRule="auto"/>
              <w:jc w:val="both"/>
              <w:rPr>
                <w:rFonts w:ascii="Times New Roman" w:hAnsi="Times New Roman"/>
                <w:b/>
                <w:bCs/>
                <w:color w:val="000000"/>
                <w:sz w:val="22"/>
                <w:szCs w:val="22"/>
                <w:lang w:val="sr-Cyrl-RS"/>
              </w:rPr>
            </w:pPr>
          </w:p>
        </w:tc>
        <w:tc>
          <w:tcPr>
            <w:tcW w:w="1021" w:type="pct"/>
          </w:tcPr>
          <w:p w14:paraId="5A9025BC" w14:textId="77777777" w:rsidR="004708CE" w:rsidRPr="000A2975" w:rsidRDefault="004708CE" w:rsidP="004708CE">
            <w:pPr>
              <w:spacing w:after="120" w:line="240" w:lineRule="auto"/>
              <w:jc w:val="both"/>
              <w:rPr>
                <w:rFonts w:ascii="Times New Roman" w:hAnsi="Times New Roman"/>
                <w:b/>
                <w:bCs/>
                <w:color w:val="000000"/>
                <w:sz w:val="22"/>
                <w:szCs w:val="22"/>
                <w:lang w:val="sr-Cyrl-RS"/>
              </w:rPr>
            </w:pPr>
          </w:p>
        </w:tc>
        <w:tc>
          <w:tcPr>
            <w:tcW w:w="1054" w:type="pct"/>
          </w:tcPr>
          <w:p w14:paraId="670487D8" w14:textId="77777777" w:rsidR="004708CE" w:rsidRPr="000A2975" w:rsidRDefault="004708CE" w:rsidP="004708CE">
            <w:pPr>
              <w:spacing w:after="120" w:line="240" w:lineRule="auto"/>
              <w:jc w:val="both"/>
              <w:rPr>
                <w:rFonts w:ascii="Times New Roman" w:hAnsi="Times New Roman"/>
                <w:b/>
                <w:bCs/>
                <w:color w:val="000000"/>
                <w:sz w:val="22"/>
                <w:szCs w:val="22"/>
                <w:lang w:val="sr-Cyrl-RS"/>
              </w:rPr>
            </w:pPr>
          </w:p>
        </w:tc>
        <w:tc>
          <w:tcPr>
            <w:tcW w:w="1053" w:type="pct"/>
          </w:tcPr>
          <w:p w14:paraId="33DC4E8C" w14:textId="77777777" w:rsidR="004708CE" w:rsidRPr="000A2975" w:rsidRDefault="004708CE" w:rsidP="004708CE">
            <w:pPr>
              <w:spacing w:after="120" w:line="240" w:lineRule="auto"/>
              <w:jc w:val="both"/>
              <w:rPr>
                <w:rFonts w:ascii="Times New Roman" w:hAnsi="Times New Roman"/>
                <w:b/>
                <w:bCs/>
                <w:color w:val="000000"/>
                <w:sz w:val="22"/>
                <w:szCs w:val="22"/>
                <w:lang w:val="sr-Cyrl-RS"/>
              </w:rPr>
            </w:pPr>
          </w:p>
        </w:tc>
      </w:tr>
    </w:tbl>
    <w:p w14:paraId="0BA9C481" w14:textId="3F2E5B1A" w:rsidR="004708CE" w:rsidRPr="000A2975" w:rsidRDefault="005A53A2" w:rsidP="005A53A2">
      <w:pPr>
        <w:numPr>
          <w:ilvl w:val="0"/>
          <w:numId w:val="53"/>
        </w:numPr>
        <w:spacing w:after="120" w:line="240" w:lineRule="auto"/>
        <w:jc w:val="both"/>
        <w:rPr>
          <w:rFonts w:ascii="Times New Roman" w:eastAsia="Calibri" w:hAnsi="Times New Roman" w:cs="Times New Roman"/>
          <w:b/>
          <w:bCs/>
          <w:color w:val="000000"/>
          <w:sz w:val="24"/>
          <w:szCs w:val="24"/>
          <w:lang w:val="sr-Cyrl-RS"/>
        </w:rPr>
      </w:pPr>
      <w:r w:rsidRPr="000A2975">
        <w:rPr>
          <w:rFonts w:ascii="Times New Roman" w:eastAsia="Calibri" w:hAnsi="Times New Roman" w:cs="Times New Roman"/>
          <w:b/>
          <w:bCs/>
          <w:color w:val="000000"/>
          <w:sz w:val="24"/>
          <w:szCs w:val="24"/>
          <w:lang w:val="sr-Cyrl-RS"/>
        </w:rPr>
        <w:t>Трошкови инвестиције и извори финансирања</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2552"/>
        <w:gridCol w:w="2409"/>
      </w:tblGrid>
      <w:tr w:rsidR="004708CE" w:rsidRPr="000A2975" w14:paraId="3D396221" w14:textId="77777777" w:rsidTr="008A4470">
        <w:tc>
          <w:tcPr>
            <w:tcW w:w="4111" w:type="dxa"/>
            <w:tcBorders>
              <w:bottom w:val="dotted" w:sz="4" w:space="0" w:color="auto"/>
            </w:tcBorders>
          </w:tcPr>
          <w:p w14:paraId="0AE44290"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2552" w:type="dxa"/>
            <w:tcBorders>
              <w:bottom w:val="dotted" w:sz="4" w:space="0" w:color="auto"/>
            </w:tcBorders>
          </w:tcPr>
          <w:p w14:paraId="71DA3C8A" w14:textId="508DCD0C"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Трошкови инвестиције, без ПДВ-а (РСД)</w:t>
            </w:r>
          </w:p>
        </w:tc>
        <w:tc>
          <w:tcPr>
            <w:tcW w:w="2409" w:type="dxa"/>
            <w:tcBorders>
              <w:bottom w:val="dotted" w:sz="4" w:space="0" w:color="auto"/>
            </w:tcBorders>
          </w:tcPr>
          <w:p w14:paraId="5C517D1B" w14:textId="2DD62FF9"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 xml:space="preserve">Трошкови инвестиције, без </w:t>
            </w:r>
            <w:proofErr w:type="spellStart"/>
            <w:r w:rsidRPr="000A2975">
              <w:rPr>
                <w:rFonts w:ascii="Times New Roman" w:eastAsia="Calibri" w:hAnsi="Times New Roman" w:cs="Times New Roman"/>
                <w:bCs/>
                <w:color w:val="000000"/>
                <w:lang w:val="sr-Cyrl-RS"/>
              </w:rPr>
              <w:t>ПДВ-а</w:t>
            </w:r>
            <w:proofErr w:type="spellEnd"/>
            <w:r w:rsidR="004708CE" w:rsidRPr="000A2975">
              <w:rPr>
                <w:rFonts w:ascii="Times New Roman" w:eastAsia="Calibri" w:hAnsi="Times New Roman" w:cs="Times New Roman"/>
                <w:bCs/>
                <w:color w:val="000000"/>
                <w:lang w:val="sr-Cyrl-RS"/>
              </w:rPr>
              <w:t xml:space="preserve"> (E</w:t>
            </w:r>
            <w:r w:rsidR="00CC4F37">
              <w:rPr>
                <w:rFonts w:ascii="Times New Roman" w:eastAsia="Calibri" w:hAnsi="Times New Roman" w:cs="Times New Roman"/>
                <w:bCs/>
                <w:color w:val="000000"/>
                <w:lang w:val="sr-Cyrl-RS"/>
              </w:rPr>
              <w:t>УР</w:t>
            </w:r>
            <w:r w:rsidR="004708CE" w:rsidRPr="000A2975">
              <w:rPr>
                <w:rFonts w:ascii="Times New Roman" w:eastAsia="Calibri" w:hAnsi="Times New Roman" w:cs="Times New Roman"/>
                <w:bCs/>
                <w:color w:val="000000"/>
                <w:lang w:val="sr-Cyrl-RS"/>
              </w:rPr>
              <w:t>)</w:t>
            </w:r>
          </w:p>
        </w:tc>
      </w:tr>
      <w:tr w:rsidR="004708CE" w:rsidRPr="000A2975" w14:paraId="1DDD0A2A" w14:textId="77777777" w:rsidTr="008A4470">
        <w:tc>
          <w:tcPr>
            <w:tcW w:w="4111" w:type="dxa"/>
            <w:tcBorders>
              <w:bottom w:val="dotted" w:sz="4" w:space="0" w:color="auto"/>
            </w:tcBorders>
          </w:tcPr>
          <w:p w14:paraId="5D76665A" w14:textId="77FE7F99"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Земљани радови</w:t>
            </w:r>
          </w:p>
        </w:tc>
        <w:tc>
          <w:tcPr>
            <w:tcW w:w="2552" w:type="dxa"/>
            <w:tcBorders>
              <w:bottom w:val="dotted" w:sz="4" w:space="0" w:color="auto"/>
            </w:tcBorders>
            <w:shd w:val="clear" w:color="auto" w:fill="D9D9D9"/>
          </w:tcPr>
          <w:p w14:paraId="224166C9"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2409" w:type="dxa"/>
            <w:tcBorders>
              <w:bottom w:val="dotted" w:sz="4" w:space="0" w:color="auto"/>
            </w:tcBorders>
            <w:shd w:val="clear" w:color="auto" w:fill="D9D9D9"/>
          </w:tcPr>
          <w:p w14:paraId="4210E990"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7980AE41" w14:textId="77777777" w:rsidTr="008A4470">
        <w:tc>
          <w:tcPr>
            <w:tcW w:w="4111" w:type="dxa"/>
            <w:tcBorders>
              <w:top w:val="dotted" w:sz="4" w:space="0" w:color="auto"/>
              <w:bottom w:val="dotted" w:sz="4" w:space="0" w:color="auto"/>
            </w:tcBorders>
          </w:tcPr>
          <w:p w14:paraId="43DBA05C" w14:textId="76753A77" w:rsidR="004708CE" w:rsidRPr="000A2975" w:rsidRDefault="008A4470" w:rsidP="008A4470">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Главне конструкције мостова</w:t>
            </w:r>
            <w:r w:rsidR="004708CE" w:rsidRPr="000A2975">
              <w:rPr>
                <w:rFonts w:ascii="Times New Roman" w:eastAsia="Calibri" w:hAnsi="Times New Roman" w:cs="Times New Roman"/>
                <w:bCs/>
                <w:color w:val="000000"/>
                <w:lang w:val="sr-Cyrl-RS"/>
              </w:rPr>
              <w:t xml:space="preserve"> (&gt;100m)</w:t>
            </w:r>
          </w:p>
        </w:tc>
        <w:tc>
          <w:tcPr>
            <w:tcW w:w="2552" w:type="dxa"/>
            <w:tcBorders>
              <w:top w:val="dotted" w:sz="4" w:space="0" w:color="auto"/>
              <w:bottom w:val="dotted" w:sz="4" w:space="0" w:color="auto"/>
            </w:tcBorders>
            <w:shd w:val="clear" w:color="auto" w:fill="D9D9D9"/>
          </w:tcPr>
          <w:p w14:paraId="5BA3BE9D"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2409" w:type="dxa"/>
            <w:tcBorders>
              <w:top w:val="dotted" w:sz="4" w:space="0" w:color="auto"/>
              <w:bottom w:val="dotted" w:sz="4" w:space="0" w:color="auto"/>
            </w:tcBorders>
            <w:shd w:val="clear" w:color="auto" w:fill="D9D9D9"/>
          </w:tcPr>
          <w:p w14:paraId="33D47B08"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10CCD3FF" w14:textId="77777777" w:rsidTr="008A4470">
        <w:tc>
          <w:tcPr>
            <w:tcW w:w="4111" w:type="dxa"/>
            <w:tcBorders>
              <w:top w:val="dotted" w:sz="4" w:space="0" w:color="auto"/>
              <w:bottom w:val="dotted" w:sz="4" w:space="0" w:color="auto"/>
            </w:tcBorders>
          </w:tcPr>
          <w:p w14:paraId="58A9F756" w14:textId="0745046D"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Главни тунели</w:t>
            </w:r>
            <w:r w:rsidR="004708CE" w:rsidRPr="000A2975">
              <w:rPr>
                <w:rFonts w:ascii="Times New Roman" w:eastAsia="Calibri" w:hAnsi="Times New Roman" w:cs="Times New Roman"/>
                <w:bCs/>
                <w:color w:val="000000"/>
                <w:lang w:val="sr-Cyrl-RS"/>
              </w:rPr>
              <w:t xml:space="preserve"> (&gt;100m)</w:t>
            </w:r>
          </w:p>
        </w:tc>
        <w:tc>
          <w:tcPr>
            <w:tcW w:w="2552" w:type="dxa"/>
            <w:tcBorders>
              <w:top w:val="dotted" w:sz="4" w:space="0" w:color="auto"/>
              <w:bottom w:val="dotted" w:sz="4" w:space="0" w:color="auto"/>
            </w:tcBorders>
            <w:shd w:val="clear" w:color="auto" w:fill="D9D9D9"/>
          </w:tcPr>
          <w:p w14:paraId="0B8284AC"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2409" w:type="dxa"/>
            <w:tcBorders>
              <w:top w:val="dotted" w:sz="4" w:space="0" w:color="auto"/>
              <w:bottom w:val="dotted" w:sz="4" w:space="0" w:color="auto"/>
            </w:tcBorders>
            <w:shd w:val="clear" w:color="auto" w:fill="D9D9D9"/>
          </w:tcPr>
          <w:p w14:paraId="29287993"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31A8EC3F" w14:textId="77777777" w:rsidTr="008A4470">
        <w:tc>
          <w:tcPr>
            <w:tcW w:w="4111" w:type="dxa"/>
            <w:tcBorders>
              <w:top w:val="dotted" w:sz="4" w:space="0" w:color="auto"/>
              <w:bottom w:val="dotted" w:sz="4" w:space="0" w:color="auto"/>
            </w:tcBorders>
          </w:tcPr>
          <w:p w14:paraId="1CED9E14" w14:textId="261CA3F9"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Опште конструкције, укључујући зидове</w:t>
            </w:r>
          </w:p>
        </w:tc>
        <w:tc>
          <w:tcPr>
            <w:tcW w:w="2552" w:type="dxa"/>
            <w:tcBorders>
              <w:top w:val="dotted" w:sz="4" w:space="0" w:color="auto"/>
              <w:bottom w:val="dotted" w:sz="4" w:space="0" w:color="auto"/>
            </w:tcBorders>
            <w:shd w:val="clear" w:color="auto" w:fill="D9D9D9"/>
          </w:tcPr>
          <w:p w14:paraId="62D620D5"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2409" w:type="dxa"/>
            <w:tcBorders>
              <w:top w:val="dotted" w:sz="4" w:space="0" w:color="auto"/>
              <w:bottom w:val="dotted" w:sz="4" w:space="0" w:color="auto"/>
            </w:tcBorders>
            <w:shd w:val="clear" w:color="auto" w:fill="D9D9D9"/>
          </w:tcPr>
          <w:p w14:paraId="4BB674BA"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764CE37B" w14:textId="77777777" w:rsidTr="008A4470">
        <w:tc>
          <w:tcPr>
            <w:tcW w:w="4111" w:type="dxa"/>
            <w:tcBorders>
              <w:top w:val="dotted" w:sz="4" w:space="0" w:color="auto"/>
              <w:bottom w:val="dotted" w:sz="4" w:space="0" w:color="auto"/>
            </w:tcBorders>
          </w:tcPr>
          <w:p w14:paraId="387BFD36" w14:textId="0C68F6B7"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Одводњавање, укљ. цевоводе</w:t>
            </w:r>
          </w:p>
        </w:tc>
        <w:tc>
          <w:tcPr>
            <w:tcW w:w="2552" w:type="dxa"/>
            <w:tcBorders>
              <w:top w:val="dotted" w:sz="4" w:space="0" w:color="auto"/>
              <w:bottom w:val="dotted" w:sz="4" w:space="0" w:color="auto"/>
            </w:tcBorders>
            <w:shd w:val="clear" w:color="auto" w:fill="D9D9D9"/>
          </w:tcPr>
          <w:p w14:paraId="07ADCFAC"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2409" w:type="dxa"/>
            <w:tcBorders>
              <w:top w:val="dotted" w:sz="4" w:space="0" w:color="auto"/>
              <w:bottom w:val="dotted" w:sz="4" w:space="0" w:color="auto"/>
            </w:tcBorders>
            <w:shd w:val="clear" w:color="auto" w:fill="D9D9D9"/>
          </w:tcPr>
          <w:p w14:paraId="32049ECD"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2C6C374D" w14:textId="77777777" w:rsidTr="008A4470">
        <w:tc>
          <w:tcPr>
            <w:tcW w:w="4111" w:type="dxa"/>
            <w:tcBorders>
              <w:top w:val="dotted" w:sz="4" w:space="0" w:color="auto"/>
              <w:bottom w:val="dotted" w:sz="4" w:space="0" w:color="auto"/>
            </w:tcBorders>
          </w:tcPr>
          <w:p w14:paraId="7EBFCAAF" w14:textId="5A9CB6F3"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Потпорне конструкције</w:t>
            </w:r>
          </w:p>
        </w:tc>
        <w:tc>
          <w:tcPr>
            <w:tcW w:w="2552" w:type="dxa"/>
            <w:tcBorders>
              <w:top w:val="dotted" w:sz="4" w:space="0" w:color="auto"/>
              <w:bottom w:val="dotted" w:sz="4" w:space="0" w:color="auto"/>
            </w:tcBorders>
            <w:shd w:val="clear" w:color="auto" w:fill="D9D9D9"/>
          </w:tcPr>
          <w:p w14:paraId="1ECF9616"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2409" w:type="dxa"/>
            <w:tcBorders>
              <w:top w:val="dotted" w:sz="4" w:space="0" w:color="auto"/>
              <w:bottom w:val="dotted" w:sz="4" w:space="0" w:color="auto"/>
            </w:tcBorders>
            <w:shd w:val="clear" w:color="auto" w:fill="D9D9D9"/>
          </w:tcPr>
          <w:p w14:paraId="1CBD7CDF"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1D4B25D9" w14:textId="77777777" w:rsidTr="008A4470">
        <w:tc>
          <w:tcPr>
            <w:tcW w:w="4111" w:type="dxa"/>
            <w:tcBorders>
              <w:top w:val="dotted" w:sz="4" w:space="0" w:color="auto"/>
              <w:bottom w:val="dotted" w:sz="4" w:space="0" w:color="auto"/>
            </w:tcBorders>
          </w:tcPr>
          <w:p w14:paraId="4E9258F7" w14:textId="7C9A8ADD"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Радови на путевима и коловозима - реконструкција</w:t>
            </w:r>
          </w:p>
        </w:tc>
        <w:tc>
          <w:tcPr>
            <w:tcW w:w="2552" w:type="dxa"/>
            <w:tcBorders>
              <w:top w:val="dotted" w:sz="4" w:space="0" w:color="auto"/>
              <w:bottom w:val="dotted" w:sz="4" w:space="0" w:color="auto"/>
            </w:tcBorders>
            <w:shd w:val="clear" w:color="auto" w:fill="D9D9D9"/>
          </w:tcPr>
          <w:p w14:paraId="5F6BED52"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2409" w:type="dxa"/>
            <w:tcBorders>
              <w:top w:val="dotted" w:sz="4" w:space="0" w:color="auto"/>
              <w:bottom w:val="dotted" w:sz="4" w:space="0" w:color="auto"/>
            </w:tcBorders>
            <w:shd w:val="clear" w:color="auto" w:fill="D9D9D9"/>
          </w:tcPr>
          <w:p w14:paraId="4A7C4AB7"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506D7477" w14:textId="77777777" w:rsidTr="008A4470">
        <w:tc>
          <w:tcPr>
            <w:tcW w:w="4111" w:type="dxa"/>
            <w:tcBorders>
              <w:top w:val="dotted" w:sz="4" w:space="0" w:color="auto"/>
              <w:bottom w:val="dotted" w:sz="4" w:space="0" w:color="auto"/>
            </w:tcBorders>
          </w:tcPr>
          <w:p w14:paraId="66F7C7BA" w14:textId="51A051CB"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Радови на путевима и обнављање коловоза</w:t>
            </w:r>
          </w:p>
        </w:tc>
        <w:tc>
          <w:tcPr>
            <w:tcW w:w="2552" w:type="dxa"/>
            <w:tcBorders>
              <w:top w:val="dotted" w:sz="4" w:space="0" w:color="auto"/>
              <w:bottom w:val="dotted" w:sz="4" w:space="0" w:color="auto"/>
            </w:tcBorders>
            <w:shd w:val="clear" w:color="auto" w:fill="D9D9D9"/>
          </w:tcPr>
          <w:p w14:paraId="4AB618DD"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2409" w:type="dxa"/>
            <w:tcBorders>
              <w:top w:val="dotted" w:sz="4" w:space="0" w:color="auto"/>
              <w:bottom w:val="dotted" w:sz="4" w:space="0" w:color="auto"/>
            </w:tcBorders>
            <w:shd w:val="clear" w:color="auto" w:fill="D9D9D9"/>
          </w:tcPr>
          <w:p w14:paraId="46E4BE83"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12DCB0AB" w14:textId="77777777" w:rsidTr="008A4470">
        <w:tc>
          <w:tcPr>
            <w:tcW w:w="4111" w:type="dxa"/>
            <w:tcBorders>
              <w:top w:val="dotted" w:sz="4" w:space="0" w:color="auto"/>
              <w:bottom w:val="dotted" w:sz="4" w:space="0" w:color="auto"/>
            </w:tcBorders>
          </w:tcPr>
          <w:p w14:paraId="1219E102" w14:textId="5F49D08D"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Безбедносне мере (сигнализација, заштитна ограда)</w:t>
            </w:r>
          </w:p>
        </w:tc>
        <w:tc>
          <w:tcPr>
            <w:tcW w:w="2552" w:type="dxa"/>
            <w:tcBorders>
              <w:top w:val="dotted" w:sz="4" w:space="0" w:color="auto"/>
              <w:bottom w:val="dotted" w:sz="4" w:space="0" w:color="auto"/>
            </w:tcBorders>
            <w:shd w:val="clear" w:color="auto" w:fill="D9D9D9"/>
          </w:tcPr>
          <w:p w14:paraId="05D9D329"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2409" w:type="dxa"/>
            <w:tcBorders>
              <w:top w:val="dotted" w:sz="4" w:space="0" w:color="auto"/>
              <w:bottom w:val="dotted" w:sz="4" w:space="0" w:color="auto"/>
            </w:tcBorders>
            <w:shd w:val="clear" w:color="auto" w:fill="D9D9D9"/>
          </w:tcPr>
          <w:p w14:paraId="10867FAC"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4294AF94" w14:textId="77777777" w:rsidTr="008A4470">
        <w:tc>
          <w:tcPr>
            <w:tcW w:w="4111" w:type="dxa"/>
            <w:tcBorders>
              <w:top w:val="dotted" w:sz="4" w:space="0" w:color="auto"/>
              <w:bottom w:val="dotted" w:sz="4" w:space="0" w:color="auto"/>
            </w:tcBorders>
          </w:tcPr>
          <w:p w14:paraId="37725907" w14:textId="187EF4DA"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Инсталације (машинске и електричне)</w:t>
            </w:r>
          </w:p>
        </w:tc>
        <w:tc>
          <w:tcPr>
            <w:tcW w:w="2552" w:type="dxa"/>
            <w:tcBorders>
              <w:top w:val="dotted" w:sz="4" w:space="0" w:color="auto"/>
              <w:bottom w:val="dotted" w:sz="4" w:space="0" w:color="auto"/>
            </w:tcBorders>
            <w:shd w:val="clear" w:color="auto" w:fill="D9D9D9"/>
          </w:tcPr>
          <w:p w14:paraId="38CE3144"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2409" w:type="dxa"/>
            <w:tcBorders>
              <w:top w:val="dotted" w:sz="4" w:space="0" w:color="auto"/>
              <w:bottom w:val="dotted" w:sz="4" w:space="0" w:color="auto"/>
            </w:tcBorders>
            <w:shd w:val="clear" w:color="auto" w:fill="D9D9D9"/>
          </w:tcPr>
          <w:p w14:paraId="5944E1BB"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522F1FF7" w14:textId="77777777" w:rsidTr="008A4470">
        <w:tc>
          <w:tcPr>
            <w:tcW w:w="4111" w:type="dxa"/>
            <w:tcBorders>
              <w:top w:val="dotted" w:sz="4" w:space="0" w:color="auto"/>
              <w:bottom w:val="dotted" w:sz="4" w:space="0" w:color="auto"/>
            </w:tcBorders>
          </w:tcPr>
          <w:p w14:paraId="5D20A924" w14:textId="3897E662"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lastRenderedPageBreak/>
              <w:t>Животна средина (нпр. бука, заштита животиња)</w:t>
            </w:r>
          </w:p>
        </w:tc>
        <w:tc>
          <w:tcPr>
            <w:tcW w:w="2552" w:type="dxa"/>
            <w:tcBorders>
              <w:top w:val="dotted" w:sz="4" w:space="0" w:color="auto"/>
              <w:bottom w:val="dotted" w:sz="4" w:space="0" w:color="auto"/>
            </w:tcBorders>
            <w:shd w:val="clear" w:color="auto" w:fill="D9D9D9"/>
          </w:tcPr>
          <w:p w14:paraId="4905A4E4"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2409" w:type="dxa"/>
            <w:tcBorders>
              <w:top w:val="dotted" w:sz="4" w:space="0" w:color="auto"/>
              <w:bottom w:val="dotted" w:sz="4" w:space="0" w:color="auto"/>
            </w:tcBorders>
            <w:shd w:val="clear" w:color="auto" w:fill="D9D9D9"/>
          </w:tcPr>
          <w:p w14:paraId="78939E5C"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16521C5A" w14:textId="77777777" w:rsidTr="008A4470">
        <w:tc>
          <w:tcPr>
            <w:tcW w:w="4111" w:type="dxa"/>
            <w:tcBorders>
              <w:top w:val="dotted" w:sz="4" w:space="0" w:color="auto"/>
            </w:tcBorders>
          </w:tcPr>
          <w:p w14:paraId="74EA19F9" w14:textId="5CD3B082"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Друго</w:t>
            </w:r>
          </w:p>
        </w:tc>
        <w:tc>
          <w:tcPr>
            <w:tcW w:w="2552" w:type="dxa"/>
            <w:tcBorders>
              <w:top w:val="dotted" w:sz="4" w:space="0" w:color="auto"/>
            </w:tcBorders>
            <w:shd w:val="clear" w:color="auto" w:fill="D9D9D9"/>
          </w:tcPr>
          <w:p w14:paraId="53F35E17"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2409" w:type="dxa"/>
            <w:tcBorders>
              <w:top w:val="dotted" w:sz="4" w:space="0" w:color="auto"/>
            </w:tcBorders>
            <w:shd w:val="clear" w:color="auto" w:fill="D9D9D9"/>
          </w:tcPr>
          <w:p w14:paraId="3A6D8347"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1F9AFBF7" w14:textId="77777777" w:rsidTr="008A4470">
        <w:tc>
          <w:tcPr>
            <w:tcW w:w="4111" w:type="dxa"/>
            <w:tcBorders>
              <w:top w:val="dotted" w:sz="4" w:space="0" w:color="auto"/>
            </w:tcBorders>
          </w:tcPr>
          <w:p w14:paraId="67166F33" w14:textId="307983B9"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Откуп земљишта</w:t>
            </w:r>
          </w:p>
        </w:tc>
        <w:tc>
          <w:tcPr>
            <w:tcW w:w="2552" w:type="dxa"/>
            <w:tcBorders>
              <w:top w:val="dotted" w:sz="4" w:space="0" w:color="auto"/>
            </w:tcBorders>
            <w:shd w:val="clear" w:color="auto" w:fill="D9D9D9"/>
          </w:tcPr>
          <w:p w14:paraId="62B4F4CE"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2409" w:type="dxa"/>
            <w:tcBorders>
              <w:top w:val="dotted" w:sz="4" w:space="0" w:color="auto"/>
            </w:tcBorders>
            <w:shd w:val="clear" w:color="auto" w:fill="D9D9D9"/>
          </w:tcPr>
          <w:p w14:paraId="532077A6"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50C4E37C" w14:textId="77777777" w:rsidTr="008A4470">
        <w:tc>
          <w:tcPr>
            <w:tcW w:w="4111" w:type="dxa"/>
            <w:tcBorders>
              <w:top w:val="dotted" w:sz="4" w:space="0" w:color="auto"/>
            </w:tcBorders>
          </w:tcPr>
          <w:p w14:paraId="17C0F259" w14:textId="2F04F422"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Техничке непредвиђене ситуације</w:t>
            </w:r>
          </w:p>
        </w:tc>
        <w:tc>
          <w:tcPr>
            <w:tcW w:w="2552" w:type="dxa"/>
            <w:tcBorders>
              <w:top w:val="dotted" w:sz="4" w:space="0" w:color="auto"/>
            </w:tcBorders>
            <w:shd w:val="clear" w:color="auto" w:fill="D9D9D9"/>
          </w:tcPr>
          <w:p w14:paraId="601DFBF9"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2409" w:type="dxa"/>
            <w:tcBorders>
              <w:top w:val="dotted" w:sz="4" w:space="0" w:color="auto"/>
            </w:tcBorders>
            <w:shd w:val="clear" w:color="auto" w:fill="D9D9D9"/>
          </w:tcPr>
          <w:p w14:paraId="79586FC5"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71D178B3" w14:textId="77777777" w:rsidTr="008A4470">
        <w:tc>
          <w:tcPr>
            <w:tcW w:w="4111" w:type="dxa"/>
            <w:tcBorders>
              <w:top w:val="dotted" w:sz="4" w:space="0" w:color="auto"/>
            </w:tcBorders>
          </w:tcPr>
          <w:p w14:paraId="2C57DCE5" w14:textId="55F20250" w:rsidR="004708CE" w:rsidRPr="000A2975" w:rsidRDefault="008A4470" w:rsidP="008A4470">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Финансијске непредвиђене ситуације</w:t>
            </w:r>
          </w:p>
        </w:tc>
        <w:tc>
          <w:tcPr>
            <w:tcW w:w="2552" w:type="dxa"/>
            <w:tcBorders>
              <w:top w:val="dotted" w:sz="4" w:space="0" w:color="auto"/>
            </w:tcBorders>
            <w:shd w:val="clear" w:color="auto" w:fill="D9D9D9"/>
          </w:tcPr>
          <w:p w14:paraId="41C216A8"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2409" w:type="dxa"/>
            <w:tcBorders>
              <w:top w:val="dotted" w:sz="4" w:space="0" w:color="auto"/>
            </w:tcBorders>
            <w:shd w:val="clear" w:color="auto" w:fill="D9D9D9"/>
          </w:tcPr>
          <w:p w14:paraId="4DEC0039"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2884714C" w14:textId="77777777" w:rsidTr="008A4470">
        <w:trPr>
          <w:trHeight w:val="113"/>
        </w:trPr>
        <w:tc>
          <w:tcPr>
            <w:tcW w:w="4111" w:type="dxa"/>
          </w:tcPr>
          <w:p w14:paraId="0C105DBF" w14:textId="64A0103D" w:rsidR="004708CE" w:rsidRPr="000A2975" w:rsidRDefault="008A4470" w:rsidP="004708CE">
            <w:pPr>
              <w:spacing w:after="120" w:line="240" w:lineRule="auto"/>
              <w:jc w:val="both"/>
              <w:rPr>
                <w:rFonts w:ascii="Times New Roman" w:eastAsia="Calibri" w:hAnsi="Times New Roman" w:cs="Times New Roman"/>
                <w:b/>
                <w:bCs/>
                <w:color w:val="000000"/>
                <w:lang w:val="sr-Cyrl-RS"/>
              </w:rPr>
            </w:pPr>
            <w:r w:rsidRPr="000A2975">
              <w:rPr>
                <w:rFonts w:ascii="Times New Roman" w:eastAsia="Calibri" w:hAnsi="Times New Roman" w:cs="Times New Roman"/>
                <w:b/>
                <w:bCs/>
                <w:color w:val="000000"/>
                <w:lang w:val="sr-Cyrl-RS"/>
              </w:rPr>
              <w:t>Укупни трошкови</w:t>
            </w:r>
          </w:p>
        </w:tc>
        <w:tc>
          <w:tcPr>
            <w:tcW w:w="2552" w:type="dxa"/>
            <w:shd w:val="clear" w:color="auto" w:fill="D9D9D9"/>
          </w:tcPr>
          <w:p w14:paraId="6AE91F75" w14:textId="77777777" w:rsidR="004708CE" w:rsidRPr="000A2975" w:rsidRDefault="004708CE" w:rsidP="004708CE">
            <w:pPr>
              <w:spacing w:after="120" w:line="240" w:lineRule="auto"/>
              <w:jc w:val="both"/>
              <w:rPr>
                <w:rFonts w:ascii="Times New Roman" w:eastAsia="Calibri" w:hAnsi="Times New Roman" w:cs="Times New Roman"/>
                <w:b/>
                <w:bCs/>
                <w:color w:val="000000"/>
                <w:lang w:val="sr-Cyrl-RS"/>
              </w:rPr>
            </w:pPr>
          </w:p>
        </w:tc>
        <w:tc>
          <w:tcPr>
            <w:tcW w:w="2409" w:type="dxa"/>
            <w:shd w:val="clear" w:color="auto" w:fill="D9D9D9"/>
          </w:tcPr>
          <w:p w14:paraId="0C68B8C1" w14:textId="77777777" w:rsidR="004708CE" w:rsidRPr="000A2975" w:rsidRDefault="004708CE" w:rsidP="004708CE">
            <w:pPr>
              <w:spacing w:after="120" w:line="240" w:lineRule="auto"/>
              <w:jc w:val="both"/>
              <w:rPr>
                <w:rFonts w:ascii="Times New Roman" w:eastAsia="Calibri" w:hAnsi="Times New Roman" w:cs="Times New Roman"/>
                <w:b/>
                <w:bCs/>
                <w:color w:val="000000"/>
                <w:lang w:val="sr-Cyrl-RS"/>
              </w:rPr>
            </w:pPr>
          </w:p>
        </w:tc>
      </w:tr>
      <w:tr w:rsidR="004708CE" w:rsidRPr="000A2975" w14:paraId="3A33E6ED" w14:textId="77777777" w:rsidTr="008A4470">
        <w:trPr>
          <w:trHeight w:val="113"/>
        </w:trPr>
        <w:tc>
          <w:tcPr>
            <w:tcW w:w="4111" w:type="dxa"/>
          </w:tcPr>
          <w:p w14:paraId="7BFB3863" w14:textId="2C875E9F"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Трошкови који су прихватљиви за ЕИБ</w:t>
            </w:r>
          </w:p>
        </w:tc>
        <w:tc>
          <w:tcPr>
            <w:tcW w:w="2552" w:type="dxa"/>
            <w:shd w:val="clear" w:color="auto" w:fill="D9D9D9"/>
          </w:tcPr>
          <w:p w14:paraId="6FAF2E9D"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2409" w:type="dxa"/>
            <w:shd w:val="clear" w:color="auto" w:fill="D9D9D9"/>
          </w:tcPr>
          <w:p w14:paraId="2E9C3898"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bl>
    <w:p w14:paraId="742EE56A" w14:textId="56C216B6" w:rsidR="004708CE" w:rsidRPr="000A2975" w:rsidRDefault="008A4470" w:rsidP="008A4470">
      <w:pPr>
        <w:numPr>
          <w:ilvl w:val="0"/>
          <w:numId w:val="53"/>
        </w:numPr>
        <w:spacing w:after="120" w:line="240" w:lineRule="auto"/>
        <w:jc w:val="both"/>
        <w:rPr>
          <w:rFonts w:ascii="Times New Roman" w:eastAsia="Calibri" w:hAnsi="Times New Roman" w:cs="Times New Roman"/>
          <w:b/>
          <w:bCs/>
          <w:color w:val="000000"/>
          <w:sz w:val="24"/>
          <w:szCs w:val="24"/>
          <w:lang w:val="sr-Cyrl-RS"/>
        </w:rPr>
      </w:pPr>
      <w:r w:rsidRPr="000A2975">
        <w:rPr>
          <w:rFonts w:ascii="Times New Roman" w:eastAsia="Calibri" w:hAnsi="Times New Roman" w:cs="Times New Roman"/>
          <w:b/>
          <w:bCs/>
          <w:color w:val="000000"/>
          <w:sz w:val="24"/>
          <w:szCs w:val="24"/>
          <w:lang w:val="sr-Cyrl-RS"/>
        </w:rPr>
        <w:t>Период имплементације (датуми: месец, година)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230"/>
      </w:tblGrid>
      <w:tr w:rsidR="004708CE" w:rsidRPr="000A2975" w14:paraId="5B4EF584" w14:textId="77777777" w:rsidTr="004708CE">
        <w:tc>
          <w:tcPr>
            <w:tcW w:w="2547" w:type="dxa"/>
          </w:tcPr>
          <w:p w14:paraId="4624131C" w14:textId="2849EE91"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Почетак</w:t>
            </w:r>
          </w:p>
        </w:tc>
        <w:tc>
          <w:tcPr>
            <w:tcW w:w="6230" w:type="dxa"/>
            <w:shd w:val="clear" w:color="auto" w:fill="D9D9D9"/>
          </w:tcPr>
          <w:p w14:paraId="70FDFFE5"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06EB708D" w14:textId="77777777" w:rsidTr="004708CE">
        <w:tc>
          <w:tcPr>
            <w:tcW w:w="2547" w:type="dxa"/>
          </w:tcPr>
          <w:p w14:paraId="7F2DB692" w14:textId="4586E2D0"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Крај</w:t>
            </w:r>
          </w:p>
        </w:tc>
        <w:tc>
          <w:tcPr>
            <w:tcW w:w="6230" w:type="dxa"/>
            <w:shd w:val="clear" w:color="auto" w:fill="D9D9D9"/>
          </w:tcPr>
          <w:p w14:paraId="17C1F547"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bl>
    <w:p w14:paraId="114976D7" w14:textId="030C4EA0" w:rsidR="004708CE" w:rsidRPr="000A2975" w:rsidRDefault="008A4470" w:rsidP="004708CE">
      <w:pPr>
        <w:numPr>
          <w:ilvl w:val="0"/>
          <w:numId w:val="53"/>
        </w:numPr>
        <w:spacing w:after="120" w:line="240" w:lineRule="auto"/>
        <w:jc w:val="both"/>
        <w:rPr>
          <w:rFonts w:ascii="Times New Roman" w:eastAsia="Calibri" w:hAnsi="Times New Roman" w:cs="Times New Roman"/>
          <w:b/>
          <w:bCs/>
          <w:color w:val="000000"/>
          <w:sz w:val="24"/>
          <w:szCs w:val="24"/>
          <w:lang w:val="sr-Cyrl-RS"/>
        </w:rPr>
      </w:pPr>
      <w:r w:rsidRPr="000A2975">
        <w:rPr>
          <w:rFonts w:ascii="Times New Roman" w:eastAsia="Calibri" w:hAnsi="Times New Roman" w:cs="Times New Roman"/>
          <w:b/>
          <w:bCs/>
          <w:color w:val="000000"/>
          <w:sz w:val="24"/>
          <w:szCs w:val="24"/>
          <w:lang w:val="sr-Cyrl-RS"/>
        </w:rPr>
        <w:t>Набавка</w:t>
      </w:r>
    </w:p>
    <w:p w14:paraId="4A60D0A0" w14:textId="57F7EE81" w:rsidR="004708CE" w:rsidRPr="000A2975" w:rsidRDefault="008A4470" w:rsidP="004708CE">
      <w:pPr>
        <w:spacing w:after="120" w:line="240" w:lineRule="auto"/>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Молимо вас да, позивајући се на План набавки, назначите уговоре о радовима, робама и услугама који одговарају подпројекту (додајте редове ако је потребно)</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701"/>
        <w:gridCol w:w="1276"/>
        <w:gridCol w:w="1701"/>
        <w:gridCol w:w="1508"/>
      </w:tblGrid>
      <w:tr w:rsidR="004708CE" w:rsidRPr="000A2975" w14:paraId="2CAA1069" w14:textId="77777777" w:rsidTr="00307866">
        <w:tc>
          <w:tcPr>
            <w:tcW w:w="2835" w:type="dxa"/>
          </w:tcPr>
          <w:p w14:paraId="7F305EA4" w14:textId="2E7913D7"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Уговор</w:t>
            </w:r>
          </w:p>
        </w:tc>
        <w:tc>
          <w:tcPr>
            <w:tcW w:w="1701" w:type="dxa"/>
          </w:tcPr>
          <w:p w14:paraId="7DABB595" w14:textId="4AA1BDEE"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Процедура набавке</w:t>
            </w:r>
          </w:p>
        </w:tc>
        <w:tc>
          <w:tcPr>
            <w:tcW w:w="1276" w:type="dxa"/>
          </w:tcPr>
          <w:p w14:paraId="3F6206A5" w14:textId="6CC435B8"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Укупна вредност уговора</w:t>
            </w:r>
          </w:p>
        </w:tc>
        <w:tc>
          <w:tcPr>
            <w:tcW w:w="1701" w:type="dxa"/>
          </w:tcPr>
          <w:p w14:paraId="2EA5C8FA" w14:textId="4C1DDE44"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Износ додељен Под-пројекту</w:t>
            </w:r>
            <w:r w:rsidR="004708CE" w:rsidRPr="000A2975">
              <w:rPr>
                <w:rFonts w:ascii="Times New Roman" w:eastAsia="Calibri" w:hAnsi="Times New Roman" w:cs="Times New Roman"/>
                <w:bCs/>
                <w:color w:val="000000"/>
                <w:lang w:val="sr-Cyrl-RS"/>
              </w:rPr>
              <w:t xml:space="preserve"> </w:t>
            </w:r>
          </w:p>
        </w:tc>
        <w:tc>
          <w:tcPr>
            <w:tcW w:w="1508" w:type="dxa"/>
          </w:tcPr>
          <w:p w14:paraId="291BDAEA" w14:textId="58EB338A"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Процењени датум објављивања</w:t>
            </w:r>
          </w:p>
        </w:tc>
      </w:tr>
      <w:tr w:rsidR="004708CE" w:rsidRPr="000A2975" w14:paraId="592B6FAB" w14:textId="77777777" w:rsidTr="00307866">
        <w:tc>
          <w:tcPr>
            <w:tcW w:w="2835" w:type="dxa"/>
          </w:tcPr>
          <w:p w14:paraId="134457FA" w14:textId="2B9119FA"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i/>
                <w:color w:val="000000"/>
                <w:lang w:val="sr-Cyrl-RS"/>
              </w:rPr>
              <w:t>Опис радова/услуга</w:t>
            </w:r>
          </w:p>
        </w:tc>
        <w:tc>
          <w:tcPr>
            <w:tcW w:w="1701" w:type="dxa"/>
          </w:tcPr>
          <w:p w14:paraId="3FEFBE67" w14:textId="6A59A495" w:rsidR="004708CE" w:rsidRPr="000A2975" w:rsidRDefault="008A44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i/>
                <w:color w:val="000000"/>
                <w:lang w:val="sr-Cyrl-RS"/>
              </w:rPr>
              <w:t xml:space="preserve">Међународно, отворено, ограничено </w:t>
            </w:r>
            <w:r w:rsidR="004708CE" w:rsidRPr="000A2975">
              <w:rPr>
                <w:rFonts w:ascii="Times New Roman" w:eastAsia="Calibri" w:hAnsi="Times New Roman" w:cs="Times New Roman"/>
                <w:bCs/>
                <w:i/>
                <w:color w:val="000000"/>
                <w:lang w:val="sr-Cyrl-RS"/>
              </w:rPr>
              <w:t>…</w:t>
            </w:r>
          </w:p>
        </w:tc>
        <w:tc>
          <w:tcPr>
            <w:tcW w:w="1276" w:type="dxa"/>
          </w:tcPr>
          <w:p w14:paraId="6B68522D" w14:textId="1981F98E" w:rsidR="004708CE" w:rsidRPr="000A2975" w:rsidRDefault="004708CE"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i/>
                <w:color w:val="000000"/>
                <w:lang w:val="sr-Cyrl-RS"/>
              </w:rPr>
              <w:t>E</w:t>
            </w:r>
            <w:r w:rsidR="009F55E1">
              <w:rPr>
                <w:rFonts w:ascii="Times New Roman" w:eastAsia="Calibri" w:hAnsi="Times New Roman" w:cs="Times New Roman"/>
                <w:bCs/>
                <w:i/>
                <w:color w:val="000000"/>
                <w:lang w:val="sr-Cyrl-RS"/>
              </w:rPr>
              <w:t>УР</w:t>
            </w:r>
          </w:p>
        </w:tc>
        <w:tc>
          <w:tcPr>
            <w:tcW w:w="1701" w:type="dxa"/>
          </w:tcPr>
          <w:p w14:paraId="1C25839B" w14:textId="74C5F5A4" w:rsidR="004708CE" w:rsidRPr="000A2975" w:rsidRDefault="004708CE"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i/>
                <w:color w:val="000000"/>
                <w:lang w:val="sr-Cyrl-RS"/>
              </w:rPr>
              <w:t>E</w:t>
            </w:r>
            <w:r w:rsidR="009F55E1">
              <w:rPr>
                <w:rFonts w:ascii="Times New Roman" w:eastAsia="Calibri" w:hAnsi="Times New Roman" w:cs="Times New Roman"/>
                <w:bCs/>
                <w:i/>
                <w:color w:val="000000"/>
                <w:lang w:val="sr-Cyrl-RS"/>
              </w:rPr>
              <w:t>УР</w:t>
            </w:r>
          </w:p>
        </w:tc>
        <w:tc>
          <w:tcPr>
            <w:tcW w:w="1508" w:type="dxa"/>
          </w:tcPr>
          <w:p w14:paraId="6636A381" w14:textId="77777777" w:rsidR="004708CE" w:rsidRPr="000A2975" w:rsidRDefault="004708CE" w:rsidP="004708CE">
            <w:pPr>
              <w:spacing w:after="120" w:line="240" w:lineRule="auto"/>
              <w:jc w:val="both"/>
              <w:rPr>
                <w:rFonts w:ascii="Times New Roman" w:eastAsia="Calibri" w:hAnsi="Times New Roman" w:cs="Times New Roman"/>
                <w:bCs/>
                <w:i/>
                <w:color w:val="000000"/>
                <w:lang w:val="sr-Cyrl-RS"/>
              </w:rPr>
            </w:pPr>
          </w:p>
        </w:tc>
      </w:tr>
      <w:tr w:rsidR="004708CE" w:rsidRPr="000A2975" w14:paraId="629C6B83" w14:textId="77777777" w:rsidTr="004708CE">
        <w:tc>
          <w:tcPr>
            <w:tcW w:w="2835" w:type="dxa"/>
            <w:shd w:val="clear" w:color="auto" w:fill="D9D9D9"/>
          </w:tcPr>
          <w:p w14:paraId="7267CADC"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1701" w:type="dxa"/>
            <w:shd w:val="clear" w:color="auto" w:fill="D9D9D9"/>
          </w:tcPr>
          <w:p w14:paraId="12DE4EAA"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1276" w:type="dxa"/>
            <w:shd w:val="clear" w:color="auto" w:fill="D9D9D9"/>
          </w:tcPr>
          <w:p w14:paraId="757C833B"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1701" w:type="dxa"/>
            <w:shd w:val="clear" w:color="auto" w:fill="D9D9D9"/>
          </w:tcPr>
          <w:p w14:paraId="44C36678"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1508" w:type="dxa"/>
            <w:shd w:val="clear" w:color="auto" w:fill="D9D9D9"/>
          </w:tcPr>
          <w:p w14:paraId="173EE323"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7C8962D1" w14:textId="77777777" w:rsidTr="004708CE">
        <w:tc>
          <w:tcPr>
            <w:tcW w:w="2835" w:type="dxa"/>
            <w:shd w:val="clear" w:color="auto" w:fill="D9D9D9"/>
          </w:tcPr>
          <w:p w14:paraId="25D56A77"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1701" w:type="dxa"/>
            <w:shd w:val="clear" w:color="auto" w:fill="D9D9D9"/>
          </w:tcPr>
          <w:p w14:paraId="076223F6"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1276" w:type="dxa"/>
            <w:shd w:val="clear" w:color="auto" w:fill="D9D9D9"/>
          </w:tcPr>
          <w:p w14:paraId="5B0A47D7"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1701" w:type="dxa"/>
            <w:shd w:val="clear" w:color="auto" w:fill="D9D9D9"/>
          </w:tcPr>
          <w:p w14:paraId="3472FB24"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1508" w:type="dxa"/>
            <w:shd w:val="clear" w:color="auto" w:fill="D9D9D9"/>
          </w:tcPr>
          <w:p w14:paraId="3A196D78"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53B48083" w14:textId="77777777" w:rsidTr="004708CE">
        <w:tc>
          <w:tcPr>
            <w:tcW w:w="2835" w:type="dxa"/>
            <w:shd w:val="clear" w:color="auto" w:fill="D9D9D9"/>
          </w:tcPr>
          <w:p w14:paraId="3DA0DE0B"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1701" w:type="dxa"/>
            <w:shd w:val="clear" w:color="auto" w:fill="D9D9D9"/>
          </w:tcPr>
          <w:p w14:paraId="5F73180C"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1276" w:type="dxa"/>
            <w:shd w:val="clear" w:color="auto" w:fill="D9D9D9"/>
          </w:tcPr>
          <w:p w14:paraId="5D6E6C35"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1701" w:type="dxa"/>
            <w:shd w:val="clear" w:color="auto" w:fill="D9D9D9"/>
          </w:tcPr>
          <w:p w14:paraId="703A2403"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c>
          <w:tcPr>
            <w:tcW w:w="1508" w:type="dxa"/>
            <w:shd w:val="clear" w:color="auto" w:fill="D9D9D9"/>
          </w:tcPr>
          <w:p w14:paraId="0184837A"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bookmarkEnd w:id="106"/>
    </w:tbl>
    <w:p w14:paraId="4EB30D56" w14:textId="77777777" w:rsidR="004708CE" w:rsidRPr="000A2975" w:rsidRDefault="004708CE" w:rsidP="004708CE">
      <w:pPr>
        <w:spacing w:after="120" w:line="240" w:lineRule="auto"/>
        <w:jc w:val="both"/>
        <w:rPr>
          <w:rFonts w:ascii="Times New Roman" w:eastAsia="Calibri" w:hAnsi="Times New Roman" w:cs="Times New Roman"/>
          <w:bCs/>
          <w:color w:val="000000"/>
          <w:sz w:val="24"/>
          <w:szCs w:val="24"/>
          <w:lang w:val="sr-Cyrl-RS"/>
        </w:rPr>
      </w:pPr>
    </w:p>
    <w:p w14:paraId="46138930" w14:textId="7FE300D1" w:rsidR="004708CE" w:rsidRPr="000A2975" w:rsidRDefault="008A4470" w:rsidP="008A4470">
      <w:pPr>
        <w:numPr>
          <w:ilvl w:val="0"/>
          <w:numId w:val="53"/>
        </w:numPr>
        <w:spacing w:after="120" w:line="240" w:lineRule="auto"/>
        <w:jc w:val="both"/>
        <w:rPr>
          <w:rFonts w:ascii="Times New Roman" w:eastAsia="Calibri" w:hAnsi="Times New Roman" w:cs="Times New Roman"/>
          <w:b/>
          <w:bCs/>
          <w:color w:val="000000"/>
          <w:sz w:val="24"/>
          <w:szCs w:val="24"/>
          <w:lang w:val="sr-Cyrl-RS"/>
        </w:rPr>
      </w:pPr>
      <w:r w:rsidRPr="000A2975">
        <w:rPr>
          <w:rFonts w:ascii="Times New Roman" w:eastAsia="Calibri" w:hAnsi="Times New Roman" w:cs="Times New Roman"/>
          <w:b/>
          <w:bCs/>
          <w:color w:val="000000"/>
          <w:sz w:val="24"/>
          <w:szCs w:val="24"/>
          <w:lang w:val="sr-Cyrl-RS"/>
        </w:rPr>
        <w:t>Еколошки и друштвени проблеми</w:t>
      </w:r>
    </w:p>
    <w:p w14:paraId="7682D452" w14:textId="1DF0AB33" w:rsidR="004708CE" w:rsidRPr="000A2975" w:rsidRDefault="008A4470" w:rsidP="004708CE">
      <w:pPr>
        <w:spacing w:after="120" w:line="240" w:lineRule="auto"/>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Регулаторни захтеви и спроведене студије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1"/>
        <w:gridCol w:w="4595"/>
      </w:tblGrid>
      <w:tr w:rsidR="004708CE" w:rsidRPr="000A2975" w14:paraId="0A10AFF1" w14:textId="77777777" w:rsidTr="004708CE">
        <w:tc>
          <w:tcPr>
            <w:tcW w:w="4421" w:type="dxa"/>
          </w:tcPr>
          <w:p w14:paraId="14183E7C" w14:textId="59E6EA2E" w:rsidR="004708CE" w:rsidRPr="000A2975" w:rsidRDefault="00307866"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Да ли је потребна Процена утицаја на животну средину (EIA)</w:t>
            </w:r>
            <w:r w:rsidR="004708CE" w:rsidRPr="000A2975">
              <w:rPr>
                <w:rFonts w:ascii="Times New Roman" w:eastAsia="Calibri" w:hAnsi="Times New Roman" w:cs="Times New Roman"/>
                <w:bCs/>
                <w:color w:val="000000"/>
                <w:lang w:val="sr-Cyrl-RS"/>
              </w:rPr>
              <w:t xml:space="preserve">? </w:t>
            </w:r>
          </w:p>
        </w:tc>
        <w:tc>
          <w:tcPr>
            <w:tcW w:w="4595" w:type="dxa"/>
            <w:shd w:val="clear" w:color="auto" w:fill="D9D9D9"/>
          </w:tcPr>
          <w:p w14:paraId="0121D5B8" w14:textId="73432E16" w:rsidR="004708CE" w:rsidRPr="000A2975" w:rsidRDefault="00307866"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Да / Не</w:t>
            </w:r>
          </w:p>
        </w:tc>
      </w:tr>
      <w:tr w:rsidR="004708CE" w:rsidRPr="000A2975" w14:paraId="7A8FC459" w14:textId="77777777" w:rsidTr="004708CE">
        <w:trPr>
          <w:trHeight w:val="300"/>
        </w:trPr>
        <w:tc>
          <w:tcPr>
            <w:tcW w:w="4421" w:type="dxa"/>
          </w:tcPr>
          <w:p w14:paraId="3D3A5797" w14:textId="2C26AFF6" w:rsidR="004708CE" w:rsidRPr="000A2975" w:rsidRDefault="00307866" w:rsidP="00307866">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Ако је надлежни орган одбацио под-пројекат, да ли је тај орган донео одлуку да се не захтева процена утицаја на животну средину</w:t>
            </w:r>
            <w:r w:rsidR="004708CE" w:rsidRPr="000A2975">
              <w:rPr>
                <w:rFonts w:ascii="Times New Roman" w:eastAsia="Calibri" w:hAnsi="Times New Roman" w:cs="Times New Roman"/>
                <w:bCs/>
                <w:color w:val="000000"/>
                <w:lang w:val="sr-Cyrl-RS"/>
              </w:rPr>
              <w:t>?</w:t>
            </w:r>
          </w:p>
        </w:tc>
        <w:tc>
          <w:tcPr>
            <w:tcW w:w="4595" w:type="dxa"/>
            <w:shd w:val="clear" w:color="auto" w:fill="D9D9D9"/>
          </w:tcPr>
          <w:p w14:paraId="023F1330" w14:textId="400C2555"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 xml:space="preserve">Да / Не </w:t>
            </w:r>
            <w:r w:rsidR="004708CE" w:rsidRPr="000A2975">
              <w:rPr>
                <w:rFonts w:ascii="Times New Roman" w:eastAsia="Calibri" w:hAnsi="Times New Roman" w:cs="Times New Roman"/>
                <w:bCs/>
                <w:color w:val="000000"/>
                <w:lang w:val="sr-Cyrl-RS"/>
              </w:rPr>
              <w:t xml:space="preserve">/ </w:t>
            </w:r>
            <w:r w:rsidRPr="000A2975">
              <w:rPr>
                <w:rFonts w:ascii="Times New Roman" w:eastAsia="Calibri" w:hAnsi="Times New Roman" w:cs="Times New Roman"/>
                <w:bCs/>
                <w:color w:val="000000"/>
                <w:lang w:val="sr-Cyrl-RS"/>
              </w:rPr>
              <w:t>Није доступно</w:t>
            </w:r>
          </w:p>
          <w:p w14:paraId="48CFD3A1"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p w14:paraId="67F6B45C" w14:textId="22765788"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Ако је одговор Да, наведите одлуку (заједно са информацијама достављеним надлежном органу као основу за њихову одлуку)</w:t>
            </w:r>
            <w:r w:rsidR="004708CE" w:rsidRPr="000A2975">
              <w:rPr>
                <w:rFonts w:ascii="Times New Roman" w:eastAsia="Calibri" w:hAnsi="Times New Roman" w:cs="Times New Roman"/>
                <w:bCs/>
                <w:color w:val="000000"/>
                <w:lang w:val="sr-Cyrl-RS"/>
              </w:rPr>
              <w:t xml:space="preserve">. </w:t>
            </w:r>
          </w:p>
          <w:p w14:paraId="7E721B57"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63719191" w14:textId="77777777" w:rsidTr="004708CE">
        <w:tc>
          <w:tcPr>
            <w:tcW w:w="4421" w:type="dxa"/>
          </w:tcPr>
          <w:p w14:paraId="786C9253" w14:textId="5C3ACC28"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Да ли је надлежни орган издао еколошку дозволу/сагласност</w:t>
            </w:r>
            <w:r w:rsidR="004708CE" w:rsidRPr="000A2975">
              <w:rPr>
                <w:rFonts w:ascii="Times New Roman" w:eastAsia="Calibri" w:hAnsi="Times New Roman" w:cs="Times New Roman"/>
                <w:bCs/>
                <w:color w:val="000000"/>
                <w:lang w:val="sr-Cyrl-RS"/>
              </w:rPr>
              <w:t xml:space="preserve">? </w:t>
            </w:r>
          </w:p>
        </w:tc>
        <w:tc>
          <w:tcPr>
            <w:tcW w:w="4595" w:type="dxa"/>
            <w:shd w:val="clear" w:color="auto" w:fill="D9D9D9"/>
          </w:tcPr>
          <w:p w14:paraId="78366E10" w14:textId="3AB9ADA6"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Да / Не / Није доступно</w:t>
            </w:r>
          </w:p>
          <w:p w14:paraId="5B295C03"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p w14:paraId="5CBBD733" w14:textId="1DCE3C60"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Ако је одговор Да, молимо вас да доставите овлашћење/сагласност коју је издао надлежни орган</w:t>
            </w:r>
            <w:r w:rsidR="004708CE" w:rsidRPr="000A2975">
              <w:rPr>
                <w:rFonts w:ascii="Times New Roman" w:eastAsia="Calibri" w:hAnsi="Times New Roman" w:cs="Times New Roman"/>
                <w:bCs/>
                <w:color w:val="000000"/>
                <w:lang w:val="sr-Cyrl-RS"/>
              </w:rPr>
              <w:t>.</w:t>
            </w:r>
          </w:p>
          <w:p w14:paraId="2D3B9FE3"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6D24AFEF" w14:textId="77777777" w:rsidTr="004708CE">
        <w:tc>
          <w:tcPr>
            <w:tcW w:w="4421" w:type="dxa"/>
          </w:tcPr>
          <w:p w14:paraId="16EA5A2B" w14:textId="59B07795"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lastRenderedPageBreak/>
              <w:t>Да ли су потребне и/или спроведене друге студије које се тичу еколошких аспеката под-пројекта</w:t>
            </w:r>
            <w:r w:rsidR="004708CE" w:rsidRPr="000A2975">
              <w:rPr>
                <w:rFonts w:ascii="Times New Roman" w:eastAsia="Calibri" w:hAnsi="Times New Roman" w:cs="Times New Roman"/>
                <w:bCs/>
                <w:color w:val="000000"/>
                <w:lang w:val="sr-Cyrl-RS"/>
              </w:rPr>
              <w:t xml:space="preserve">? </w:t>
            </w:r>
          </w:p>
        </w:tc>
        <w:tc>
          <w:tcPr>
            <w:tcW w:w="4595" w:type="dxa"/>
            <w:shd w:val="clear" w:color="auto" w:fill="D9D9D9"/>
          </w:tcPr>
          <w:p w14:paraId="3791EC14" w14:textId="0182A732"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 xml:space="preserve">Да (молимо наведите) / Не </w:t>
            </w:r>
            <w:r w:rsidR="004708CE" w:rsidRPr="000A2975">
              <w:rPr>
                <w:rFonts w:ascii="Times New Roman" w:eastAsia="Calibri" w:hAnsi="Times New Roman" w:cs="Times New Roman"/>
                <w:bCs/>
                <w:color w:val="000000"/>
                <w:lang w:val="sr-Cyrl-RS"/>
              </w:rPr>
              <w:t xml:space="preserve">/ </w:t>
            </w:r>
            <w:r w:rsidRPr="000A2975">
              <w:rPr>
                <w:rFonts w:ascii="Times New Roman" w:eastAsia="Calibri" w:hAnsi="Times New Roman" w:cs="Times New Roman"/>
                <w:bCs/>
                <w:color w:val="000000"/>
                <w:lang w:val="sr-Cyrl-RS"/>
              </w:rPr>
              <w:t>Није доступно</w:t>
            </w:r>
          </w:p>
          <w:p w14:paraId="741A878A"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p w14:paraId="38CEB5E4" w14:textId="4A85ABD3"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Ако јесте, наведите потребне или спроведене студије</w:t>
            </w:r>
          </w:p>
        </w:tc>
      </w:tr>
      <w:tr w:rsidR="004708CE" w:rsidRPr="000A2975" w14:paraId="2AF2BD72" w14:textId="77777777" w:rsidTr="004708CE">
        <w:trPr>
          <w:trHeight w:val="300"/>
        </w:trPr>
        <w:tc>
          <w:tcPr>
            <w:tcW w:w="4421" w:type="dxa"/>
          </w:tcPr>
          <w:p w14:paraId="337E684C" w14:textId="0B068DD2"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Да ли се подпројекат налази у близини заштићених локација (или има заштићене локације унутар своје зоне утицаја)</w:t>
            </w:r>
            <w:r w:rsidR="004708CE" w:rsidRPr="000A2975">
              <w:rPr>
                <w:rFonts w:ascii="Times New Roman" w:eastAsia="Calibri" w:hAnsi="Times New Roman" w:cs="Times New Roman"/>
                <w:bCs/>
                <w:color w:val="000000"/>
                <w:lang w:val="sr-Cyrl-RS"/>
              </w:rPr>
              <w:t xml:space="preserve">, </w:t>
            </w:r>
          </w:p>
        </w:tc>
        <w:tc>
          <w:tcPr>
            <w:tcW w:w="4595" w:type="dxa"/>
            <w:shd w:val="clear" w:color="auto" w:fill="D9D9D9"/>
          </w:tcPr>
          <w:p w14:paraId="13740AD9" w14:textId="089D79DC"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Да / Не</w:t>
            </w:r>
            <w:r w:rsidR="004708CE" w:rsidRPr="000A2975">
              <w:rPr>
                <w:rFonts w:ascii="Times New Roman" w:eastAsia="Calibri" w:hAnsi="Times New Roman" w:cs="Times New Roman"/>
                <w:bCs/>
                <w:color w:val="000000"/>
                <w:lang w:val="sr-Cyrl-RS"/>
              </w:rPr>
              <w:t xml:space="preserve">  </w:t>
            </w:r>
          </w:p>
          <w:p w14:paraId="65D0D523"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p w14:paraId="178D834C"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701EC3E8" w14:textId="77777777" w:rsidTr="004708CE">
        <w:tc>
          <w:tcPr>
            <w:tcW w:w="4421" w:type="dxa"/>
          </w:tcPr>
          <w:p w14:paraId="3D5A9927" w14:textId="2C6BA0B9"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Да ли је вероватно да ће пројекат имати значајан утицај на оближња заштићена природна подручја</w:t>
            </w:r>
            <w:r w:rsidR="004708CE" w:rsidRPr="000A2975">
              <w:rPr>
                <w:rFonts w:ascii="Times New Roman" w:eastAsia="Calibri" w:hAnsi="Times New Roman" w:cs="Times New Roman"/>
                <w:bCs/>
                <w:color w:val="000000"/>
                <w:lang w:val="sr-Cyrl-RS"/>
              </w:rPr>
              <w:t xml:space="preserve">? </w:t>
            </w:r>
          </w:p>
        </w:tc>
        <w:tc>
          <w:tcPr>
            <w:tcW w:w="4595" w:type="dxa"/>
            <w:shd w:val="clear" w:color="auto" w:fill="D9D9D9"/>
          </w:tcPr>
          <w:p w14:paraId="57B245BB" w14:textId="0F3AF591"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Да / Не</w:t>
            </w:r>
          </w:p>
          <w:p w14:paraId="6D2A0B98"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p w14:paraId="010BBF4F" w14:textId="0B731D2E"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Ако је одговор Да, молимо вас да, где је то релевантно, наведете референцу на студије у којима су процењени ови ризици и утицаји. Молимо вас да доставите изјаву надлежног органа за заштиту животне средине</w:t>
            </w:r>
            <w:r w:rsidR="004708CE" w:rsidRPr="000A2975">
              <w:rPr>
                <w:rFonts w:ascii="Times New Roman" w:eastAsia="Calibri" w:hAnsi="Times New Roman" w:cs="Times New Roman"/>
                <w:bCs/>
                <w:color w:val="000000"/>
                <w:lang w:val="sr-Cyrl-RS"/>
              </w:rPr>
              <w:t>.</w:t>
            </w:r>
          </w:p>
          <w:p w14:paraId="3AB6DB31"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p w14:paraId="1403C810" w14:textId="14DB700E"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Ако је одговор не, молимо вас да доставите изјаву надлежног органа заштите животне средине о одсуству значајних утицаја на локације</w:t>
            </w:r>
          </w:p>
        </w:tc>
      </w:tr>
      <w:tr w:rsidR="004708CE" w:rsidRPr="000A2975" w14:paraId="59C9253F" w14:textId="77777777" w:rsidTr="004708CE">
        <w:tc>
          <w:tcPr>
            <w:tcW w:w="4421" w:type="dxa"/>
          </w:tcPr>
          <w:p w14:paraId="674EA107" w14:textId="51B8DB93"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Да ли је спроведена / да ли ће бити спроведена јавна консултација о документу који се односи на пројекат? (Планска документација, ESMF, EIA или било која друга, као што је вежба скрининга за животну средину и безбедност, комплетан ESMP или ESMP контролна листа, RAP/LRP)</w:t>
            </w:r>
            <w:r w:rsidR="004708CE" w:rsidRPr="000A2975">
              <w:rPr>
                <w:rFonts w:ascii="Times New Roman" w:eastAsia="Calibri" w:hAnsi="Times New Roman" w:cs="Times New Roman"/>
                <w:bCs/>
                <w:color w:val="000000"/>
                <w:lang w:val="sr-Cyrl-RS"/>
              </w:rPr>
              <w:t xml:space="preserve"> </w:t>
            </w:r>
          </w:p>
        </w:tc>
        <w:tc>
          <w:tcPr>
            <w:tcW w:w="4595" w:type="dxa"/>
            <w:shd w:val="clear" w:color="auto" w:fill="D9D9D9"/>
          </w:tcPr>
          <w:p w14:paraId="4E846C39" w14:textId="250B13F7"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Да / Не / Није доступно</w:t>
            </w:r>
          </w:p>
          <w:p w14:paraId="4938A903"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p w14:paraId="1DB8BDEB" w14:textId="2C493443"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Ако је одговор Да, опишите процес јавних консултација који ће се спровести/спровести и учешће локалних заједница и најрањивијих група, укључујући староседелачке групе/групе за етику мањина, где је то применљиво</w:t>
            </w:r>
            <w:r w:rsidR="004708CE" w:rsidRPr="000A2975">
              <w:rPr>
                <w:rFonts w:ascii="Times New Roman" w:eastAsia="Calibri" w:hAnsi="Times New Roman" w:cs="Times New Roman"/>
                <w:bCs/>
                <w:color w:val="000000"/>
                <w:lang w:val="sr-Cyrl-RS"/>
              </w:rPr>
              <w:t>.</w:t>
            </w:r>
          </w:p>
          <w:p w14:paraId="535AB471" w14:textId="3AEB3F96"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И доставити све релевантне документе везане за ангажовање и консултације заинтересованих страна* (укључујући документе везане за FPIC**)</w:t>
            </w:r>
          </w:p>
        </w:tc>
      </w:tr>
      <w:tr w:rsidR="004708CE" w:rsidRPr="000A2975" w14:paraId="47CB4BA0" w14:textId="77777777" w:rsidTr="004708CE">
        <w:tc>
          <w:tcPr>
            <w:tcW w:w="4421" w:type="dxa"/>
          </w:tcPr>
          <w:p w14:paraId="14A6C5B2" w14:textId="5FDA4ABC"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Да ли је пројекат у складу са свим еколошким захтевима? (локалним и националним)</w:t>
            </w:r>
            <w:r w:rsidR="004708CE" w:rsidRPr="000A2975">
              <w:rPr>
                <w:rFonts w:ascii="Times New Roman" w:eastAsia="Calibri" w:hAnsi="Times New Roman" w:cs="Times New Roman"/>
                <w:bCs/>
                <w:color w:val="000000"/>
                <w:lang w:val="sr-Cyrl-RS"/>
              </w:rPr>
              <w:t xml:space="preserve"> </w:t>
            </w:r>
          </w:p>
        </w:tc>
        <w:tc>
          <w:tcPr>
            <w:tcW w:w="4595" w:type="dxa"/>
            <w:shd w:val="clear" w:color="auto" w:fill="D9D9D9"/>
          </w:tcPr>
          <w:p w14:paraId="5CFAEF0A" w14:textId="13E004E5"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Да / Не</w:t>
            </w:r>
          </w:p>
          <w:p w14:paraId="21B14760"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p w14:paraId="290BE134" w14:textId="1A465185"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Молимо вас да доставите списак еколошких захтева којима подпројекат подлеже</w:t>
            </w:r>
            <w:r w:rsidR="004708CE" w:rsidRPr="000A2975">
              <w:rPr>
                <w:rFonts w:ascii="Times New Roman" w:eastAsia="Calibri" w:hAnsi="Times New Roman" w:cs="Times New Roman"/>
                <w:bCs/>
                <w:color w:val="000000"/>
                <w:lang w:val="sr-Cyrl-RS"/>
              </w:rPr>
              <w:t xml:space="preserve">. </w:t>
            </w:r>
          </w:p>
        </w:tc>
      </w:tr>
      <w:tr w:rsidR="004708CE" w:rsidRPr="000A2975" w14:paraId="635515F1" w14:textId="77777777" w:rsidTr="004708CE">
        <w:tc>
          <w:tcPr>
            <w:tcW w:w="4421" w:type="dxa"/>
          </w:tcPr>
          <w:p w14:paraId="5D211AC1" w14:textId="6107712B"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Да ли пројекат има нека посебна друштвена питања (недобровољно економско и/или физичко расељавање, утицаји на рањиве групе, радни стандарди, здравље, безбедност и сигурност на раду)</w:t>
            </w:r>
            <w:r w:rsidR="004708CE" w:rsidRPr="000A2975">
              <w:rPr>
                <w:rFonts w:ascii="Times New Roman" w:eastAsia="Calibri" w:hAnsi="Times New Roman" w:cs="Times New Roman"/>
                <w:bCs/>
                <w:color w:val="000000"/>
                <w:lang w:val="sr-Cyrl-RS"/>
              </w:rPr>
              <w:t xml:space="preserve">? </w:t>
            </w:r>
          </w:p>
        </w:tc>
        <w:tc>
          <w:tcPr>
            <w:tcW w:w="4595" w:type="dxa"/>
            <w:shd w:val="clear" w:color="auto" w:fill="D9D9D9"/>
          </w:tcPr>
          <w:p w14:paraId="5A0C51F3" w14:textId="72A3C785"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Да / Не</w:t>
            </w:r>
          </w:p>
          <w:p w14:paraId="25B0D070"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p w14:paraId="0B392784" w14:textId="1BF9BDA8"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Ако је одговор Да, молимо вас да, где је то релевантно, наведете референцу на студије у којима су процењени ови ризици и утицаји</w:t>
            </w:r>
            <w:r w:rsidR="004708CE" w:rsidRPr="000A2975">
              <w:rPr>
                <w:rFonts w:ascii="Times New Roman" w:eastAsia="Calibri" w:hAnsi="Times New Roman" w:cs="Times New Roman"/>
                <w:bCs/>
                <w:color w:val="000000"/>
                <w:lang w:val="sr-Cyrl-RS"/>
              </w:rPr>
              <w:t>.</w:t>
            </w:r>
          </w:p>
          <w:p w14:paraId="2AADA9BA" w14:textId="77777777" w:rsidR="004708CE" w:rsidRPr="000A2975" w:rsidRDefault="004708CE" w:rsidP="004708CE">
            <w:pPr>
              <w:spacing w:after="120" w:line="240" w:lineRule="auto"/>
              <w:jc w:val="both"/>
              <w:rPr>
                <w:rFonts w:ascii="Times New Roman" w:eastAsia="Calibri" w:hAnsi="Times New Roman" w:cs="Times New Roman"/>
                <w:bCs/>
                <w:color w:val="000000"/>
                <w:lang w:val="sr-Cyrl-RS"/>
              </w:rPr>
            </w:pPr>
          </w:p>
        </w:tc>
      </w:tr>
      <w:tr w:rsidR="004708CE" w:rsidRPr="000A2975" w14:paraId="4E7474BD" w14:textId="77777777" w:rsidTr="004708CE">
        <w:tc>
          <w:tcPr>
            <w:tcW w:w="4421" w:type="dxa"/>
          </w:tcPr>
          <w:p w14:paraId="5237A26E" w14:textId="47DB9243" w:rsidR="004708CE" w:rsidRPr="000A2975" w:rsidRDefault="00382370" w:rsidP="003D333B">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 xml:space="preserve">Како </w:t>
            </w:r>
            <w:r w:rsidR="003D333B" w:rsidRPr="000A2975">
              <w:rPr>
                <w:rFonts w:ascii="Times New Roman" w:eastAsia="Calibri" w:hAnsi="Times New Roman" w:cs="Times New Roman"/>
                <w:bCs/>
                <w:color w:val="000000"/>
                <w:lang w:val="sr-Cyrl-RS"/>
              </w:rPr>
              <w:t>Извршилац пројекта</w:t>
            </w:r>
            <w:r w:rsidRPr="000A2975">
              <w:rPr>
                <w:rFonts w:ascii="Times New Roman" w:eastAsia="Calibri" w:hAnsi="Times New Roman" w:cs="Times New Roman"/>
                <w:bCs/>
                <w:color w:val="000000"/>
                <w:lang w:val="sr-Cyrl-RS"/>
              </w:rPr>
              <w:t xml:space="preserve"> намерава да прати учинке у области животне средине и безбедности, као и здравља и безбедности на лицу места под</w:t>
            </w:r>
            <w:r w:rsidR="003D333B" w:rsidRPr="000A2975">
              <w:rPr>
                <w:rFonts w:ascii="Times New Roman" w:eastAsia="Calibri" w:hAnsi="Times New Roman" w:cs="Times New Roman"/>
                <w:bCs/>
                <w:color w:val="000000"/>
                <w:lang w:val="sr-Cyrl-RS"/>
              </w:rPr>
              <w:t>-</w:t>
            </w:r>
            <w:r w:rsidRPr="000A2975">
              <w:rPr>
                <w:rFonts w:ascii="Times New Roman" w:eastAsia="Calibri" w:hAnsi="Times New Roman" w:cs="Times New Roman"/>
                <w:bCs/>
                <w:color w:val="000000"/>
                <w:lang w:val="sr-Cyrl-RS"/>
              </w:rPr>
              <w:t>пројекта</w:t>
            </w:r>
            <w:r w:rsidR="004708CE" w:rsidRPr="000A2975">
              <w:rPr>
                <w:rFonts w:ascii="Times New Roman" w:eastAsia="Calibri" w:hAnsi="Times New Roman" w:cs="Times New Roman"/>
                <w:bCs/>
                <w:color w:val="000000"/>
                <w:lang w:val="sr-Cyrl-RS"/>
              </w:rPr>
              <w:t xml:space="preserve">? </w:t>
            </w:r>
          </w:p>
        </w:tc>
        <w:tc>
          <w:tcPr>
            <w:tcW w:w="4595" w:type="dxa"/>
            <w:shd w:val="clear" w:color="auto" w:fill="D9D9D9"/>
          </w:tcPr>
          <w:p w14:paraId="3B5F34AC" w14:textId="184D5F20"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 xml:space="preserve">Молимо вас да, где је то релевантно, укључите референцу на документа у којима Имплементациони ентитет наводи главне индикаторе заштите животне средине и </w:t>
            </w:r>
            <w:r w:rsidRPr="000A2975">
              <w:rPr>
                <w:rFonts w:ascii="Times New Roman" w:eastAsia="Calibri" w:hAnsi="Times New Roman" w:cs="Times New Roman"/>
                <w:bCs/>
                <w:color w:val="000000"/>
                <w:lang w:val="sr-Cyrl-RS"/>
              </w:rPr>
              <w:lastRenderedPageBreak/>
              <w:t>безбедности, као и заштите здравља и безбедности који ће се пратити и о којима ће се извештавати, као и да објасни улоге и одговорности за праћење и извештавање</w:t>
            </w:r>
            <w:r w:rsidR="004708CE" w:rsidRPr="000A2975">
              <w:rPr>
                <w:rFonts w:ascii="Times New Roman" w:eastAsia="Calibri" w:hAnsi="Times New Roman" w:cs="Times New Roman"/>
                <w:bCs/>
                <w:color w:val="000000"/>
                <w:lang w:val="sr-Cyrl-RS"/>
              </w:rPr>
              <w:t>.</w:t>
            </w:r>
          </w:p>
        </w:tc>
      </w:tr>
      <w:tr w:rsidR="004708CE" w:rsidRPr="000A2975" w14:paraId="27E2BEB6" w14:textId="77777777" w:rsidTr="004708CE">
        <w:tc>
          <w:tcPr>
            <w:tcW w:w="4421" w:type="dxa"/>
          </w:tcPr>
          <w:p w14:paraId="64AF50B9" w14:textId="24EE58CC"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lastRenderedPageBreak/>
              <w:t>Да ли се пројекат бави познатим проблемом безбедности на путевима</w:t>
            </w:r>
          </w:p>
        </w:tc>
        <w:tc>
          <w:tcPr>
            <w:tcW w:w="4595" w:type="dxa"/>
            <w:shd w:val="clear" w:color="auto" w:fill="D9D9D9"/>
          </w:tcPr>
          <w:p w14:paraId="34B8AFC9" w14:textId="7D13554C"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Да / Не</w:t>
            </w:r>
            <w:r w:rsidR="004708CE" w:rsidRPr="000A2975">
              <w:rPr>
                <w:rFonts w:ascii="Times New Roman" w:eastAsia="Calibri" w:hAnsi="Times New Roman" w:cs="Times New Roman"/>
                <w:bCs/>
                <w:color w:val="000000"/>
                <w:lang w:val="sr-Cyrl-RS"/>
              </w:rPr>
              <w:t>.</w:t>
            </w:r>
          </w:p>
          <w:p w14:paraId="2C3C7F0C" w14:textId="6B72381F" w:rsidR="004708CE" w:rsidRPr="000A2975" w:rsidRDefault="00382370" w:rsidP="004708CE">
            <w:pPr>
              <w:spacing w:after="120" w:line="240" w:lineRule="auto"/>
              <w:jc w:val="both"/>
              <w:rPr>
                <w:rFonts w:ascii="Times New Roman" w:eastAsia="Calibri" w:hAnsi="Times New Roman" w:cs="Times New Roman"/>
                <w:bCs/>
                <w:color w:val="000000"/>
                <w:lang w:val="sr-Cyrl-RS"/>
              </w:rPr>
            </w:pPr>
            <w:r w:rsidRPr="000A2975">
              <w:rPr>
                <w:rFonts w:ascii="Times New Roman" w:eastAsia="Calibri" w:hAnsi="Times New Roman" w:cs="Times New Roman"/>
                <w:bCs/>
                <w:color w:val="000000"/>
                <w:lang w:val="sr-Cyrl-RS"/>
              </w:rPr>
              <w:t>Ако јесте, молимо вас да наведете кратак опис</w:t>
            </w:r>
          </w:p>
        </w:tc>
      </w:tr>
    </w:tbl>
    <w:p w14:paraId="40BB0D4E" w14:textId="77777777" w:rsidR="004708CE" w:rsidRPr="000A2975" w:rsidRDefault="004708CE" w:rsidP="004708CE">
      <w:pPr>
        <w:spacing w:after="120" w:line="240" w:lineRule="auto"/>
        <w:jc w:val="both"/>
        <w:rPr>
          <w:rFonts w:ascii="Arial" w:eastAsia="Calibri" w:hAnsi="Arial" w:cs="Times New Roman"/>
          <w:bCs/>
          <w:color w:val="000000"/>
          <w:sz w:val="20"/>
          <w:szCs w:val="20"/>
          <w:lang w:val="sr-Cyrl-RS"/>
        </w:rPr>
      </w:pPr>
    </w:p>
    <w:p w14:paraId="62FA4439" w14:textId="340DF7A9" w:rsidR="004708CE" w:rsidRPr="000A2975" w:rsidRDefault="00382370" w:rsidP="004708CE">
      <w:pPr>
        <w:spacing w:after="120" w:line="240" w:lineRule="auto"/>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Документи који се прилажу уз образац</w:t>
      </w:r>
      <w:r w:rsidR="004708CE" w:rsidRPr="000A2975">
        <w:rPr>
          <w:rFonts w:ascii="Times New Roman" w:eastAsia="Calibri" w:hAnsi="Times New Roman" w:cs="Times New Roman"/>
          <w:bCs/>
          <w:color w:val="000000"/>
          <w:sz w:val="24"/>
          <w:szCs w:val="24"/>
          <w:lang w:val="sr-Cyrl-RS"/>
        </w:rPr>
        <w:t>:</w:t>
      </w:r>
    </w:p>
    <w:p w14:paraId="36182536" w14:textId="39BA33FC" w:rsidR="004708CE" w:rsidRPr="000A2975" w:rsidRDefault="00382370" w:rsidP="00382370">
      <w:pPr>
        <w:spacing w:after="120" w:line="240" w:lineRule="auto"/>
        <w:ind w:left="754" w:hanging="397"/>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а)  За под-пројекте који подлежу процени утицаја на животну средину, извештај о процени утицаја на животну средину, укључујући процену кумулативног утицаја, њен нетехнички резиме и овлашћење за под-пројекат које је издао надлежни орган за заштиту животне средине („прихватљивост за животну средину</w:t>
      </w:r>
      <w:r w:rsidR="004708CE" w:rsidRPr="000A2975">
        <w:rPr>
          <w:rFonts w:ascii="Times New Roman" w:eastAsia="Calibri" w:hAnsi="Times New Roman" w:cs="Times New Roman"/>
          <w:bCs/>
          <w:color w:val="000000"/>
          <w:sz w:val="24"/>
          <w:szCs w:val="24"/>
          <w:lang w:val="sr-Cyrl-RS"/>
        </w:rPr>
        <w:t xml:space="preserve">”). </w:t>
      </w:r>
    </w:p>
    <w:p w14:paraId="57584EAD" w14:textId="2B713EF7" w:rsidR="004708CE" w:rsidRPr="000A2975" w:rsidRDefault="00382370" w:rsidP="00382370">
      <w:pPr>
        <w:spacing w:after="120" w:line="240" w:lineRule="auto"/>
        <w:ind w:left="754" w:hanging="397"/>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б)  За под-пројекте где није потребан Извештај о процени утицаја на животну средину, Одлука надлежног органа (заједно са информацијама достављеним надлежном органу као основа за њихову одлуку)</w:t>
      </w:r>
    </w:p>
    <w:p w14:paraId="71CF1651" w14:textId="12E43B33" w:rsidR="004708CE" w:rsidRPr="000A2975" w:rsidRDefault="00382370" w:rsidP="00382370">
      <w:pPr>
        <w:spacing w:after="120" w:line="240" w:lineRule="auto"/>
        <w:ind w:left="754" w:hanging="397"/>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ц)  За под-пројекте који се налазе у близини заштићених локација (или чија се заштићена места налазе у зони утицаја), изјава надлежног органа заштите животне средине о одсуству значајних утицаја на локације</w:t>
      </w:r>
      <w:r w:rsidR="004708CE" w:rsidRPr="000A2975">
        <w:rPr>
          <w:rFonts w:ascii="Times New Roman" w:eastAsia="Calibri" w:hAnsi="Times New Roman" w:cs="Times New Roman"/>
          <w:bCs/>
          <w:color w:val="000000"/>
          <w:sz w:val="24"/>
          <w:szCs w:val="24"/>
          <w:lang w:val="sr-Cyrl-RS"/>
        </w:rPr>
        <w:t xml:space="preserve">. </w:t>
      </w:r>
    </w:p>
    <w:p w14:paraId="3098089A" w14:textId="5609FF95" w:rsidR="004708CE" w:rsidRPr="000A2975" w:rsidRDefault="00382370" w:rsidP="00382370">
      <w:pPr>
        <w:spacing w:after="120" w:line="240" w:lineRule="auto"/>
        <w:ind w:left="754" w:hanging="397"/>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д)   За под-пројекте који захтевају стицање земљишта и/или расељавање (физичко или економско), RAP (под</w:t>
      </w:r>
      <w:r w:rsidR="00FF5E53">
        <w:rPr>
          <w:rFonts w:ascii="Times New Roman" w:eastAsia="Calibri" w:hAnsi="Times New Roman" w:cs="Times New Roman"/>
          <w:bCs/>
          <w:color w:val="000000"/>
          <w:sz w:val="24"/>
          <w:szCs w:val="24"/>
          <w:lang w:val="sr-Cyrl-RS"/>
        </w:rPr>
        <w:t>-</w:t>
      </w:r>
      <w:r w:rsidRPr="000A2975">
        <w:rPr>
          <w:rFonts w:ascii="Times New Roman" w:eastAsia="Calibri" w:hAnsi="Times New Roman" w:cs="Times New Roman"/>
          <w:bCs/>
          <w:color w:val="000000"/>
          <w:sz w:val="24"/>
          <w:szCs w:val="24"/>
          <w:lang w:val="sr-Cyrl-RS"/>
        </w:rPr>
        <w:t>пројекти који доводе до значајног физичког расељавања) и/или LRP (подпројекти који доводе до економског расељавања)</w:t>
      </w:r>
    </w:p>
    <w:p w14:paraId="538EDA6E" w14:textId="06DB9420" w:rsidR="004708CE" w:rsidRPr="000A2975" w:rsidRDefault="00382370" w:rsidP="00382370">
      <w:pPr>
        <w:spacing w:after="120" w:line="240" w:lineRule="auto"/>
        <w:ind w:left="754" w:hanging="397"/>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е)    За све под-пројекте, спровођење еколошке и социјалне анализе</w:t>
      </w:r>
      <w:r w:rsidR="004708CE" w:rsidRPr="000A2975">
        <w:rPr>
          <w:rFonts w:ascii="Times New Roman" w:eastAsia="Calibri" w:hAnsi="Times New Roman" w:cs="Times New Roman"/>
          <w:bCs/>
          <w:color w:val="000000"/>
          <w:sz w:val="24"/>
          <w:szCs w:val="24"/>
          <w:lang w:val="sr-Cyrl-RS"/>
        </w:rPr>
        <w:t xml:space="preserve"> </w:t>
      </w:r>
    </w:p>
    <w:p w14:paraId="2A5E89AD" w14:textId="527AA970" w:rsidR="004708CE" w:rsidRPr="000A2975" w:rsidRDefault="00382370" w:rsidP="00382370">
      <w:pPr>
        <w:spacing w:after="120" w:line="240" w:lineRule="auto"/>
        <w:ind w:left="754" w:hanging="397"/>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 xml:space="preserve">ф)  </w:t>
      </w:r>
      <w:r w:rsidR="001C67D6" w:rsidRPr="000A2975">
        <w:rPr>
          <w:rFonts w:ascii="Times New Roman" w:eastAsia="Calibri" w:hAnsi="Times New Roman" w:cs="Times New Roman"/>
          <w:bCs/>
          <w:color w:val="000000"/>
          <w:sz w:val="24"/>
          <w:szCs w:val="24"/>
          <w:lang w:val="sr-Cyrl-RS"/>
        </w:rPr>
        <w:t>Према нивоу ризика за животну средину и социјални сектор и врсти планираних активности рехабилитације по подпројекту, План управљања заштитом животне средине и друштвеним питањима (комплетан План управљања заштитом животне средине и друштвеним питањима за висок или средњи ризик или Контролна листа Плана управљања заштитом животне средине за средњи ризик, према потреби)</w:t>
      </w:r>
      <w:r w:rsidR="004708CE" w:rsidRPr="000A2975">
        <w:rPr>
          <w:rFonts w:ascii="Times New Roman" w:eastAsia="Calibri" w:hAnsi="Times New Roman" w:cs="Times New Roman"/>
          <w:bCs/>
          <w:color w:val="000000"/>
          <w:sz w:val="24"/>
          <w:szCs w:val="24"/>
          <w:lang w:val="sr-Cyrl-RS"/>
        </w:rPr>
        <w:t xml:space="preserve"> </w:t>
      </w:r>
    </w:p>
    <w:p w14:paraId="07D471EA" w14:textId="47CDE162" w:rsidR="004708CE" w:rsidRPr="000A2975" w:rsidRDefault="00382370" w:rsidP="00382370">
      <w:pPr>
        <w:spacing w:after="120" w:line="240" w:lineRule="auto"/>
        <w:ind w:left="754" w:hanging="397"/>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 xml:space="preserve">г)    </w:t>
      </w:r>
      <w:r w:rsidR="001C67D6" w:rsidRPr="000A2975">
        <w:rPr>
          <w:rFonts w:ascii="Times New Roman" w:eastAsia="Calibri" w:hAnsi="Times New Roman" w:cs="Times New Roman"/>
          <w:bCs/>
          <w:color w:val="000000"/>
          <w:sz w:val="24"/>
          <w:szCs w:val="24"/>
          <w:lang w:val="sr-Cyrl-RS"/>
        </w:rPr>
        <w:t>Било која друга студија, овлашћење или мишљење у вези са еколошким аспектима под-пројекта</w:t>
      </w:r>
      <w:r w:rsidR="004708CE" w:rsidRPr="000A2975">
        <w:rPr>
          <w:rFonts w:ascii="Times New Roman" w:eastAsia="Calibri" w:hAnsi="Times New Roman" w:cs="Times New Roman"/>
          <w:bCs/>
          <w:color w:val="000000"/>
          <w:sz w:val="24"/>
          <w:szCs w:val="24"/>
          <w:lang w:val="sr-Cyrl-RS"/>
        </w:rPr>
        <w:t>.</w:t>
      </w:r>
    </w:p>
    <w:p w14:paraId="7C22DD18" w14:textId="77777777" w:rsidR="004708CE" w:rsidRPr="000A2975" w:rsidRDefault="004708CE" w:rsidP="004708CE">
      <w:pPr>
        <w:spacing w:after="120" w:line="240" w:lineRule="auto"/>
        <w:jc w:val="both"/>
        <w:rPr>
          <w:rFonts w:ascii="Times New Roman" w:eastAsia="Calibri" w:hAnsi="Times New Roman" w:cs="Times New Roman"/>
          <w:bCs/>
          <w:color w:val="000000"/>
          <w:sz w:val="24"/>
          <w:szCs w:val="24"/>
          <w:lang w:val="sr-Cyrl-RS"/>
        </w:rPr>
      </w:pPr>
    </w:p>
    <w:p w14:paraId="6088DFAC" w14:textId="6752A8E7" w:rsidR="004708CE" w:rsidRPr="000A2975" w:rsidRDefault="001C67D6" w:rsidP="004708CE">
      <w:pPr>
        <w:spacing w:after="120" w:line="240" w:lineRule="auto"/>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У зависности од специфичних карактеристика под-пројекта, Банка задржава право да захтева додатне информације и документа, као и да захтева израду процене утицаја на животну средину или друге посебне студије</w:t>
      </w:r>
      <w:r w:rsidR="004708CE" w:rsidRPr="000A2975">
        <w:rPr>
          <w:rFonts w:ascii="Times New Roman" w:eastAsia="Calibri" w:hAnsi="Times New Roman" w:cs="Times New Roman"/>
          <w:bCs/>
          <w:color w:val="000000"/>
          <w:sz w:val="24"/>
          <w:szCs w:val="24"/>
          <w:lang w:val="sr-Cyrl-RS"/>
        </w:rPr>
        <w:t>.</w:t>
      </w:r>
    </w:p>
    <w:p w14:paraId="7DF9B05C" w14:textId="77777777" w:rsidR="004708CE" w:rsidRPr="000A2975" w:rsidRDefault="004708CE" w:rsidP="004708CE">
      <w:pPr>
        <w:spacing w:after="120" w:line="240" w:lineRule="auto"/>
        <w:jc w:val="both"/>
        <w:rPr>
          <w:rFonts w:ascii="Arial" w:eastAsia="Calibri" w:hAnsi="Arial" w:cs="Times New Roman"/>
          <w:bCs/>
          <w:color w:val="000000"/>
          <w:sz w:val="20"/>
          <w:szCs w:val="20"/>
          <w:lang w:val="sr-Cyrl-RS"/>
        </w:rPr>
        <w:sectPr w:rsidR="004708CE" w:rsidRPr="000A2975" w:rsidSect="00932458">
          <w:footerReference w:type="default" r:id="rId9"/>
          <w:footerReference w:type="first" r:id="rId10"/>
          <w:pgSz w:w="11907" w:h="16840" w:code="9"/>
          <w:pgMar w:top="1418" w:right="1418" w:bottom="1418" w:left="1418" w:header="709" w:footer="709" w:gutter="0"/>
          <w:paperSrc w:first="260" w:other="260"/>
          <w:pgNumType w:start="73"/>
          <w:cols w:space="708"/>
          <w:formProt w:val="0"/>
          <w:docGrid w:linePitch="360"/>
        </w:sectPr>
      </w:pPr>
    </w:p>
    <w:p w14:paraId="6EEFA252" w14:textId="77777777" w:rsidR="004708CE" w:rsidRPr="000A2975" w:rsidRDefault="004708CE" w:rsidP="004708CE">
      <w:pPr>
        <w:spacing w:after="120" w:line="240" w:lineRule="auto"/>
        <w:jc w:val="both"/>
        <w:rPr>
          <w:rFonts w:ascii="Arial" w:eastAsia="Calibri" w:hAnsi="Arial" w:cs="Times New Roman"/>
          <w:bCs/>
          <w:color w:val="000000"/>
          <w:sz w:val="20"/>
          <w:szCs w:val="20"/>
          <w:lang w:val="sr-Cyrl-RS"/>
        </w:rPr>
      </w:pPr>
    </w:p>
    <w:p w14:paraId="7A330904" w14:textId="3427065A" w:rsidR="004708CE" w:rsidRPr="000A2975" w:rsidRDefault="004708CE" w:rsidP="004708CE">
      <w:pPr>
        <w:spacing w:after="120" w:line="240" w:lineRule="auto"/>
        <w:jc w:val="both"/>
        <w:rPr>
          <w:rFonts w:ascii="Times New Roman" w:eastAsia="Calibri" w:hAnsi="Times New Roman" w:cs="Times New Roman"/>
          <w:b/>
          <w:bCs/>
          <w:color w:val="000000"/>
          <w:sz w:val="24"/>
          <w:szCs w:val="24"/>
          <w:lang w:val="sr-Cyrl-RS"/>
        </w:rPr>
      </w:pPr>
      <w:bookmarkStart w:id="109" w:name="_Toc188012124"/>
      <w:r w:rsidRPr="000A2975">
        <w:rPr>
          <w:rFonts w:ascii="Times New Roman" w:eastAsia="Calibri" w:hAnsi="Times New Roman" w:cs="Times New Roman"/>
          <w:b/>
          <w:bCs/>
          <w:color w:val="000000"/>
          <w:sz w:val="24"/>
          <w:szCs w:val="24"/>
          <w:lang w:val="sr-Cyrl-RS"/>
        </w:rPr>
        <w:t>A.6</w:t>
      </w:r>
      <w:r w:rsidRPr="000A2975">
        <w:rPr>
          <w:rFonts w:ascii="Times New Roman" w:eastAsia="Calibri" w:hAnsi="Times New Roman" w:cs="Times New Roman"/>
          <w:b/>
          <w:bCs/>
          <w:color w:val="000000"/>
          <w:sz w:val="24"/>
          <w:szCs w:val="24"/>
          <w:lang w:val="sr-Cyrl-RS"/>
        </w:rPr>
        <w:tab/>
      </w:r>
      <w:r w:rsidR="00C700B8" w:rsidRPr="000A2975">
        <w:rPr>
          <w:rFonts w:ascii="Times New Roman" w:eastAsia="Calibri" w:hAnsi="Times New Roman" w:cs="Times New Roman"/>
          <w:b/>
          <w:bCs/>
          <w:color w:val="000000"/>
          <w:sz w:val="24"/>
          <w:szCs w:val="24"/>
          <w:lang w:val="sr-Cyrl-RS"/>
        </w:rPr>
        <w:t>ПРОЈЕКТНИ ПРЕДЛОГ АЛОКАЦИЈЕ (за шеме са трошковима испод 5 милона евра</w:t>
      </w:r>
      <w:r w:rsidRPr="000A2975">
        <w:rPr>
          <w:rFonts w:ascii="Times New Roman" w:eastAsia="Calibri" w:hAnsi="Times New Roman" w:cs="Times New Roman"/>
          <w:b/>
          <w:bCs/>
          <w:color w:val="000000"/>
          <w:sz w:val="24"/>
          <w:szCs w:val="24"/>
          <w:lang w:val="sr-Cyrl-RS"/>
        </w:rPr>
        <w:t>)</w:t>
      </w:r>
      <w:bookmarkEnd w:id="109"/>
      <w:r w:rsidRPr="000A2975">
        <w:rPr>
          <w:rFonts w:ascii="Times New Roman" w:eastAsia="Calibri" w:hAnsi="Times New Roman" w:cs="Times New Roman"/>
          <w:b/>
          <w:bCs/>
          <w:color w:val="000000"/>
          <w:sz w:val="24"/>
          <w:szCs w:val="24"/>
          <w:lang w:val="sr-Cyrl-RS"/>
        </w:rPr>
        <w:t xml:space="preserve"> </w:t>
      </w:r>
    </w:p>
    <w:p w14:paraId="12EDC795" w14:textId="31A4E6D4" w:rsidR="004708CE" w:rsidRPr="000A2975" w:rsidRDefault="00C700B8" w:rsidP="004708CE">
      <w:pPr>
        <w:spacing w:after="120" w:line="240" w:lineRule="auto"/>
        <w:jc w:val="both"/>
        <w:rPr>
          <w:rFonts w:ascii="Times New Roman" w:eastAsia="Calibri" w:hAnsi="Times New Roman" w:cs="Times New Roman"/>
          <w:bCs/>
          <w:color w:val="000000"/>
          <w:sz w:val="24"/>
          <w:szCs w:val="24"/>
          <w:lang w:val="sr-Cyrl-RS"/>
        </w:rPr>
      </w:pPr>
      <w:r w:rsidRPr="000A2975">
        <w:rPr>
          <w:rFonts w:ascii="Times New Roman" w:eastAsia="Calibri" w:hAnsi="Times New Roman" w:cs="Times New Roman"/>
          <w:bCs/>
          <w:color w:val="000000"/>
          <w:sz w:val="24"/>
          <w:szCs w:val="24"/>
          <w:lang w:val="sr-Cyrl-RS"/>
        </w:rPr>
        <w:t xml:space="preserve">Банка доставља Зајмопримцу (преко Промотера или </w:t>
      </w:r>
      <w:r w:rsidR="00630CB5" w:rsidRPr="000A2975">
        <w:rPr>
          <w:rFonts w:ascii="Times New Roman" w:eastAsia="Calibri" w:hAnsi="Times New Roman" w:cs="Times New Roman"/>
          <w:bCs/>
          <w:color w:val="000000"/>
          <w:sz w:val="24"/>
          <w:szCs w:val="24"/>
          <w:lang w:val="sr-Cyrl-RS"/>
        </w:rPr>
        <w:t>Извршиоца пројекта</w:t>
      </w:r>
      <w:r w:rsidRPr="000A2975">
        <w:rPr>
          <w:rFonts w:ascii="Times New Roman" w:eastAsia="Calibri" w:hAnsi="Times New Roman" w:cs="Times New Roman"/>
          <w:bCs/>
          <w:color w:val="000000"/>
          <w:sz w:val="24"/>
          <w:szCs w:val="24"/>
          <w:lang w:val="sr-Cyrl-RS"/>
        </w:rPr>
        <w:t>), на захтев (укључујући и путем е-поште).</w:t>
      </w:r>
    </w:p>
    <w:p w14:paraId="470E4C9C" w14:textId="77777777" w:rsidR="004708CE" w:rsidRPr="000A2975" w:rsidRDefault="004708CE" w:rsidP="004708CE">
      <w:pPr>
        <w:spacing w:after="120" w:line="240" w:lineRule="auto"/>
        <w:jc w:val="both"/>
        <w:rPr>
          <w:rFonts w:ascii="Arial" w:eastAsia="Calibri" w:hAnsi="Arial" w:cs="Times New Roman"/>
          <w:bCs/>
          <w:color w:val="000000"/>
          <w:sz w:val="20"/>
          <w:szCs w:val="20"/>
          <w:lang w:val="sr-Cyrl-RS"/>
        </w:rPr>
      </w:pPr>
    </w:p>
    <w:p w14:paraId="0A9DE055" w14:textId="621496F3" w:rsidR="004708CE" w:rsidRPr="000A2975" w:rsidRDefault="00A12D23" w:rsidP="004708CE">
      <w:pPr>
        <w:spacing w:after="120" w:line="240" w:lineRule="auto"/>
        <w:jc w:val="both"/>
        <w:rPr>
          <w:rFonts w:ascii="Arial" w:eastAsia="Calibri" w:hAnsi="Arial" w:cs="Times New Roman"/>
          <w:bCs/>
          <w:color w:val="000000"/>
          <w:sz w:val="20"/>
          <w:szCs w:val="20"/>
          <w:lang w:val="sr-Cyrl-RS"/>
        </w:rPr>
      </w:pPr>
      <w:r w:rsidRPr="000A2975">
        <w:rPr>
          <w:rFonts w:ascii="Arial" w:eastAsia="Calibri" w:hAnsi="Arial" w:cs="Times New Roman"/>
          <w:bCs/>
          <w:noProof/>
          <w:color w:val="000000"/>
          <w:sz w:val="20"/>
          <w:szCs w:val="20"/>
          <w:lang w:val="sr-Cyrl-RS"/>
        </w:rPr>
        <w:drawing>
          <wp:inline distT="0" distB="0" distL="0" distR="0" wp14:anchorId="3875DE15" wp14:editId="4C0B7DDB">
            <wp:extent cx="9464040" cy="1781175"/>
            <wp:effectExtent l="0" t="0" r="381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9464040" cy="1781175"/>
                    </a:xfrm>
                    <a:prstGeom prst="rect">
                      <a:avLst/>
                    </a:prstGeom>
                  </pic:spPr>
                </pic:pic>
              </a:graphicData>
            </a:graphic>
          </wp:inline>
        </w:drawing>
      </w:r>
    </w:p>
    <w:p w14:paraId="65B3C051" w14:textId="77777777" w:rsidR="004708CE" w:rsidRPr="000A2975" w:rsidRDefault="004708CE" w:rsidP="004708CE">
      <w:pPr>
        <w:spacing w:after="120" w:line="240" w:lineRule="auto"/>
        <w:jc w:val="both"/>
        <w:rPr>
          <w:rFonts w:ascii="Arial" w:eastAsia="Calibri" w:hAnsi="Arial" w:cs="Times New Roman"/>
          <w:bCs/>
          <w:color w:val="000000"/>
          <w:sz w:val="20"/>
          <w:szCs w:val="20"/>
          <w:lang w:val="sr-Cyrl-RS"/>
        </w:rPr>
      </w:pPr>
    </w:p>
    <w:p w14:paraId="453A7F04" w14:textId="3231BE13" w:rsidR="004708CE" w:rsidRPr="000A2975" w:rsidRDefault="004708CE" w:rsidP="004708CE">
      <w:pPr>
        <w:spacing w:after="120" w:line="240" w:lineRule="auto"/>
        <w:jc w:val="both"/>
        <w:rPr>
          <w:rFonts w:ascii="Arial" w:eastAsia="Calibri" w:hAnsi="Arial" w:cs="Times New Roman"/>
          <w:bCs/>
          <w:color w:val="000000"/>
          <w:sz w:val="20"/>
          <w:szCs w:val="20"/>
          <w:lang w:val="sr-Cyrl-RS"/>
        </w:rPr>
        <w:sectPr w:rsidR="004708CE" w:rsidRPr="000A2975" w:rsidSect="00307866">
          <w:pgSz w:w="16840" w:h="11907" w:orient="landscape" w:code="9"/>
          <w:pgMar w:top="1418" w:right="1418" w:bottom="1418" w:left="1418" w:header="709" w:footer="709" w:gutter="0"/>
          <w:paperSrc w:first="260" w:other="260"/>
          <w:cols w:space="708"/>
          <w:formProt w:val="0"/>
          <w:titlePg/>
          <w:docGrid w:linePitch="360"/>
        </w:sectPr>
      </w:pPr>
    </w:p>
    <w:tbl>
      <w:tblPr>
        <w:tblW w:w="13418" w:type="dxa"/>
        <w:tblInd w:w="-426" w:type="dxa"/>
        <w:tblLook w:val="04A0" w:firstRow="1" w:lastRow="0" w:firstColumn="1" w:lastColumn="0" w:noHBand="0" w:noVBand="1"/>
      </w:tblPr>
      <w:tblGrid>
        <w:gridCol w:w="289"/>
        <w:gridCol w:w="1273"/>
        <w:gridCol w:w="2620"/>
        <w:gridCol w:w="1900"/>
        <w:gridCol w:w="1340"/>
        <w:gridCol w:w="1340"/>
        <w:gridCol w:w="736"/>
        <w:gridCol w:w="604"/>
        <w:gridCol w:w="1540"/>
        <w:gridCol w:w="1540"/>
        <w:gridCol w:w="236"/>
      </w:tblGrid>
      <w:tr w:rsidR="004708CE" w:rsidRPr="000A2975" w14:paraId="1EB99917" w14:textId="77777777" w:rsidTr="00307866">
        <w:trPr>
          <w:trHeight w:val="255"/>
        </w:trPr>
        <w:tc>
          <w:tcPr>
            <w:tcW w:w="1562" w:type="dxa"/>
            <w:gridSpan w:val="2"/>
            <w:tcBorders>
              <w:top w:val="nil"/>
              <w:left w:val="nil"/>
              <w:bottom w:val="nil"/>
              <w:right w:val="nil"/>
            </w:tcBorders>
            <w:noWrap/>
            <w:vAlign w:val="bottom"/>
            <w:hideMark/>
          </w:tcPr>
          <w:p w14:paraId="36FA6CBC" w14:textId="2D6023A6" w:rsidR="004708CE" w:rsidRPr="000A2975" w:rsidRDefault="00DB6235" w:rsidP="004708CE">
            <w:pPr>
              <w:spacing w:after="0" w:line="240" w:lineRule="auto"/>
              <w:rPr>
                <w:rFonts w:ascii="Times New Roman" w:eastAsia="Times New Roman" w:hAnsi="Times New Roman" w:cs="Times New Roman"/>
                <w:b/>
                <w:bCs/>
                <w:sz w:val="24"/>
                <w:szCs w:val="24"/>
                <w:u w:val="single"/>
                <w:lang w:val="sr-Cyrl-RS" w:eastAsia="en-GB"/>
              </w:rPr>
            </w:pPr>
            <w:r w:rsidRPr="000A2975">
              <w:rPr>
                <w:rFonts w:ascii="Times New Roman" w:eastAsia="Times New Roman" w:hAnsi="Times New Roman" w:cs="Times New Roman"/>
                <w:b/>
                <w:bCs/>
                <w:sz w:val="24"/>
                <w:szCs w:val="24"/>
                <w:u w:val="single"/>
                <w:lang w:val="sr-Cyrl-RS" w:eastAsia="en-GB"/>
              </w:rPr>
              <w:lastRenderedPageBreak/>
              <w:t>Објашњења</w:t>
            </w:r>
          </w:p>
        </w:tc>
        <w:tc>
          <w:tcPr>
            <w:tcW w:w="2620" w:type="dxa"/>
            <w:tcBorders>
              <w:top w:val="nil"/>
              <w:left w:val="nil"/>
              <w:bottom w:val="nil"/>
              <w:right w:val="nil"/>
            </w:tcBorders>
            <w:noWrap/>
            <w:vAlign w:val="bottom"/>
            <w:hideMark/>
          </w:tcPr>
          <w:p w14:paraId="402A2BA8" w14:textId="77777777" w:rsidR="004708CE" w:rsidRPr="000A2975" w:rsidRDefault="004708CE" w:rsidP="004708CE">
            <w:pPr>
              <w:spacing w:after="0" w:line="240" w:lineRule="auto"/>
              <w:ind w:firstLineChars="100" w:firstLine="241"/>
              <w:rPr>
                <w:rFonts w:ascii="Times New Roman" w:eastAsia="Times New Roman" w:hAnsi="Times New Roman" w:cs="Times New Roman"/>
                <w:b/>
                <w:bCs/>
                <w:sz w:val="24"/>
                <w:szCs w:val="24"/>
                <w:u w:val="single"/>
                <w:lang w:val="sr-Cyrl-RS" w:eastAsia="en-GB"/>
              </w:rPr>
            </w:pPr>
          </w:p>
        </w:tc>
        <w:tc>
          <w:tcPr>
            <w:tcW w:w="1900" w:type="dxa"/>
            <w:tcBorders>
              <w:top w:val="nil"/>
              <w:left w:val="nil"/>
              <w:bottom w:val="nil"/>
              <w:right w:val="nil"/>
            </w:tcBorders>
            <w:noWrap/>
            <w:vAlign w:val="bottom"/>
            <w:hideMark/>
          </w:tcPr>
          <w:p w14:paraId="2CD9B130" w14:textId="77777777" w:rsidR="004708CE" w:rsidRPr="000A2975" w:rsidRDefault="004708CE" w:rsidP="004708CE">
            <w:pPr>
              <w:spacing w:after="0" w:line="240" w:lineRule="auto"/>
              <w:rPr>
                <w:rFonts w:ascii="Times New Roman" w:eastAsia="Times New Roman" w:hAnsi="Times New Roman" w:cs="Times New Roman"/>
                <w:sz w:val="24"/>
                <w:szCs w:val="24"/>
                <w:lang w:val="sr-Cyrl-RS" w:eastAsia="en-GB"/>
              </w:rPr>
            </w:pPr>
          </w:p>
        </w:tc>
        <w:tc>
          <w:tcPr>
            <w:tcW w:w="1340" w:type="dxa"/>
            <w:tcBorders>
              <w:top w:val="nil"/>
              <w:left w:val="nil"/>
              <w:bottom w:val="nil"/>
              <w:right w:val="nil"/>
            </w:tcBorders>
            <w:noWrap/>
            <w:vAlign w:val="bottom"/>
            <w:hideMark/>
          </w:tcPr>
          <w:p w14:paraId="366F3A28" w14:textId="77777777" w:rsidR="004708CE" w:rsidRPr="000A2975" w:rsidRDefault="004708CE" w:rsidP="004708CE">
            <w:pPr>
              <w:spacing w:after="0" w:line="240" w:lineRule="auto"/>
              <w:rPr>
                <w:rFonts w:ascii="Times New Roman" w:eastAsia="Times New Roman" w:hAnsi="Times New Roman" w:cs="Times New Roman"/>
                <w:sz w:val="24"/>
                <w:szCs w:val="24"/>
                <w:lang w:val="sr-Cyrl-RS" w:eastAsia="en-GB"/>
              </w:rPr>
            </w:pPr>
          </w:p>
        </w:tc>
        <w:tc>
          <w:tcPr>
            <w:tcW w:w="1340" w:type="dxa"/>
            <w:tcBorders>
              <w:top w:val="nil"/>
              <w:left w:val="nil"/>
              <w:bottom w:val="nil"/>
              <w:right w:val="nil"/>
            </w:tcBorders>
            <w:noWrap/>
            <w:vAlign w:val="bottom"/>
            <w:hideMark/>
          </w:tcPr>
          <w:p w14:paraId="6416E174" w14:textId="77777777" w:rsidR="004708CE" w:rsidRPr="000A2975" w:rsidRDefault="004708CE" w:rsidP="004708CE">
            <w:pPr>
              <w:spacing w:after="0" w:line="240" w:lineRule="auto"/>
              <w:rPr>
                <w:rFonts w:ascii="Times New Roman" w:eastAsia="Times New Roman" w:hAnsi="Times New Roman" w:cs="Times New Roman"/>
                <w:sz w:val="24"/>
                <w:szCs w:val="24"/>
                <w:lang w:val="sr-Cyrl-RS" w:eastAsia="en-GB"/>
              </w:rPr>
            </w:pPr>
          </w:p>
        </w:tc>
        <w:tc>
          <w:tcPr>
            <w:tcW w:w="1340" w:type="dxa"/>
            <w:gridSpan w:val="2"/>
            <w:tcBorders>
              <w:top w:val="nil"/>
              <w:left w:val="nil"/>
              <w:bottom w:val="nil"/>
              <w:right w:val="nil"/>
            </w:tcBorders>
            <w:noWrap/>
            <w:vAlign w:val="bottom"/>
            <w:hideMark/>
          </w:tcPr>
          <w:p w14:paraId="5CD3FF92" w14:textId="77777777" w:rsidR="004708CE" w:rsidRPr="000A2975" w:rsidRDefault="004708CE" w:rsidP="004708CE">
            <w:pPr>
              <w:spacing w:after="0" w:line="240" w:lineRule="auto"/>
              <w:rPr>
                <w:rFonts w:ascii="Times New Roman" w:eastAsia="Times New Roman" w:hAnsi="Times New Roman" w:cs="Times New Roman"/>
                <w:sz w:val="24"/>
                <w:szCs w:val="24"/>
                <w:lang w:val="sr-Cyrl-RS" w:eastAsia="en-GB"/>
              </w:rPr>
            </w:pPr>
          </w:p>
        </w:tc>
        <w:tc>
          <w:tcPr>
            <w:tcW w:w="1540" w:type="dxa"/>
            <w:tcBorders>
              <w:top w:val="nil"/>
              <w:left w:val="nil"/>
              <w:bottom w:val="nil"/>
              <w:right w:val="nil"/>
            </w:tcBorders>
            <w:noWrap/>
            <w:vAlign w:val="bottom"/>
            <w:hideMark/>
          </w:tcPr>
          <w:p w14:paraId="4C007B79" w14:textId="77777777" w:rsidR="004708CE" w:rsidRPr="000A2975" w:rsidRDefault="004708CE" w:rsidP="004708CE">
            <w:pPr>
              <w:spacing w:after="0" w:line="240" w:lineRule="auto"/>
              <w:rPr>
                <w:rFonts w:ascii="Times New Roman" w:eastAsia="Times New Roman" w:hAnsi="Times New Roman" w:cs="Times New Roman"/>
                <w:sz w:val="24"/>
                <w:szCs w:val="24"/>
                <w:lang w:val="sr-Cyrl-RS" w:eastAsia="en-GB"/>
              </w:rPr>
            </w:pPr>
          </w:p>
        </w:tc>
        <w:tc>
          <w:tcPr>
            <w:tcW w:w="1540" w:type="dxa"/>
            <w:tcBorders>
              <w:top w:val="nil"/>
              <w:left w:val="nil"/>
              <w:bottom w:val="nil"/>
              <w:right w:val="nil"/>
            </w:tcBorders>
            <w:noWrap/>
            <w:vAlign w:val="bottom"/>
            <w:hideMark/>
          </w:tcPr>
          <w:p w14:paraId="498DBF53" w14:textId="77777777" w:rsidR="004708CE" w:rsidRPr="000A2975" w:rsidRDefault="004708CE" w:rsidP="004708CE">
            <w:pPr>
              <w:spacing w:after="0" w:line="240" w:lineRule="auto"/>
              <w:rPr>
                <w:rFonts w:ascii="Times New Roman" w:eastAsia="Times New Roman" w:hAnsi="Times New Roman" w:cs="Times New Roman"/>
                <w:sz w:val="24"/>
                <w:szCs w:val="24"/>
                <w:lang w:val="sr-Cyrl-RS" w:eastAsia="en-GB"/>
              </w:rPr>
            </w:pPr>
          </w:p>
        </w:tc>
        <w:tc>
          <w:tcPr>
            <w:tcW w:w="236" w:type="dxa"/>
            <w:tcBorders>
              <w:top w:val="nil"/>
              <w:left w:val="nil"/>
              <w:bottom w:val="nil"/>
              <w:right w:val="nil"/>
            </w:tcBorders>
            <w:noWrap/>
            <w:vAlign w:val="bottom"/>
            <w:hideMark/>
          </w:tcPr>
          <w:p w14:paraId="5DF1C258" w14:textId="77777777" w:rsidR="004708CE" w:rsidRPr="000A2975" w:rsidRDefault="004708CE" w:rsidP="004708CE">
            <w:pPr>
              <w:spacing w:after="0" w:line="240" w:lineRule="auto"/>
              <w:rPr>
                <w:rFonts w:ascii="Times New Roman" w:eastAsia="Times New Roman" w:hAnsi="Times New Roman" w:cs="Times New Roman"/>
                <w:sz w:val="24"/>
                <w:szCs w:val="24"/>
                <w:lang w:val="sr-Cyrl-RS" w:eastAsia="en-GB"/>
              </w:rPr>
            </w:pPr>
          </w:p>
        </w:tc>
      </w:tr>
      <w:tr w:rsidR="004708CE" w:rsidRPr="000A2975" w14:paraId="47E2376F" w14:textId="77777777" w:rsidTr="00307866">
        <w:trPr>
          <w:trHeight w:val="255"/>
        </w:trPr>
        <w:tc>
          <w:tcPr>
            <w:tcW w:w="289" w:type="dxa"/>
            <w:tcBorders>
              <w:top w:val="nil"/>
              <w:left w:val="nil"/>
              <w:bottom w:val="nil"/>
              <w:right w:val="nil"/>
            </w:tcBorders>
            <w:noWrap/>
            <w:vAlign w:val="bottom"/>
            <w:hideMark/>
          </w:tcPr>
          <w:p w14:paraId="5132C924" w14:textId="77777777" w:rsidR="004708CE" w:rsidRPr="000A2975" w:rsidRDefault="004708CE" w:rsidP="004708CE">
            <w:pPr>
              <w:spacing w:after="0" w:line="240" w:lineRule="auto"/>
              <w:rPr>
                <w:rFonts w:ascii="Times New Roman" w:eastAsia="Times New Roman" w:hAnsi="Times New Roman" w:cs="Times New Roman"/>
                <w:sz w:val="20"/>
                <w:szCs w:val="20"/>
                <w:lang w:val="sr-Cyrl-RS" w:eastAsia="en-GB"/>
              </w:rPr>
            </w:pPr>
          </w:p>
        </w:tc>
        <w:tc>
          <w:tcPr>
            <w:tcW w:w="1273" w:type="dxa"/>
            <w:tcBorders>
              <w:top w:val="nil"/>
              <w:left w:val="nil"/>
              <w:bottom w:val="nil"/>
              <w:right w:val="nil"/>
            </w:tcBorders>
            <w:noWrap/>
            <w:vAlign w:val="bottom"/>
            <w:hideMark/>
          </w:tcPr>
          <w:p w14:paraId="245B565A" w14:textId="77777777" w:rsidR="004708CE" w:rsidRPr="000A2975" w:rsidRDefault="004708CE" w:rsidP="004708CE">
            <w:pPr>
              <w:spacing w:after="0" w:line="240" w:lineRule="auto"/>
              <w:rPr>
                <w:rFonts w:ascii="Times New Roman" w:eastAsia="Times New Roman" w:hAnsi="Times New Roman" w:cs="Times New Roman"/>
                <w:sz w:val="20"/>
                <w:szCs w:val="20"/>
                <w:lang w:val="sr-Cyrl-RS" w:eastAsia="en-GB"/>
              </w:rPr>
            </w:pPr>
          </w:p>
        </w:tc>
        <w:tc>
          <w:tcPr>
            <w:tcW w:w="2620" w:type="dxa"/>
            <w:tcBorders>
              <w:top w:val="nil"/>
              <w:left w:val="nil"/>
              <w:bottom w:val="nil"/>
              <w:right w:val="nil"/>
            </w:tcBorders>
            <w:noWrap/>
            <w:vAlign w:val="bottom"/>
            <w:hideMark/>
          </w:tcPr>
          <w:p w14:paraId="5F0C803A" w14:textId="77777777" w:rsidR="004708CE" w:rsidRPr="000A2975" w:rsidRDefault="004708CE" w:rsidP="004708CE">
            <w:pPr>
              <w:spacing w:after="0" w:line="240" w:lineRule="auto"/>
              <w:rPr>
                <w:rFonts w:ascii="Times New Roman" w:eastAsia="Times New Roman" w:hAnsi="Times New Roman" w:cs="Times New Roman"/>
                <w:sz w:val="20"/>
                <w:szCs w:val="20"/>
                <w:lang w:val="sr-Cyrl-RS" w:eastAsia="en-GB"/>
              </w:rPr>
            </w:pPr>
          </w:p>
        </w:tc>
        <w:tc>
          <w:tcPr>
            <w:tcW w:w="1900" w:type="dxa"/>
            <w:tcBorders>
              <w:top w:val="nil"/>
              <w:left w:val="nil"/>
              <w:bottom w:val="nil"/>
              <w:right w:val="nil"/>
            </w:tcBorders>
            <w:noWrap/>
            <w:vAlign w:val="bottom"/>
            <w:hideMark/>
          </w:tcPr>
          <w:p w14:paraId="7DA0207C" w14:textId="77777777" w:rsidR="004708CE" w:rsidRPr="000A2975" w:rsidRDefault="004708CE" w:rsidP="004708CE">
            <w:pPr>
              <w:spacing w:after="0" w:line="240" w:lineRule="auto"/>
              <w:rPr>
                <w:rFonts w:ascii="Times New Roman" w:eastAsia="Times New Roman" w:hAnsi="Times New Roman" w:cs="Times New Roman"/>
                <w:sz w:val="20"/>
                <w:szCs w:val="20"/>
                <w:lang w:val="sr-Cyrl-RS" w:eastAsia="en-GB"/>
              </w:rPr>
            </w:pPr>
          </w:p>
        </w:tc>
        <w:tc>
          <w:tcPr>
            <w:tcW w:w="1340" w:type="dxa"/>
            <w:tcBorders>
              <w:top w:val="nil"/>
              <w:left w:val="nil"/>
              <w:bottom w:val="nil"/>
              <w:right w:val="nil"/>
            </w:tcBorders>
            <w:noWrap/>
            <w:vAlign w:val="bottom"/>
            <w:hideMark/>
          </w:tcPr>
          <w:p w14:paraId="030B3913" w14:textId="77777777" w:rsidR="004708CE" w:rsidRPr="000A2975" w:rsidRDefault="004708CE" w:rsidP="004708CE">
            <w:pPr>
              <w:spacing w:after="0" w:line="240" w:lineRule="auto"/>
              <w:rPr>
                <w:rFonts w:ascii="Times New Roman" w:eastAsia="Times New Roman" w:hAnsi="Times New Roman" w:cs="Times New Roman"/>
                <w:sz w:val="20"/>
                <w:szCs w:val="20"/>
                <w:lang w:val="sr-Cyrl-RS" w:eastAsia="en-GB"/>
              </w:rPr>
            </w:pPr>
          </w:p>
        </w:tc>
        <w:tc>
          <w:tcPr>
            <w:tcW w:w="1340" w:type="dxa"/>
            <w:tcBorders>
              <w:top w:val="nil"/>
              <w:left w:val="nil"/>
              <w:bottom w:val="nil"/>
              <w:right w:val="nil"/>
            </w:tcBorders>
            <w:noWrap/>
            <w:vAlign w:val="bottom"/>
            <w:hideMark/>
          </w:tcPr>
          <w:p w14:paraId="60994379" w14:textId="77777777" w:rsidR="004708CE" w:rsidRPr="000A2975" w:rsidRDefault="004708CE" w:rsidP="004708CE">
            <w:pPr>
              <w:spacing w:after="0" w:line="240" w:lineRule="auto"/>
              <w:rPr>
                <w:rFonts w:ascii="Times New Roman" w:eastAsia="Times New Roman" w:hAnsi="Times New Roman" w:cs="Times New Roman"/>
                <w:sz w:val="20"/>
                <w:szCs w:val="20"/>
                <w:lang w:val="sr-Cyrl-RS" w:eastAsia="en-GB"/>
              </w:rPr>
            </w:pPr>
          </w:p>
        </w:tc>
        <w:tc>
          <w:tcPr>
            <w:tcW w:w="1340" w:type="dxa"/>
            <w:gridSpan w:val="2"/>
            <w:tcBorders>
              <w:top w:val="nil"/>
              <w:left w:val="nil"/>
              <w:bottom w:val="nil"/>
              <w:right w:val="nil"/>
            </w:tcBorders>
            <w:noWrap/>
            <w:vAlign w:val="bottom"/>
            <w:hideMark/>
          </w:tcPr>
          <w:p w14:paraId="72BE744A" w14:textId="77777777" w:rsidR="004708CE" w:rsidRPr="000A2975" w:rsidRDefault="004708CE" w:rsidP="004708CE">
            <w:pPr>
              <w:spacing w:after="0" w:line="240" w:lineRule="auto"/>
              <w:rPr>
                <w:rFonts w:ascii="Times New Roman" w:eastAsia="Times New Roman" w:hAnsi="Times New Roman" w:cs="Times New Roman"/>
                <w:sz w:val="20"/>
                <w:szCs w:val="20"/>
                <w:lang w:val="sr-Cyrl-RS" w:eastAsia="en-GB"/>
              </w:rPr>
            </w:pPr>
          </w:p>
        </w:tc>
        <w:tc>
          <w:tcPr>
            <w:tcW w:w="1540" w:type="dxa"/>
            <w:tcBorders>
              <w:top w:val="nil"/>
              <w:left w:val="nil"/>
              <w:bottom w:val="nil"/>
              <w:right w:val="nil"/>
            </w:tcBorders>
            <w:noWrap/>
            <w:vAlign w:val="bottom"/>
            <w:hideMark/>
          </w:tcPr>
          <w:p w14:paraId="0F802AFB" w14:textId="77777777" w:rsidR="004708CE" w:rsidRPr="000A2975" w:rsidRDefault="004708CE" w:rsidP="004708CE">
            <w:pPr>
              <w:spacing w:after="0" w:line="240" w:lineRule="auto"/>
              <w:rPr>
                <w:rFonts w:ascii="Times New Roman" w:eastAsia="Times New Roman" w:hAnsi="Times New Roman" w:cs="Times New Roman"/>
                <w:sz w:val="20"/>
                <w:szCs w:val="20"/>
                <w:lang w:val="sr-Cyrl-RS" w:eastAsia="en-GB"/>
              </w:rPr>
            </w:pPr>
          </w:p>
        </w:tc>
        <w:tc>
          <w:tcPr>
            <w:tcW w:w="1540" w:type="dxa"/>
            <w:tcBorders>
              <w:top w:val="nil"/>
              <w:left w:val="nil"/>
              <w:bottom w:val="nil"/>
              <w:right w:val="nil"/>
            </w:tcBorders>
            <w:noWrap/>
            <w:vAlign w:val="bottom"/>
            <w:hideMark/>
          </w:tcPr>
          <w:p w14:paraId="42FD8878" w14:textId="77777777" w:rsidR="004708CE" w:rsidRPr="000A2975" w:rsidRDefault="004708CE" w:rsidP="004708CE">
            <w:pPr>
              <w:spacing w:after="0" w:line="240" w:lineRule="auto"/>
              <w:rPr>
                <w:rFonts w:ascii="Times New Roman" w:eastAsia="Times New Roman" w:hAnsi="Times New Roman" w:cs="Times New Roman"/>
                <w:sz w:val="20"/>
                <w:szCs w:val="20"/>
                <w:lang w:val="sr-Cyrl-RS" w:eastAsia="en-GB"/>
              </w:rPr>
            </w:pPr>
          </w:p>
        </w:tc>
        <w:tc>
          <w:tcPr>
            <w:tcW w:w="236" w:type="dxa"/>
            <w:tcBorders>
              <w:top w:val="nil"/>
              <w:left w:val="nil"/>
              <w:bottom w:val="nil"/>
              <w:right w:val="nil"/>
            </w:tcBorders>
            <w:noWrap/>
            <w:vAlign w:val="bottom"/>
            <w:hideMark/>
          </w:tcPr>
          <w:p w14:paraId="136940A8" w14:textId="77777777" w:rsidR="004708CE" w:rsidRPr="000A2975" w:rsidRDefault="004708CE" w:rsidP="004708CE">
            <w:pPr>
              <w:spacing w:after="0" w:line="240" w:lineRule="auto"/>
              <w:rPr>
                <w:rFonts w:ascii="Times New Roman" w:eastAsia="Times New Roman" w:hAnsi="Times New Roman" w:cs="Times New Roman"/>
                <w:sz w:val="20"/>
                <w:szCs w:val="20"/>
                <w:lang w:val="sr-Cyrl-RS" w:eastAsia="en-GB"/>
              </w:rPr>
            </w:pPr>
          </w:p>
        </w:tc>
      </w:tr>
      <w:tr w:rsidR="004708CE" w:rsidRPr="000A2975" w14:paraId="388695BE" w14:textId="77777777" w:rsidTr="00307866">
        <w:trPr>
          <w:gridAfter w:val="4"/>
          <w:wAfter w:w="3920" w:type="dxa"/>
          <w:trHeight w:val="255"/>
        </w:trPr>
        <w:tc>
          <w:tcPr>
            <w:tcW w:w="289" w:type="dxa"/>
            <w:tcBorders>
              <w:top w:val="nil"/>
              <w:left w:val="nil"/>
              <w:bottom w:val="nil"/>
              <w:right w:val="nil"/>
            </w:tcBorders>
            <w:noWrap/>
            <w:vAlign w:val="bottom"/>
            <w:hideMark/>
          </w:tcPr>
          <w:p w14:paraId="4C758553" w14:textId="77777777" w:rsidR="004708CE" w:rsidRPr="000A2975" w:rsidRDefault="004708CE" w:rsidP="004708CE">
            <w:pPr>
              <w:spacing w:after="0" w:line="240" w:lineRule="auto"/>
              <w:rPr>
                <w:rFonts w:ascii="Times New Roman" w:eastAsia="Times New Roman" w:hAnsi="Times New Roman" w:cs="Times New Roman"/>
                <w:sz w:val="20"/>
                <w:szCs w:val="20"/>
                <w:lang w:val="sr-Cyrl-RS" w:eastAsia="en-GB"/>
              </w:rPr>
            </w:pPr>
          </w:p>
        </w:tc>
        <w:tc>
          <w:tcPr>
            <w:tcW w:w="1273" w:type="dxa"/>
            <w:tcBorders>
              <w:top w:val="single" w:sz="4" w:space="0" w:color="auto"/>
              <w:left w:val="single" w:sz="4" w:space="0" w:color="auto"/>
              <w:bottom w:val="single" w:sz="4" w:space="0" w:color="auto"/>
              <w:right w:val="single" w:sz="4" w:space="0" w:color="auto"/>
            </w:tcBorders>
            <w:noWrap/>
            <w:vAlign w:val="bottom"/>
            <w:hideMark/>
          </w:tcPr>
          <w:p w14:paraId="53889F7C" w14:textId="77777777" w:rsidR="004708CE" w:rsidRPr="000A2975" w:rsidRDefault="004708CE" w:rsidP="004708CE">
            <w:pPr>
              <w:spacing w:after="0" w:line="240" w:lineRule="auto"/>
              <w:jc w:val="right"/>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(1)</w:t>
            </w:r>
          </w:p>
        </w:tc>
        <w:tc>
          <w:tcPr>
            <w:tcW w:w="7936" w:type="dxa"/>
            <w:gridSpan w:val="5"/>
            <w:tcBorders>
              <w:top w:val="single" w:sz="4" w:space="0" w:color="auto"/>
              <w:left w:val="nil"/>
              <w:bottom w:val="single" w:sz="4" w:space="0" w:color="auto"/>
              <w:right w:val="single" w:sz="4" w:space="0" w:color="000000"/>
            </w:tcBorders>
            <w:noWrap/>
            <w:vAlign w:val="bottom"/>
            <w:hideMark/>
          </w:tcPr>
          <w:p w14:paraId="3B5B4C30" w14:textId="6040CEB9" w:rsidR="004708CE" w:rsidRPr="000A2975" w:rsidRDefault="00DB6235" w:rsidP="004708CE">
            <w:pPr>
              <w:spacing w:after="0" w:line="240" w:lineRule="auto"/>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Ред</w:t>
            </w:r>
          </w:p>
        </w:tc>
      </w:tr>
      <w:tr w:rsidR="004708CE" w:rsidRPr="000A2975" w14:paraId="18EB9452" w14:textId="77777777" w:rsidTr="00307866">
        <w:trPr>
          <w:gridAfter w:val="4"/>
          <w:wAfter w:w="3920" w:type="dxa"/>
          <w:trHeight w:val="255"/>
        </w:trPr>
        <w:tc>
          <w:tcPr>
            <w:tcW w:w="289" w:type="dxa"/>
            <w:tcBorders>
              <w:top w:val="nil"/>
              <w:left w:val="nil"/>
              <w:bottom w:val="nil"/>
              <w:right w:val="nil"/>
            </w:tcBorders>
            <w:noWrap/>
            <w:vAlign w:val="bottom"/>
            <w:hideMark/>
          </w:tcPr>
          <w:p w14:paraId="1E2B7EBB" w14:textId="77777777" w:rsidR="004708CE" w:rsidRPr="000A2975" w:rsidRDefault="004708CE" w:rsidP="004708CE">
            <w:pPr>
              <w:spacing w:after="0" w:line="240" w:lineRule="auto"/>
              <w:rPr>
                <w:rFonts w:ascii="Arial" w:eastAsia="Times New Roman" w:hAnsi="Arial" w:cs="Arial"/>
                <w:sz w:val="20"/>
                <w:szCs w:val="20"/>
                <w:lang w:val="sr-Cyrl-RS" w:eastAsia="en-GB"/>
              </w:rPr>
            </w:pPr>
          </w:p>
        </w:tc>
        <w:tc>
          <w:tcPr>
            <w:tcW w:w="1273" w:type="dxa"/>
            <w:tcBorders>
              <w:top w:val="nil"/>
              <w:left w:val="single" w:sz="4" w:space="0" w:color="auto"/>
              <w:bottom w:val="single" w:sz="4" w:space="0" w:color="auto"/>
              <w:right w:val="single" w:sz="4" w:space="0" w:color="auto"/>
            </w:tcBorders>
            <w:noWrap/>
            <w:vAlign w:val="bottom"/>
            <w:hideMark/>
          </w:tcPr>
          <w:p w14:paraId="05A98435" w14:textId="77777777" w:rsidR="004708CE" w:rsidRPr="000A2975" w:rsidRDefault="004708CE" w:rsidP="004708CE">
            <w:pPr>
              <w:spacing w:after="0" w:line="240" w:lineRule="auto"/>
              <w:jc w:val="right"/>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(2)</w:t>
            </w:r>
          </w:p>
        </w:tc>
        <w:tc>
          <w:tcPr>
            <w:tcW w:w="7936" w:type="dxa"/>
            <w:gridSpan w:val="5"/>
            <w:tcBorders>
              <w:top w:val="single" w:sz="4" w:space="0" w:color="auto"/>
              <w:left w:val="nil"/>
              <w:bottom w:val="single" w:sz="4" w:space="0" w:color="auto"/>
              <w:right w:val="single" w:sz="4" w:space="0" w:color="000000"/>
            </w:tcBorders>
            <w:noWrap/>
            <w:vAlign w:val="bottom"/>
            <w:hideMark/>
          </w:tcPr>
          <w:p w14:paraId="5341A88A" w14:textId="0B2B907E" w:rsidR="004708CE" w:rsidRPr="000A2975" w:rsidRDefault="004708CE" w:rsidP="004708CE">
            <w:pPr>
              <w:spacing w:after="0" w:line="240" w:lineRule="auto"/>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 xml:space="preserve">ID </w:t>
            </w:r>
            <w:r w:rsidR="00DB6235" w:rsidRPr="000A2975">
              <w:rPr>
                <w:rFonts w:ascii="Times New Roman" w:eastAsia="Times New Roman" w:hAnsi="Times New Roman" w:cs="Times New Roman"/>
                <w:lang w:val="sr-Cyrl-RS" w:eastAsia="en-GB"/>
              </w:rPr>
              <w:t>Пута</w:t>
            </w:r>
          </w:p>
        </w:tc>
      </w:tr>
      <w:tr w:rsidR="004708CE" w:rsidRPr="000A2975" w14:paraId="13A2D363" w14:textId="77777777" w:rsidTr="00307866">
        <w:trPr>
          <w:gridAfter w:val="4"/>
          <w:wAfter w:w="3920" w:type="dxa"/>
          <w:trHeight w:val="255"/>
        </w:trPr>
        <w:tc>
          <w:tcPr>
            <w:tcW w:w="289" w:type="dxa"/>
            <w:tcBorders>
              <w:top w:val="nil"/>
              <w:left w:val="nil"/>
              <w:bottom w:val="nil"/>
              <w:right w:val="nil"/>
            </w:tcBorders>
            <w:noWrap/>
            <w:vAlign w:val="bottom"/>
            <w:hideMark/>
          </w:tcPr>
          <w:p w14:paraId="20A5CDA1" w14:textId="77777777" w:rsidR="004708CE" w:rsidRPr="000A2975" w:rsidRDefault="004708CE" w:rsidP="004708CE">
            <w:pPr>
              <w:spacing w:after="0" w:line="240" w:lineRule="auto"/>
              <w:rPr>
                <w:rFonts w:ascii="Arial" w:eastAsia="Times New Roman" w:hAnsi="Arial" w:cs="Arial"/>
                <w:sz w:val="20"/>
                <w:szCs w:val="20"/>
                <w:lang w:val="sr-Cyrl-RS" w:eastAsia="en-GB"/>
              </w:rPr>
            </w:pPr>
          </w:p>
        </w:tc>
        <w:tc>
          <w:tcPr>
            <w:tcW w:w="1273" w:type="dxa"/>
            <w:tcBorders>
              <w:top w:val="nil"/>
              <w:left w:val="single" w:sz="4" w:space="0" w:color="auto"/>
              <w:bottom w:val="single" w:sz="4" w:space="0" w:color="auto"/>
              <w:right w:val="single" w:sz="4" w:space="0" w:color="auto"/>
            </w:tcBorders>
            <w:noWrap/>
            <w:vAlign w:val="bottom"/>
            <w:hideMark/>
          </w:tcPr>
          <w:p w14:paraId="13CE6A0A" w14:textId="77777777" w:rsidR="004708CE" w:rsidRPr="000A2975" w:rsidRDefault="004708CE" w:rsidP="004708CE">
            <w:pPr>
              <w:spacing w:after="0" w:line="240" w:lineRule="auto"/>
              <w:jc w:val="right"/>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(3)</w:t>
            </w:r>
          </w:p>
        </w:tc>
        <w:tc>
          <w:tcPr>
            <w:tcW w:w="7936" w:type="dxa"/>
            <w:gridSpan w:val="5"/>
            <w:tcBorders>
              <w:top w:val="single" w:sz="4" w:space="0" w:color="auto"/>
              <w:left w:val="nil"/>
              <w:bottom w:val="single" w:sz="4" w:space="0" w:color="auto"/>
              <w:right w:val="single" w:sz="4" w:space="0" w:color="auto"/>
            </w:tcBorders>
            <w:noWrap/>
            <w:vAlign w:val="bottom"/>
            <w:hideMark/>
          </w:tcPr>
          <w:p w14:paraId="70C6BF39" w14:textId="37444DC1" w:rsidR="004708CE" w:rsidRPr="000A2975" w:rsidRDefault="00DB6235" w:rsidP="004708CE">
            <w:pPr>
              <w:spacing w:after="0" w:line="240" w:lineRule="auto"/>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Назив Под-пројекта (име деонице</w:t>
            </w:r>
            <w:r w:rsidR="004708CE" w:rsidRPr="000A2975">
              <w:rPr>
                <w:rFonts w:ascii="Times New Roman" w:eastAsia="Times New Roman" w:hAnsi="Times New Roman" w:cs="Times New Roman"/>
                <w:lang w:val="sr-Cyrl-RS" w:eastAsia="en-GB"/>
              </w:rPr>
              <w:t>)</w:t>
            </w:r>
          </w:p>
        </w:tc>
      </w:tr>
      <w:tr w:rsidR="004708CE" w:rsidRPr="000A2975" w14:paraId="1893C880" w14:textId="77777777" w:rsidTr="00307866">
        <w:trPr>
          <w:gridAfter w:val="4"/>
          <w:wAfter w:w="3920" w:type="dxa"/>
          <w:trHeight w:val="255"/>
        </w:trPr>
        <w:tc>
          <w:tcPr>
            <w:tcW w:w="289" w:type="dxa"/>
            <w:tcBorders>
              <w:top w:val="nil"/>
              <w:left w:val="nil"/>
              <w:bottom w:val="nil"/>
              <w:right w:val="nil"/>
            </w:tcBorders>
            <w:noWrap/>
            <w:vAlign w:val="bottom"/>
            <w:hideMark/>
          </w:tcPr>
          <w:p w14:paraId="6894432C" w14:textId="77777777" w:rsidR="004708CE" w:rsidRPr="000A2975" w:rsidRDefault="004708CE" w:rsidP="004708CE">
            <w:pPr>
              <w:spacing w:after="0" w:line="240" w:lineRule="auto"/>
              <w:rPr>
                <w:rFonts w:ascii="Arial" w:eastAsia="Times New Roman" w:hAnsi="Arial" w:cs="Arial"/>
                <w:sz w:val="20"/>
                <w:szCs w:val="20"/>
                <w:lang w:val="sr-Cyrl-RS" w:eastAsia="en-GB"/>
              </w:rPr>
            </w:pPr>
          </w:p>
        </w:tc>
        <w:tc>
          <w:tcPr>
            <w:tcW w:w="1273" w:type="dxa"/>
            <w:tcBorders>
              <w:top w:val="nil"/>
              <w:left w:val="single" w:sz="4" w:space="0" w:color="auto"/>
              <w:bottom w:val="single" w:sz="4" w:space="0" w:color="auto"/>
              <w:right w:val="single" w:sz="4" w:space="0" w:color="auto"/>
            </w:tcBorders>
            <w:noWrap/>
            <w:vAlign w:val="bottom"/>
            <w:hideMark/>
          </w:tcPr>
          <w:p w14:paraId="1AE1D065" w14:textId="77777777" w:rsidR="004708CE" w:rsidRPr="000A2975" w:rsidRDefault="004708CE" w:rsidP="004708CE">
            <w:pPr>
              <w:spacing w:after="0" w:line="240" w:lineRule="auto"/>
              <w:jc w:val="right"/>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(4),(5)</w:t>
            </w:r>
          </w:p>
        </w:tc>
        <w:tc>
          <w:tcPr>
            <w:tcW w:w="7936" w:type="dxa"/>
            <w:gridSpan w:val="5"/>
            <w:tcBorders>
              <w:top w:val="single" w:sz="4" w:space="0" w:color="auto"/>
              <w:left w:val="nil"/>
              <w:bottom w:val="single" w:sz="4" w:space="0" w:color="auto"/>
              <w:right w:val="single" w:sz="4" w:space="0" w:color="000000"/>
            </w:tcBorders>
            <w:noWrap/>
            <w:vAlign w:val="bottom"/>
            <w:hideMark/>
          </w:tcPr>
          <w:p w14:paraId="64046B43" w14:textId="3D7EAEB7" w:rsidR="004708CE" w:rsidRPr="000A2975" w:rsidRDefault="00DB6235" w:rsidP="00DB6235">
            <w:pPr>
              <w:spacing w:after="0" w:line="240" w:lineRule="auto"/>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Подручје интервенције где ће се радови изводити (почетни</w:t>
            </w:r>
            <w:r w:rsidR="004708CE" w:rsidRPr="000A2975">
              <w:rPr>
                <w:rFonts w:ascii="Times New Roman" w:eastAsia="Times New Roman" w:hAnsi="Times New Roman" w:cs="Times New Roman"/>
                <w:lang w:val="sr-Cyrl-RS" w:eastAsia="en-GB"/>
              </w:rPr>
              <w:t xml:space="preserve"> km </w:t>
            </w:r>
            <w:r w:rsidRPr="000A2975">
              <w:rPr>
                <w:rFonts w:ascii="Times New Roman" w:eastAsia="Times New Roman" w:hAnsi="Times New Roman" w:cs="Times New Roman"/>
                <w:lang w:val="sr-Cyrl-RS" w:eastAsia="en-GB"/>
              </w:rPr>
              <w:t>и крајњи</w:t>
            </w:r>
            <w:r w:rsidR="004708CE" w:rsidRPr="000A2975">
              <w:rPr>
                <w:rFonts w:ascii="Times New Roman" w:eastAsia="Times New Roman" w:hAnsi="Times New Roman" w:cs="Times New Roman"/>
                <w:lang w:val="sr-Cyrl-RS" w:eastAsia="en-GB"/>
              </w:rPr>
              <w:t xml:space="preserve"> km, </w:t>
            </w:r>
            <w:r w:rsidRPr="000A2975">
              <w:rPr>
                <w:rFonts w:ascii="Times New Roman" w:eastAsia="Times New Roman" w:hAnsi="Times New Roman" w:cs="Times New Roman"/>
                <w:lang w:val="sr-Cyrl-RS" w:eastAsia="en-GB"/>
              </w:rPr>
              <w:t>по растућем редоследу</w:t>
            </w:r>
            <w:r w:rsidR="004708CE" w:rsidRPr="000A2975">
              <w:rPr>
                <w:rFonts w:ascii="Times New Roman" w:eastAsia="Times New Roman" w:hAnsi="Times New Roman" w:cs="Times New Roman"/>
                <w:lang w:val="sr-Cyrl-RS" w:eastAsia="en-GB"/>
              </w:rPr>
              <w:t xml:space="preserve"> km)</w:t>
            </w:r>
          </w:p>
        </w:tc>
      </w:tr>
      <w:tr w:rsidR="004708CE" w:rsidRPr="000A2975" w14:paraId="47D9E473" w14:textId="77777777" w:rsidTr="00307866">
        <w:trPr>
          <w:gridAfter w:val="4"/>
          <w:wAfter w:w="3920" w:type="dxa"/>
          <w:trHeight w:val="255"/>
        </w:trPr>
        <w:tc>
          <w:tcPr>
            <w:tcW w:w="289" w:type="dxa"/>
            <w:tcBorders>
              <w:top w:val="nil"/>
              <w:left w:val="nil"/>
              <w:bottom w:val="nil"/>
              <w:right w:val="nil"/>
            </w:tcBorders>
            <w:noWrap/>
            <w:vAlign w:val="bottom"/>
            <w:hideMark/>
          </w:tcPr>
          <w:p w14:paraId="787FA433" w14:textId="77777777" w:rsidR="004708CE" w:rsidRPr="000A2975" w:rsidRDefault="004708CE" w:rsidP="004708CE">
            <w:pPr>
              <w:spacing w:after="0" w:line="240" w:lineRule="auto"/>
              <w:rPr>
                <w:rFonts w:ascii="Arial" w:eastAsia="Times New Roman" w:hAnsi="Arial" w:cs="Arial"/>
                <w:sz w:val="20"/>
                <w:szCs w:val="20"/>
                <w:lang w:val="sr-Cyrl-RS" w:eastAsia="en-GB"/>
              </w:rPr>
            </w:pPr>
          </w:p>
        </w:tc>
        <w:tc>
          <w:tcPr>
            <w:tcW w:w="1273" w:type="dxa"/>
            <w:tcBorders>
              <w:top w:val="nil"/>
              <w:left w:val="single" w:sz="4" w:space="0" w:color="auto"/>
              <w:bottom w:val="single" w:sz="4" w:space="0" w:color="auto"/>
              <w:right w:val="single" w:sz="4" w:space="0" w:color="auto"/>
            </w:tcBorders>
            <w:noWrap/>
            <w:vAlign w:val="bottom"/>
            <w:hideMark/>
          </w:tcPr>
          <w:p w14:paraId="53CB203A" w14:textId="77777777" w:rsidR="004708CE" w:rsidRPr="000A2975" w:rsidRDefault="004708CE" w:rsidP="004708CE">
            <w:pPr>
              <w:spacing w:after="0" w:line="240" w:lineRule="auto"/>
              <w:jc w:val="right"/>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(6)</w:t>
            </w:r>
          </w:p>
        </w:tc>
        <w:tc>
          <w:tcPr>
            <w:tcW w:w="7936" w:type="dxa"/>
            <w:gridSpan w:val="5"/>
            <w:tcBorders>
              <w:top w:val="single" w:sz="4" w:space="0" w:color="auto"/>
              <w:left w:val="nil"/>
              <w:bottom w:val="single" w:sz="4" w:space="0" w:color="auto"/>
              <w:right w:val="single" w:sz="4" w:space="0" w:color="auto"/>
            </w:tcBorders>
            <w:noWrap/>
            <w:vAlign w:val="bottom"/>
            <w:hideMark/>
          </w:tcPr>
          <w:p w14:paraId="32A039E5" w14:textId="51A8ECEA" w:rsidR="004708CE" w:rsidRPr="000A2975" w:rsidRDefault="00DB6235" w:rsidP="004708CE">
            <w:pPr>
              <w:spacing w:after="0" w:line="240" w:lineRule="auto"/>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Дужина подручја интервенције траке, km (дужина помножена са бројем дотичних трака)</w:t>
            </w:r>
          </w:p>
        </w:tc>
      </w:tr>
      <w:tr w:rsidR="004708CE" w:rsidRPr="000A2975" w14:paraId="3E691000" w14:textId="77777777" w:rsidTr="00307866">
        <w:trPr>
          <w:gridAfter w:val="4"/>
          <w:wAfter w:w="3920" w:type="dxa"/>
          <w:trHeight w:val="525"/>
        </w:trPr>
        <w:tc>
          <w:tcPr>
            <w:tcW w:w="289" w:type="dxa"/>
            <w:tcBorders>
              <w:top w:val="nil"/>
              <w:left w:val="nil"/>
              <w:bottom w:val="nil"/>
              <w:right w:val="nil"/>
            </w:tcBorders>
            <w:noWrap/>
            <w:vAlign w:val="bottom"/>
            <w:hideMark/>
          </w:tcPr>
          <w:p w14:paraId="0D1DFCF4" w14:textId="77777777" w:rsidR="004708CE" w:rsidRPr="000A2975" w:rsidRDefault="004708CE" w:rsidP="004708CE">
            <w:pPr>
              <w:spacing w:after="0" w:line="240" w:lineRule="auto"/>
              <w:rPr>
                <w:rFonts w:ascii="Arial" w:eastAsia="Times New Roman" w:hAnsi="Arial" w:cs="Arial"/>
                <w:sz w:val="20"/>
                <w:szCs w:val="20"/>
                <w:lang w:val="sr-Cyrl-RS" w:eastAsia="en-GB"/>
              </w:rPr>
            </w:pPr>
          </w:p>
        </w:tc>
        <w:tc>
          <w:tcPr>
            <w:tcW w:w="1273" w:type="dxa"/>
            <w:tcBorders>
              <w:top w:val="nil"/>
              <w:left w:val="single" w:sz="4" w:space="0" w:color="auto"/>
              <w:bottom w:val="single" w:sz="4" w:space="0" w:color="auto"/>
              <w:right w:val="single" w:sz="4" w:space="0" w:color="auto"/>
            </w:tcBorders>
            <w:noWrap/>
            <w:hideMark/>
          </w:tcPr>
          <w:p w14:paraId="527DC2B4" w14:textId="77777777" w:rsidR="004708CE" w:rsidRPr="000A2975" w:rsidRDefault="004708CE" w:rsidP="004708CE">
            <w:pPr>
              <w:spacing w:after="0" w:line="240" w:lineRule="auto"/>
              <w:jc w:val="right"/>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(7), (8)</w:t>
            </w:r>
          </w:p>
        </w:tc>
        <w:tc>
          <w:tcPr>
            <w:tcW w:w="7936" w:type="dxa"/>
            <w:gridSpan w:val="5"/>
            <w:tcBorders>
              <w:top w:val="single" w:sz="4" w:space="0" w:color="auto"/>
              <w:left w:val="nil"/>
              <w:bottom w:val="single" w:sz="4" w:space="0" w:color="auto"/>
              <w:right w:val="single" w:sz="4" w:space="0" w:color="auto"/>
            </w:tcBorders>
            <w:vAlign w:val="bottom"/>
            <w:hideMark/>
          </w:tcPr>
          <w:p w14:paraId="3DA357B8" w14:textId="47D2DC90" w:rsidR="004708CE" w:rsidRPr="000A2975" w:rsidRDefault="00DB6235" w:rsidP="004708CE">
            <w:pPr>
              <w:spacing w:after="0" w:line="240" w:lineRule="auto"/>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Просечан годишњи дневни саобраћај (AADT) деонице која одговара подручју интервенције, као и проценат теретних возила (HGV). Направите пондерисани просек ако је посао распоређен на две различите хомогене деонице</w:t>
            </w:r>
          </w:p>
        </w:tc>
      </w:tr>
      <w:tr w:rsidR="004708CE" w:rsidRPr="000A2975" w14:paraId="6B485F86" w14:textId="77777777" w:rsidTr="00307866">
        <w:trPr>
          <w:gridAfter w:val="4"/>
          <w:wAfter w:w="3920" w:type="dxa"/>
          <w:trHeight w:val="525"/>
        </w:trPr>
        <w:tc>
          <w:tcPr>
            <w:tcW w:w="289" w:type="dxa"/>
            <w:tcBorders>
              <w:top w:val="nil"/>
              <w:left w:val="nil"/>
              <w:bottom w:val="nil"/>
              <w:right w:val="nil"/>
            </w:tcBorders>
            <w:noWrap/>
            <w:vAlign w:val="bottom"/>
            <w:hideMark/>
          </w:tcPr>
          <w:p w14:paraId="5F97A7E4" w14:textId="77777777" w:rsidR="004708CE" w:rsidRPr="000A2975" w:rsidRDefault="004708CE" w:rsidP="004708CE">
            <w:pPr>
              <w:spacing w:after="0" w:line="240" w:lineRule="auto"/>
              <w:rPr>
                <w:rFonts w:ascii="Arial" w:eastAsia="Times New Roman" w:hAnsi="Arial" w:cs="Arial"/>
                <w:sz w:val="20"/>
                <w:szCs w:val="20"/>
                <w:lang w:val="sr-Cyrl-RS" w:eastAsia="en-GB"/>
              </w:rPr>
            </w:pPr>
          </w:p>
        </w:tc>
        <w:tc>
          <w:tcPr>
            <w:tcW w:w="1273" w:type="dxa"/>
            <w:tcBorders>
              <w:top w:val="nil"/>
              <w:left w:val="single" w:sz="4" w:space="0" w:color="auto"/>
              <w:bottom w:val="single" w:sz="4" w:space="0" w:color="auto"/>
              <w:right w:val="single" w:sz="4" w:space="0" w:color="auto"/>
            </w:tcBorders>
            <w:noWrap/>
            <w:vAlign w:val="bottom"/>
            <w:hideMark/>
          </w:tcPr>
          <w:p w14:paraId="5810B223" w14:textId="77777777" w:rsidR="004708CE" w:rsidRPr="000A2975" w:rsidRDefault="004708CE" w:rsidP="004708CE">
            <w:pPr>
              <w:spacing w:after="0" w:line="240" w:lineRule="auto"/>
              <w:jc w:val="right"/>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(9),(10)</w:t>
            </w:r>
          </w:p>
        </w:tc>
        <w:tc>
          <w:tcPr>
            <w:tcW w:w="7936" w:type="dxa"/>
            <w:gridSpan w:val="5"/>
            <w:tcBorders>
              <w:top w:val="single" w:sz="4" w:space="0" w:color="auto"/>
              <w:left w:val="nil"/>
              <w:bottom w:val="single" w:sz="4" w:space="0" w:color="auto"/>
              <w:right w:val="single" w:sz="4" w:space="0" w:color="auto"/>
            </w:tcBorders>
            <w:vAlign w:val="bottom"/>
            <w:hideMark/>
          </w:tcPr>
          <w:p w14:paraId="138EE087" w14:textId="7330B43D" w:rsidR="004708CE" w:rsidRPr="000A2975" w:rsidRDefault="00DB6235" w:rsidP="004708CE">
            <w:pPr>
              <w:spacing w:after="0" w:line="240" w:lineRule="auto"/>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Процена просечног годишњег дневног саобраћаја (AADT) деонице која одговара подручју интервенције, као и проценат теретних возила (HGV) пет година након завршетка радова. Направити пондерисани просек ако је рад распоређен на две различите хомогене деонице</w:t>
            </w:r>
          </w:p>
        </w:tc>
      </w:tr>
      <w:tr w:rsidR="004708CE" w:rsidRPr="000A2975" w14:paraId="27F94EEF" w14:textId="77777777" w:rsidTr="00307866">
        <w:trPr>
          <w:gridAfter w:val="4"/>
          <w:wAfter w:w="3920" w:type="dxa"/>
          <w:trHeight w:val="255"/>
        </w:trPr>
        <w:tc>
          <w:tcPr>
            <w:tcW w:w="289" w:type="dxa"/>
            <w:tcBorders>
              <w:top w:val="nil"/>
              <w:left w:val="nil"/>
              <w:bottom w:val="nil"/>
              <w:right w:val="nil"/>
            </w:tcBorders>
            <w:noWrap/>
            <w:vAlign w:val="bottom"/>
            <w:hideMark/>
          </w:tcPr>
          <w:p w14:paraId="528598A1" w14:textId="77777777" w:rsidR="004708CE" w:rsidRPr="000A2975" w:rsidRDefault="004708CE" w:rsidP="004708CE">
            <w:pPr>
              <w:spacing w:after="0" w:line="240" w:lineRule="auto"/>
              <w:rPr>
                <w:rFonts w:ascii="Arial" w:eastAsia="Times New Roman" w:hAnsi="Arial" w:cs="Arial"/>
                <w:sz w:val="20"/>
                <w:szCs w:val="20"/>
                <w:lang w:val="sr-Cyrl-RS" w:eastAsia="en-GB"/>
              </w:rPr>
            </w:pPr>
          </w:p>
        </w:tc>
        <w:tc>
          <w:tcPr>
            <w:tcW w:w="1273" w:type="dxa"/>
            <w:tcBorders>
              <w:top w:val="nil"/>
              <w:left w:val="single" w:sz="4" w:space="0" w:color="auto"/>
              <w:bottom w:val="single" w:sz="4" w:space="0" w:color="auto"/>
              <w:right w:val="single" w:sz="4" w:space="0" w:color="auto"/>
            </w:tcBorders>
            <w:noWrap/>
            <w:vAlign w:val="bottom"/>
            <w:hideMark/>
          </w:tcPr>
          <w:p w14:paraId="6A3D498E" w14:textId="77777777" w:rsidR="004708CE" w:rsidRPr="000A2975" w:rsidRDefault="004708CE" w:rsidP="004708CE">
            <w:pPr>
              <w:spacing w:after="0" w:line="240" w:lineRule="auto"/>
              <w:jc w:val="right"/>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(11)</w:t>
            </w:r>
          </w:p>
        </w:tc>
        <w:tc>
          <w:tcPr>
            <w:tcW w:w="7936" w:type="dxa"/>
            <w:gridSpan w:val="5"/>
            <w:tcBorders>
              <w:top w:val="single" w:sz="4" w:space="0" w:color="auto"/>
              <w:left w:val="nil"/>
              <w:bottom w:val="single" w:sz="4" w:space="0" w:color="auto"/>
              <w:right w:val="single" w:sz="4" w:space="0" w:color="auto"/>
            </w:tcBorders>
            <w:hideMark/>
          </w:tcPr>
          <w:p w14:paraId="4C3BAA19" w14:textId="63C41EEC" w:rsidR="004708CE" w:rsidRPr="000A2975" w:rsidRDefault="00DB6235" w:rsidP="004708CE">
            <w:pPr>
              <w:spacing w:after="0" w:line="240" w:lineRule="auto"/>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Укратко опишите радове који ће се изводити на коловозу, објектима, дренажној мрежи, насипима, опреми итд</w:t>
            </w:r>
            <w:r w:rsidR="004708CE" w:rsidRPr="000A2975">
              <w:rPr>
                <w:rFonts w:ascii="Times New Roman" w:eastAsia="Times New Roman" w:hAnsi="Times New Roman" w:cs="Times New Roman"/>
                <w:lang w:val="sr-Cyrl-RS" w:eastAsia="en-GB"/>
              </w:rPr>
              <w:t>.</w:t>
            </w:r>
          </w:p>
        </w:tc>
      </w:tr>
      <w:tr w:rsidR="004708CE" w:rsidRPr="000A2975" w14:paraId="6575E254" w14:textId="77777777" w:rsidTr="00307866">
        <w:trPr>
          <w:gridAfter w:val="4"/>
          <w:wAfter w:w="3920" w:type="dxa"/>
          <w:trHeight w:val="255"/>
        </w:trPr>
        <w:tc>
          <w:tcPr>
            <w:tcW w:w="289" w:type="dxa"/>
            <w:tcBorders>
              <w:top w:val="nil"/>
              <w:left w:val="nil"/>
              <w:bottom w:val="nil"/>
              <w:right w:val="nil"/>
            </w:tcBorders>
            <w:noWrap/>
            <w:vAlign w:val="bottom"/>
            <w:hideMark/>
          </w:tcPr>
          <w:p w14:paraId="2255F61A" w14:textId="77777777" w:rsidR="004708CE" w:rsidRPr="000A2975" w:rsidRDefault="004708CE" w:rsidP="004708CE">
            <w:pPr>
              <w:spacing w:after="0" w:line="240" w:lineRule="auto"/>
              <w:rPr>
                <w:rFonts w:ascii="Arial" w:eastAsia="Times New Roman" w:hAnsi="Arial" w:cs="Arial"/>
                <w:sz w:val="20"/>
                <w:szCs w:val="20"/>
                <w:lang w:val="sr-Cyrl-RS" w:eastAsia="en-GB"/>
              </w:rPr>
            </w:pPr>
          </w:p>
        </w:tc>
        <w:tc>
          <w:tcPr>
            <w:tcW w:w="1273" w:type="dxa"/>
            <w:tcBorders>
              <w:top w:val="nil"/>
              <w:left w:val="single" w:sz="4" w:space="0" w:color="auto"/>
              <w:bottom w:val="single" w:sz="4" w:space="0" w:color="auto"/>
              <w:right w:val="single" w:sz="4" w:space="0" w:color="auto"/>
            </w:tcBorders>
            <w:noWrap/>
            <w:hideMark/>
          </w:tcPr>
          <w:p w14:paraId="56CEFDAA" w14:textId="77777777" w:rsidR="004708CE" w:rsidRPr="000A2975" w:rsidRDefault="004708CE" w:rsidP="004708CE">
            <w:pPr>
              <w:spacing w:after="0" w:line="240" w:lineRule="auto"/>
              <w:jc w:val="right"/>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(12)</w:t>
            </w:r>
          </w:p>
        </w:tc>
        <w:tc>
          <w:tcPr>
            <w:tcW w:w="7936" w:type="dxa"/>
            <w:gridSpan w:val="5"/>
            <w:tcBorders>
              <w:top w:val="single" w:sz="4" w:space="0" w:color="auto"/>
              <w:left w:val="nil"/>
              <w:bottom w:val="single" w:sz="4" w:space="0" w:color="auto"/>
              <w:right w:val="single" w:sz="4" w:space="0" w:color="auto"/>
            </w:tcBorders>
            <w:hideMark/>
          </w:tcPr>
          <w:p w14:paraId="5DE641C4" w14:textId="10771CCC" w:rsidR="004708CE" w:rsidRPr="000A2975" w:rsidRDefault="00DB6235" w:rsidP="004708CE">
            <w:pPr>
              <w:spacing w:after="0" w:line="240" w:lineRule="auto"/>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Очекивани датум почетка и завршетка радова</w:t>
            </w:r>
          </w:p>
        </w:tc>
      </w:tr>
      <w:tr w:rsidR="004708CE" w:rsidRPr="000A2975" w14:paraId="6C935310" w14:textId="77777777" w:rsidTr="00307866">
        <w:trPr>
          <w:gridAfter w:val="4"/>
          <w:wAfter w:w="3920" w:type="dxa"/>
          <w:trHeight w:val="255"/>
        </w:trPr>
        <w:tc>
          <w:tcPr>
            <w:tcW w:w="289" w:type="dxa"/>
            <w:tcBorders>
              <w:top w:val="nil"/>
              <w:left w:val="nil"/>
              <w:bottom w:val="nil"/>
              <w:right w:val="nil"/>
            </w:tcBorders>
            <w:noWrap/>
            <w:vAlign w:val="bottom"/>
            <w:hideMark/>
          </w:tcPr>
          <w:p w14:paraId="7678A075" w14:textId="77777777" w:rsidR="004708CE" w:rsidRPr="000A2975" w:rsidRDefault="004708CE" w:rsidP="004708CE">
            <w:pPr>
              <w:spacing w:after="0" w:line="240" w:lineRule="auto"/>
              <w:rPr>
                <w:rFonts w:ascii="Arial" w:eastAsia="Times New Roman" w:hAnsi="Arial" w:cs="Arial"/>
                <w:sz w:val="20"/>
                <w:szCs w:val="20"/>
                <w:lang w:val="sr-Cyrl-RS" w:eastAsia="en-GB"/>
              </w:rPr>
            </w:pPr>
          </w:p>
        </w:tc>
        <w:tc>
          <w:tcPr>
            <w:tcW w:w="1273" w:type="dxa"/>
            <w:tcBorders>
              <w:top w:val="nil"/>
              <w:left w:val="single" w:sz="4" w:space="0" w:color="auto"/>
              <w:bottom w:val="single" w:sz="4" w:space="0" w:color="auto"/>
              <w:right w:val="single" w:sz="4" w:space="0" w:color="auto"/>
            </w:tcBorders>
            <w:noWrap/>
            <w:vAlign w:val="bottom"/>
            <w:hideMark/>
          </w:tcPr>
          <w:p w14:paraId="0CB09095" w14:textId="77777777" w:rsidR="004708CE" w:rsidRPr="000A2975" w:rsidRDefault="004708CE" w:rsidP="004708CE">
            <w:pPr>
              <w:spacing w:after="0" w:line="240" w:lineRule="auto"/>
              <w:jc w:val="right"/>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(13)-(14)</w:t>
            </w:r>
          </w:p>
        </w:tc>
        <w:tc>
          <w:tcPr>
            <w:tcW w:w="7936" w:type="dxa"/>
            <w:gridSpan w:val="5"/>
            <w:tcBorders>
              <w:top w:val="single" w:sz="4" w:space="0" w:color="auto"/>
              <w:left w:val="nil"/>
              <w:bottom w:val="single" w:sz="4" w:space="0" w:color="auto"/>
              <w:right w:val="single" w:sz="4" w:space="0" w:color="auto"/>
            </w:tcBorders>
            <w:hideMark/>
          </w:tcPr>
          <w:p w14:paraId="6CA76324" w14:textId="6AC4FCCE" w:rsidR="004708CE" w:rsidRPr="004D3FA1" w:rsidRDefault="00DB6235" w:rsidP="00DB6235">
            <w:pPr>
              <w:spacing w:after="0" w:line="240" w:lineRule="auto"/>
              <w:rPr>
                <w:rFonts w:ascii="Times New Roman" w:eastAsia="Times New Roman" w:hAnsi="Times New Roman" w:cs="Times New Roman"/>
                <w:lang w:eastAsia="en-GB"/>
              </w:rPr>
            </w:pPr>
            <w:r w:rsidRPr="000A2975">
              <w:rPr>
                <w:rFonts w:ascii="Times New Roman" w:eastAsia="Times New Roman" w:hAnsi="Times New Roman" w:cs="Times New Roman"/>
                <w:lang w:val="sr-Cyrl-RS" w:eastAsia="en-GB"/>
              </w:rPr>
              <w:t>Процена укупних трошкова инвестиције у РСД и</w:t>
            </w:r>
            <w:r w:rsidR="004708CE" w:rsidRPr="000A2975">
              <w:rPr>
                <w:rFonts w:ascii="Times New Roman" w:eastAsia="Times New Roman" w:hAnsi="Times New Roman" w:cs="Times New Roman"/>
                <w:lang w:val="sr-Cyrl-RS" w:eastAsia="en-GB"/>
              </w:rPr>
              <w:t xml:space="preserve"> </w:t>
            </w:r>
            <w:r w:rsidRPr="000A2975">
              <w:rPr>
                <w:rFonts w:ascii="Times New Roman" w:eastAsia="Times New Roman" w:hAnsi="Times New Roman" w:cs="Times New Roman"/>
                <w:lang w:val="sr-Cyrl-RS" w:eastAsia="en-GB"/>
              </w:rPr>
              <w:t>Е</w:t>
            </w:r>
            <w:r w:rsidR="004D3FA1">
              <w:rPr>
                <w:rFonts w:ascii="Times New Roman" w:eastAsia="Times New Roman" w:hAnsi="Times New Roman" w:cs="Times New Roman"/>
                <w:lang w:eastAsia="en-GB"/>
              </w:rPr>
              <w:t>UR</w:t>
            </w:r>
          </w:p>
        </w:tc>
      </w:tr>
      <w:tr w:rsidR="004708CE" w:rsidRPr="000A2975" w14:paraId="3AC56CDB" w14:textId="77777777" w:rsidTr="00307866">
        <w:trPr>
          <w:gridAfter w:val="4"/>
          <w:wAfter w:w="3920" w:type="dxa"/>
          <w:trHeight w:val="255"/>
        </w:trPr>
        <w:tc>
          <w:tcPr>
            <w:tcW w:w="289" w:type="dxa"/>
            <w:tcBorders>
              <w:top w:val="nil"/>
              <w:left w:val="nil"/>
              <w:bottom w:val="nil"/>
              <w:right w:val="nil"/>
            </w:tcBorders>
            <w:noWrap/>
            <w:vAlign w:val="bottom"/>
            <w:hideMark/>
          </w:tcPr>
          <w:p w14:paraId="6AE677BC" w14:textId="77777777" w:rsidR="004708CE" w:rsidRPr="000A2975" w:rsidRDefault="004708CE" w:rsidP="004708CE">
            <w:pPr>
              <w:spacing w:after="0" w:line="240" w:lineRule="auto"/>
              <w:rPr>
                <w:rFonts w:ascii="Arial" w:eastAsia="Times New Roman" w:hAnsi="Arial" w:cs="Arial"/>
                <w:sz w:val="20"/>
                <w:szCs w:val="20"/>
                <w:lang w:val="sr-Cyrl-RS" w:eastAsia="en-GB"/>
              </w:rPr>
            </w:pPr>
          </w:p>
        </w:tc>
        <w:tc>
          <w:tcPr>
            <w:tcW w:w="1273" w:type="dxa"/>
            <w:tcBorders>
              <w:top w:val="nil"/>
              <w:left w:val="single" w:sz="4" w:space="0" w:color="auto"/>
              <w:bottom w:val="single" w:sz="4" w:space="0" w:color="auto"/>
              <w:right w:val="single" w:sz="4" w:space="0" w:color="auto"/>
            </w:tcBorders>
            <w:noWrap/>
            <w:hideMark/>
          </w:tcPr>
          <w:p w14:paraId="268C48EE" w14:textId="77777777" w:rsidR="004708CE" w:rsidRPr="000A2975" w:rsidRDefault="004708CE" w:rsidP="004708CE">
            <w:pPr>
              <w:spacing w:after="0" w:line="240" w:lineRule="auto"/>
              <w:jc w:val="right"/>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(15)-(17)</w:t>
            </w:r>
          </w:p>
        </w:tc>
        <w:tc>
          <w:tcPr>
            <w:tcW w:w="7936" w:type="dxa"/>
            <w:gridSpan w:val="5"/>
            <w:tcBorders>
              <w:top w:val="single" w:sz="4" w:space="0" w:color="auto"/>
              <w:left w:val="nil"/>
              <w:bottom w:val="single" w:sz="4" w:space="0" w:color="auto"/>
              <w:right w:val="single" w:sz="4" w:space="0" w:color="auto"/>
            </w:tcBorders>
            <w:hideMark/>
          </w:tcPr>
          <w:p w14:paraId="6ED6A002" w14:textId="58DA4FF8" w:rsidR="004708CE" w:rsidRPr="000A2975" w:rsidRDefault="00DB6235" w:rsidP="004708CE">
            <w:pPr>
              <w:spacing w:after="0" w:line="240" w:lineRule="auto"/>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Процена укупних трошкова инвестиције у еврима, умањених за неприхватљиве трошкове</w:t>
            </w:r>
          </w:p>
        </w:tc>
      </w:tr>
      <w:tr w:rsidR="004708CE" w:rsidRPr="000A2975" w14:paraId="6F0DC809" w14:textId="77777777" w:rsidTr="00307866">
        <w:trPr>
          <w:gridAfter w:val="4"/>
          <w:wAfter w:w="3920" w:type="dxa"/>
          <w:trHeight w:val="255"/>
        </w:trPr>
        <w:tc>
          <w:tcPr>
            <w:tcW w:w="289" w:type="dxa"/>
            <w:tcBorders>
              <w:top w:val="nil"/>
              <w:left w:val="nil"/>
              <w:bottom w:val="nil"/>
              <w:right w:val="nil"/>
            </w:tcBorders>
            <w:noWrap/>
            <w:vAlign w:val="bottom"/>
            <w:hideMark/>
          </w:tcPr>
          <w:p w14:paraId="42EDD869" w14:textId="77777777" w:rsidR="004708CE" w:rsidRPr="000A2975" w:rsidRDefault="004708CE" w:rsidP="004708CE">
            <w:pPr>
              <w:spacing w:after="0" w:line="240" w:lineRule="auto"/>
              <w:rPr>
                <w:rFonts w:ascii="Arial" w:eastAsia="Times New Roman" w:hAnsi="Arial" w:cs="Arial"/>
                <w:sz w:val="20"/>
                <w:szCs w:val="20"/>
                <w:lang w:val="sr-Cyrl-RS" w:eastAsia="en-GB"/>
              </w:rPr>
            </w:pPr>
          </w:p>
        </w:tc>
        <w:tc>
          <w:tcPr>
            <w:tcW w:w="1273" w:type="dxa"/>
            <w:tcBorders>
              <w:top w:val="nil"/>
              <w:left w:val="single" w:sz="4" w:space="0" w:color="auto"/>
              <w:bottom w:val="single" w:sz="4" w:space="0" w:color="auto"/>
              <w:right w:val="single" w:sz="4" w:space="0" w:color="auto"/>
            </w:tcBorders>
            <w:noWrap/>
            <w:hideMark/>
          </w:tcPr>
          <w:p w14:paraId="39941F98" w14:textId="77777777" w:rsidR="004708CE" w:rsidRPr="000A2975" w:rsidRDefault="004708CE" w:rsidP="004708CE">
            <w:pPr>
              <w:spacing w:after="0" w:line="240" w:lineRule="auto"/>
              <w:jc w:val="right"/>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(18)</w:t>
            </w:r>
          </w:p>
        </w:tc>
        <w:tc>
          <w:tcPr>
            <w:tcW w:w="7936" w:type="dxa"/>
            <w:gridSpan w:val="5"/>
            <w:tcBorders>
              <w:top w:val="single" w:sz="4" w:space="0" w:color="auto"/>
              <w:left w:val="nil"/>
              <w:bottom w:val="single" w:sz="4" w:space="0" w:color="auto"/>
              <w:right w:val="single" w:sz="4" w:space="0" w:color="000000"/>
            </w:tcBorders>
            <w:hideMark/>
          </w:tcPr>
          <w:p w14:paraId="028CCFD5" w14:textId="166CE1F6" w:rsidR="004708CE" w:rsidRPr="000A2975" w:rsidRDefault="00DB6235" w:rsidP="004708CE">
            <w:pPr>
              <w:spacing w:after="0" w:line="240" w:lineRule="auto"/>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Молимо наведите поступак тендера — „I</w:t>
            </w:r>
            <w:r w:rsidRPr="000A2975">
              <w:rPr>
                <w:rFonts w:ascii="Times New Roman" w:eastAsia="Times New Roman" w:hAnsi="Times New Roman" w:cs="Times New Roman"/>
                <w:lang w:val="sr-Cyrl-RS"/>
              </w:rPr>
              <w:t>”</w:t>
            </w:r>
            <w:r w:rsidRPr="000A2975">
              <w:rPr>
                <w:rFonts w:ascii="Times New Roman" w:eastAsia="Times New Roman" w:hAnsi="Times New Roman" w:cs="Times New Roman"/>
                <w:lang w:val="sr-Cyrl-RS" w:eastAsia="en-GB"/>
              </w:rPr>
              <w:t xml:space="preserve"> Међународни тендер, „N</w:t>
            </w:r>
            <w:r w:rsidRPr="000A2975">
              <w:rPr>
                <w:rFonts w:ascii="Times New Roman" w:eastAsia="Times New Roman" w:hAnsi="Times New Roman" w:cs="Times New Roman"/>
                <w:lang w:val="sr-Cyrl-RS"/>
              </w:rPr>
              <w:t>”</w:t>
            </w:r>
            <w:r w:rsidRPr="000A2975">
              <w:rPr>
                <w:rFonts w:ascii="Times New Roman" w:eastAsia="Times New Roman" w:hAnsi="Times New Roman" w:cs="Times New Roman"/>
                <w:lang w:val="sr-Cyrl-RS" w:eastAsia="en-GB"/>
              </w:rPr>
              <w:t xml:space="preserve"> Национални поступак, „Ne</w:t>
            </w:r>
            <w:r w:rsidRPr="000A2975">
              <w:rPr>
                <w:rFonts w:ascii="Times New Roman" w:eastAsia="Times New Roman" w:hAnsi="Times New Roman" w:cs="Times New Roman"/>
                <w:lang w:val="sr-Cyrl-RS"/>
              </w:rPr>
              <w:t>”</w:t>
            </w:r>
            <w:r w:rsidRPr="000A2975">
              <w:rPr>
                <w:rFonts w:ascii="Times New Roman" w:eastAsia="Times New Roman" w:hAnsi="Times New Roman" w:cs="Times New Roman"/>
                <w:lang w:val="sr-Cyrl-RS" w:eastAsia="en-GB"/>
              </w:rPr>
              <w:t xml:space="preserve"> Преговарачки поступак, „D</w:t>
            </w:r>
            <w:r w:rsidRPr="000A2975">
              <w:rPr>
                <w:rFonts w:ascii="Times New Roman" w:eastAsia="Times New Roman" w:hAnsi="Times New Roman" w:cs="Times New Roman"/>
                <w:lang w:val="sr-Cyrl-RS"/>
              </w:rPr>
              <w:t>”</w:t>
            </w:r>
            <w:r w:rsidRPr="000A2975">
              <w:rPr>
                <w:rFonts w:ascii="Times New Roman" w:eastAsia="Times New Roman" w:hAnsi="Times New Roman" w:cs="Times New Roman"/>
                <w:lang w:val="sr-Cyrl-RS" w:eastAsia="en-GB"/>
              </w:rPr>
              <w:t xml:space="preserve"> Директна додела, „Em</w:t>
            </w:r>
            <w:r w:rsidRPr="000A2975">
              <w:rPr>
                <w:rFonts w:ascii="Times New Roman" w:eastAsia="Times New Roman" w:hAnsi="Times New Roman" w:cs="Times New Roman"/>
                <w:lang w:val="sr-Cyrl-RS"/>
              </w:rPr>
              <w:t>”</w:t>
            </w:r>
            <w:r w:rsidRPr="000A2975">
              <w:rPr>
                <w:rFonts w:ascii="Times New Roman" w:eastAsia="Times New Roman" w:hAnsi="Times New Roman" w:cs="Times New Roman"/>
                <w:lang w:val="sr-Cyrl-RS" w:eastAsia="en-GB"/>
              </w:rPr>
              <w:t xml:space="preserve"> Хитни поступак и „C</w:t>
            </w:r>
            <w:r w:rsidRPr="000A2975">
              <w:rPr>
                <w:rFonts w:ascii="Times New Roman" w:eastAsia="Times New Roman" w:hAnsi="Times New Roman" w:cs="Times New Roman"/>
                <w:lang w:val="sr-Cyrl-RS"/>
              </w:rPr>
              <w:t>”</w:t>
            </w:r>
            <w:r w:rsidRPr="000A2975">
              <w:rPr>
                <w:rFonts w:ascii="Times New Roman" w:eastAsia="Times New Roman" w:hAnsi="Times New Roman" w:cs="Times New Roman"/>
                <w:lang w:val="sr-Cyrl-RS" w:eastAsia="en-GB"/>
              </w:rPr>
              <w:t xml:space="preserve"> Консултације (где је само неколико компанија позвано да доставе понуде)</w:t>
            </w:r>
            <w:r w:rsidR="004708CE" w:rsidRPr="000A2975">
              <w:rPr>
                <w:rFonts w:ascii="Times New Roman" w:eastAsia="Times New Roman" w:hAnsi="Times New Roman" w:cs="Times New Roman"/>
                <w:lang w:val="sr-Cyrl-RS" w:eastAsia="en-GB"/>
              </w:rPr>
              <w:t>.</w:t>
            </w:r>
          </w:p>
        </w:tc>
      </w:tr>
      <w:tr w:rsidR="004708CE" w:rsidRPr="000A2975" w14:paraId="65116674" w14:textId="77777777" w:rsidTr="00307866">
        <w:trPr>
          <w:gridAfter w:val="4"/>
          <w:wAfter w:w="3920" w:type="dxa"/>
          <w:trHeight w:val="540"/>
        </w:trPr>
        <w:tc>
          <w:tcPr>
            <w:tcW w:w="289" w:type="dxa"/>
            <w:tcBorders>
              <w:top w:val="nil"/>
              <w:left w:val="nil"/>
              <w:bottom w:val="nil"/>
              <w:right w:val="nil"/>
            </w:tcBorders>
            <w:noWrap/>
            <w:vAlign w:val="bottom"/>
            <w:hideMark/>
          </w:tcPr>
          <w:p w14:paraId="7EC0012C" w14:textId="77777777" w:rsidR="004708CE" w:rsidRPr="000A2975" w:rsidRDefault="004708CE" w:rsidP="004708CE">
            <w:pPr>
              <w:spacing w:after="0" w:line="240" w:lineRule="auto"/>
              <w:rPr>
                <w:rFonts w:ascii="Arial" w:eastAsia="Times New Roman" w:hAnsi="Arial" w:cs="Arial"/>
                <w:sz w:val="20"/>
                <w:szCs w:val="20"/>
                <w:lang w:val="sr-Cyrl-RS" w:eastAsia="en-GB"/>
              </w:rPr>
            </w:pPr>
          </w:p>
        </w:tc>
        <w:tc>
          <w:tcPr>
            <w:tcW w:w="1273" w:type="dxa"/>
            <w:tcBorders>
              <w:top w:val="nil"/>
              <w:left w:val="single" w:sz="4" w:space="0" w:color="auto"/>
              <w:bottom w:val="single" w:sz="4" w:space="0" w:color="auto"/>
              <w:right w:val="single" w:sz="4" w:space="0" w:color="auto"/>
            </w:tcBorders>
            <w:noWrap/>
            <w:hideMark/>
          </w:tcPr>
          <w:p w14:paraId="26F9E827" w14:textId="77777777" w:rsidR="004708CE" w:rsidRPr="000A2975" w:rsidRDefault="004708CE" w:rsidP="004708CE">
            <w:pPr>
              <w:spacing w:after="0" w:line="240" w:lineRule="auto"/>
              <w:jc w:val="right"/>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(19)</w:t>
            </w:r>
          </w:p>
        </w:tc>
        <w:tc>
          <w:tcPr>
            <w:tcW w:w="7936" w:type="dxa"/>
            <w:gridSpan w:val="5"/>
            <w:tcBorders>
              <w:top w:val="single" w:sz="4" w:space="0" w:color="auto"/>
              <w:left w:val="nil"/>
              <w:bottom w:val="single" w:sz="4" w:space="0" w:color="auto"/>
              <w:right w:val="single" w:sz="4" w:space="0" w:color="000000"/>
            </w:tcBorders>
            <w:hideMark/>
          </w:tcPr>
          <w:p w14:paraId="5C4BDAB0" w14:textId="4ABD98A1" w:rsidR="004708CE" w:rsidRPr="000A2975" w:rsidRDefault="00DB6235" w:rsidP="004708CE">
            <w:pPr>
              <w:spacing w:after="0" w:line="240" w:lineRule="auto"/>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Наведите да ли је подручје интервенције потпројекта било предмет Анализе рањивости на климатске ризике (CRVA) спроведене у складу са техничким критеријумима за проверу како је наведено за значајан допринос CC-A, како је наведено у Делегираној уредби ЕУ о таксономији 2021/2139 - Анекс 2, и потврдите експлицитно позивање пројектне документације на CRVA (наведите референцу)</w:t>
            </w:r>
          </w:p>
        </w:tc>
      </w:tr>
      <w:tr w:rsidR="004708CE" w:rsidRPr="000A2975" w14:paraId="53AEA1F7" w14:textId="77777777" w:rsidTr="00307866">
        <w:trPr>
          <w:gridAfter w:val="4"/>
          <w:wAfter w:w="3920" w:type="dxa"/>
          <w:trHeight w:val="255"/>
        </w:trPr>
        <w:tc>
          <w:tcPr>
            <w:tcW w:w="289" w:type="dxa"/>
            <w:tcBorders>
              <w:top w:val="nil"/>
              <w:left w:val="nil"/>
              <w:bottom w:val="nil"/>
              <w:right w:val="nil"/>
            </w:tcBorders>
            <w:noWrap/>
            <w:vAlign w:val="bottom"/>
            <w:hideMark/>
          </w:tcPr>
          <w:p w14:paraId="67946C25" w14:textId="77777777" w:rsidR="004708CE" w:rsidRPr="000A2975" w:rsidRDefault="004708CE" w:rsidP="004708CE">
            <w:pPr>
              <w:spacing w:after="0" w:line="240" w:lineRule="auto"/>
              <w:rPr>
                <w:rFonts w:ascii="Arial" w:eastAsia="Times New Roman" w:hAnsi="Arial" w:cs="Arial"/>
                <w:sz w:val="20"/>
                <w:szCs w:val="20"/>
                <w:lang w:val="sr-Cyrl-RS" w:eastAsia="en-GB"/>
              </w:rPr>
            </w:pPr>
          </w:p>
        </w:tc>
        <w:tc>
          <w:tcPr>
            <w:tcW w:w="1273" w:type="dxa"/>
            <w:tcBorders>
              <w:top w:val="nil"/>
              <w:left w:val="single" w:sz="4" w:space="0" w:color="auto"/>
              <w:bottom w:val="single" w:sz="4" w:space="0" w:color="auto"/>
              <w:right w:val="single" w:sz="4" w:space="0" w:color="auto"/>
            </w:tcBorders>
            <w:noWrap/>
            <w:hideMark/>
          </w:tcPr>
          <w:p w14:paraId="4405B8E2" w14:textId="77777777" w:rsidR="004708CE" w:rsidRPr="000A2975" w:rsidRDefault="004708CE" w:rsidP="004708CE">
            <w:pPr>
              <w:spacing w:after="0" w:line="240" w:lineRule="auto"/>
              <w:jc w:val="right"/>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(20)</w:t>
            </w:r>
          </w:p>
        </w:tc>
        <w:tc>
          <w:tcPr>
            <w:tcW w:w="7936" w:type="dxa"/>
            <w:gridSpan w:val="5"/>
            <w:tcBorders>
              <w:top w:val="single" w:sz="4" w:space="0" w:color="auto"/>
              <w:left w:val="nil"/>
              <w:bottom w:val="single" w:sz="4" w:space="0" w:color="auto"/>
              <w:right w:val="single" w:sz="4" w:space="0" w:color="000000"/>
            </w:tcBorders>
            <w:hideMark/>
          </w:tcPr>
          <w:p w14:paraId="2A929018" w14:textId="580143BF" w:rsidR="004708CE" w:rsidRPr="000A2975" w:rsidRDefault="00DB6235" w:rsidP="004708CE">
            <w:pPr>
              <w:spacing w:after="0" w:line="240" w:lineRule="auto"/>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Наведите главне рањивости дела подпројекта са нивоом рањивости инфраструктуре (низак/средњи/јак)</w:t>
            </w:r>
          </w:p>
        </w:tc>
      </w:tr>
      <w:tr w:rsidR="004708CE" w:rsidRPr="000A2975" w14:paraId="006078AD" w14:textId="77777777" w:rsidTr="00307866">
        <w:trPr>
          <w:gridAfter w:val="4"/>
          <w:wAfter w:w="3920" w:type="dxa"/>
          <w:trHeight w:val="255"/>
        </w:trPr>
        <w:tc>
          <w:tcPr>
            <w:tcW w:w="289" w:type="dxa"/>
            <w:tcBorders>
              <w:top w:val="nil"/>
              <w:left w:val="nil"/>
              <w:bottom w:val="nil"/>
              <w:right w:val="nil"/>
            </w:tcBorders>
            <w:noWrap/>
            <w:vAlign w:val="bottom"/>
            <w:hideMark/>
          </w:tcPr>
          <w:p w14:paraId="6D8851E0" w14:textId="77777777" w:rsidR="004708CE" w:rsidRPr="000A2975" w:rsidRDefault="004708CE" w:rsidP="004708CE">
            <w:pPr>
              <w:spacing w:after="0" w:line="240" w:lineRule="auto"/>
              <w:rPr>
                <w:rFonts w:ascii="Arial" w:eastAsia="Times New Roman" w:hAnsi="Arial" w:cs="Arial"/>
                <w:sz w:val="20"/>
                <w:szCs w:val="20"/>
                <w:lang w:val="sr-Cyrl-RS" w:eastAsia="en-GB"/>
              </w:rPr>
            </w:pPr>
          </w:p>
        </w:tc>
        <w:tc>
          <w:tcPr>
            <w:tcW w:w="1273" w:type="dxa"/>
            <w:tcBorders>
              <w:top w:val="nil"/>
              <w:left w:val="single" w:sz="4" w:space="0" w:color="auto"/>
              <w:bottom w:val="single" w:sz="4" w:space="0" w:color="auto"/>
              <w:right w:val="single" w:sz="4" w:space="0" w:color="auto"/>
            </w:tcBorders>
            <w:noWrap/>
            <w:hideMark/>
          </w:tcPr>
          <w:p w14:paraId="21B9F3B7" w14:textId="77777777" w:rsidR="004708CE" w:rsidRPr="000A2975" w:rsidRDefault="004708CE" w:rsidP="004708CE">
            <w:pPr>
              <w:spacing w:after="0" w:line="240" w:lineRule="auto"/>
              <w:jc w:val="right"/>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(21)</w:t>
            </w:r>
          </w:p>
        </w:tc>
        <w:tc>
          <w:tcPr>
            <w:tcW w:w="7936" w:type="dxa"/>
            <w:gridSpan w:val="5"/>
            <w:tcBorders>
              <w:top w:val="single" w:sz="4" w:space="0" w:color="auto"/>
              <w:left w:val="nil"/>
              <w:bottom w:val="single" w:sz="4" w:space="0" w:color="auto"/>
              <w:right w:val="single" w:sz="4" w:space="0" w:color="000000"/>
            </w:tcBorders>
            <w:hideMark/>
          </w:tcPr>
          <w:p w14:paraId="75C77856" w14:textId="69D637E6" w:rsidR="004708CE" w:rsidRPr="000A2975" w:rsidRDefault="00DB6235" w:rsidP="004708CE">
            <w:pPr>
              <w:spacing w:after="0" w:line="240" w:lineRule="auto"/>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Опишите изабрана техничка решења и како она смањују кључне рањивости инфраструктуре</w:t>
            </w:r>
          </w:p>
        </w:tc>
      </w:tr>
      <w:tr w:rsidR="004708CE" w:rsidRPr="000A2975" w14:paraId="2B84A3BE" w14:textId="77777777" w:rsidTr="00307866">
        <w:trPr>
          <w:gridAfter w:val="4"/>
          <w:wAfter w:w="3920" w:type="dxa"/>
          <w:trHeight w:val="255"/>
        </w:trPr>
        <w:tc>
          <w:tcPr>
            <w:tcW w:w="289" w:type="dxa"/>
            <w:tcBorders>
              <w:top w:val="nil"/>
              <w:left w:val="nil"/>
              <w:bottom w:val="nil"/>
              <w:right w:val="nil"/>
            </w:tcBorders>
            <w:noWrap/>
            <w:vAlign w:val="bottom"/>
            <w:hideMark/>
          </w:tcPr>
          <w:p w14:paraId="10023B06" w14:textId="77777777" w:rsidR="004708CE" w:rsidRPr="000A2975" w:rsidRDefault="004708CE" w:rsidP="004708CE">
            <w:pPr>
              <w:spacing w:after="0" w:line="240" w:lineRule="auto"/>
              <w:rPr>
                <w:rFonts w:ascii="Arial" w:eastAsia="Times New Roman" w:hAnsi="Arial" w:cs="Arial"/>
                <w:sz w:val="20"/>
                <w:szCs w:val="20"/>
                <w:lang w:val="sr-Cyrl-RS" w:eastAsia="en-GB"/>
              </w:rPr>
            </w:pPr>
          </w:p>
        </w:tc>
        <w:tc>
          <w:tcPr>
            <w:tcW w:w="1273" w:type="dxa"/>
            <w:tcBorders>
              <w:top w:val="nil"/>
              <w:left w:val="single" w:sz="4" w:space="0" w:color="auto"/>
              <w:bottom w:val="single" w:sz="4" w:space="0" w:color="auto"/>
              <w:right w:val="single" w:sz="4" w:space="0" w:color="auto"/>
            </w:tcBorders>
            <w:noWrap/>
            <w:hideMark/>
          </w:tcPr>
          <w:p w14:paraId="409F152C" w14:textId="77777777" w:rsidR="004708CE" w:rsidRPr="000A2975" w:rsidRDefault="004708CE" w:rsidP="004708CE">
            <w:pPr>
              <w:spacing w:after="0" w:line="240" w:lineRule="auto"/>
              <w:jc w:val="right"/>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(22)</w:t>
            </w:r>
          </w:p>
        </w:tc>
        <w:tc>
          <w:tcPr>
            <w:tcW w:w="7936" w:type="dxa"/>
            <w:gridSpan w:val="5"/>
            <w:tcBorders>
              <w:top w:val="single" w:sz="4" w:space="0" w:color="auto"/>
              <w:left w:val="nil"/>
              <w:bottom w:val="single" w:sz="4" w:space="0" w:color="auto"/>
              <w:right w:val="single" w:sz="4" w:space="0" w:color="auto"/>
            </w:tcBorders>
            <w:noWrap/>
            <w:vAlign w:val="bottom"/>
            <w:hideMark/>
          </w:tcPr>
          <w:p w14:paraId="31FBFF79" w14:textId="17FC8D8F" w:rsidR="004708CE" w:rsidRPr="000A2975" w:rsidRDefault="00A12D23" w:rsidP="004708CE">
            <w:pPr>
              <w:spacing w:after="0" w:line="240" w:lineRule="auto"/>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Наведите да ли рад укључује решавање проблема безбедности на путевима (да/не)</w:t>
            </w:r>
          </w:p>
        </w:tc>
      </w:tr>
      <w:tr w:rsidR="004708CE" w:rsidRPr="000A2975" w14:paraId="18758D9A" w14:textId="77777777" w:rsidTr="00307866">
        <w:trPr>
          <w:gridAfter w:val="4"/>
          <w:wAfter w:w="3920" w:type="dxa"/>
          <w:trHeight w:val="255"/>
        </w:trPr>
        <w:tc>
          <w:tcPr>
            <w:tcW w:w="289" w:type="dxa"/>
            <w:tcBorders>
              <w:top w:val="nil"/>
              <w:left w:val="nil"/>
              <w:bottom w:val="nil"/>
              <w:right w:val="nil"/>
            </w:tcBorders>
            <w:noWrap/>
            <w:vAlign w:val="bottom"/>
            <w:hideMark/>
          </w:tcPr>
          <w:p w14:paraId="1A8A8140" w14:textId="77777777" w:rsidR="004708CE" w:rsidRPr="000A2975" w:rsidRDefault="004708CE" w:rsidP="004708CE">
            <w:pPr>
              <w:spacing w:after="0" w:line="240" w:lineRule="auto"/>
              <w:rPr>
                <w:rFonts w:ascii="Arial" w:eastAsia="Times New Roman" w:hAnsi="Arial" w:cs="Arial"/>
                <w:sz w:val="20"/>
                <w:szCs w:val="20"/>
                <w:lang w:val="sr-Cyrl-RS" w:eastAsia="en-GB"/>
              </w:rPr>
            </w:pPr>
          </w:p>
        </w:tc>
        <w:tc>
          <w:tcPr>
            <w:tcW w:w="1273" w:type="dxa"/>
            <w:tcBorders>
              <w:top w:val="nil"/>
              <w:left w:val="single" w:sz="4" w:space="0" w:color="auto"/>
              <w:bottom w:val="single" w:sz="4" w:space="0" w:color="auto"/>
              <w:right w:val="single" w:sz="4" w:space="0" w:color="auto"/>
            </w:tcBorders>
            <w:noWrap/>
            <w:hideMark/>
          </w:tcPr>
          <w:p w14:paraId="4E8D23D4" w14:textId="77777777" w:rsidR="004708CE" w:rsidRPr="000A2975" w:rsidRDefault="004708CE" w:rsidP="004708CE">
            <w:pPr>
              <w:spacing w:after="0" w:line="240" w:lineRule="auto"/>
              <w:jc w:val="right"/>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(23)</w:t>
            </w:r>
          </w:p>
        </w:tc>
        <w:tc>
          <w:tcPr>
            <w:tcW w:w="7936" w:type="dxa"/>
            <w:gridSpan w:val="5"/>
            <w:tcBorders>
              <w:top w:val="single" w:sz="4" w:space="0" w:color="auto"/>
              <w:left w:val="nil"/>
              <w:bottom w:val="single" w:sz="4" w:space="0" w:color="auto"/>
              <w:right w:val="single" w:sz="4" w:space="0" w:color="auto"/>
            </w:tcBorders>
            <w:noWrap/>
            <w:vAlign w:val="bottom"/>
            <w:hideMark/>
          </w:tcPr>
          <w:p w14:paraId="17A462F8" w14:textId="5FD6DCA8" w:rsidR="004708CE" w:rsidRPr="000A2975" w:rsidRDefault="00DB6235" w:rsidP="004708CE">
            <w:pPr>
              <w:spacing w:after="0" w:line="240" w:lineRule="auto"/>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Опишите интервенције за побољшање безбедности у саобраћају и интервенције на опреми за безбедност у саобраћају</w:t>
            </w:r>
          </w:p>
        </w:tc>
      </w:tr>
      <w:tr w:rsidR="004708CE" w:rsidRPr="000A2975" w14:paraId="6350E152" w14:textId="77777777" w:rsidTr="00307866">
        <w:trPr>
          <w:gridAfter w:val="4"/>
          <w:wAfter w:w="3920" w:type="dxa"/>
          <w:trHeight w:val="255"/>
        </w:trPr>
        <w:tc>
          <w:tcPr>
            <w:tcW w:w="289" w:type="dxa"/>
            <w:tcBorders>
              <w:top w:val="nil"/>
              <w:left w:val="nil"/>
              <w:bottom w:val="nil"/>
              <w:right w:val="nil"/>
            </w:tcBorders>
            <w:noWrap/>
            <w:vAlign w:val="bottom"/>
            <w:hideMark/>
          </w:tcPr>
          <w:p w14:paraId="70C607B0" w14:textId="77777777" w:rsidR="004708CE" w:rsidRPr="000A2975" w:rsidRDefault="004708CE" w:rsidP="004708CE">
            <w:pPr>
              <w:spacing w:after="0" w:line="240" w:lineRule="auto"/>
              <w:rPr>
                <w:rFonts w:ascii="Arial" w:eastAsia="Times New Roman" w:hAnsi="Arial" w:cs="Arial"/>
                <w:sz w:val="20"/>
                <w:szCs w:val="20"/>
                <w:lang w:val="sr-Cyrl-RS" w:eastAsia="en-GB"/>
              </w:rPr>
            </w:pPr>
          </w:p>
        </w:tc>
        <w:tc>
          <w:tcPr>
            <w:tcW w:w="1273" w:type="dxa"/>
            <w:tcBorders>
              <w:top w:val="nil"/>
              <w:left w:val="single" w:sz="4" w:space="0" w:color="auto"/>
              <w:bottom w:val="single" w:sz="4" w:space="0" w:color="auto"/>
              <w:right w:val="single" w:sz="4" w:space="0" w:color="auto"/>
            </w:tcBorders>
            <w:noWrap/>
            <w:hideMark/>
          </w:tcPr>
          <w:p w14:paraId="7821D45C" w14:textId="77777777" w:rsidR="004708CE" w:rsidRPr="000A2975" w:rsidRDefault="004708CE" w:rsidP="004708CE">
            <w:pPr>
              <w:spacing w:after="0" w:line="240" w:lineRule="auto"/>
              <w:jc w:val="right"/>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(24)</w:t>
            </w:r>
          </w:p>
        </w:tc>
        <w:tc>
          <w:tcPr>
            <w:tcW w:w="7936" w:type="dxa"/>
            <w:gridSpan w:val="5"/>
            <w:tcBorders>
              <w:top w:val="single" w:sz="4" w:space="0" w:color="auto"/>
              <w:left w:val="nil"/>
              <w:bottom w:val="single" w:sz="4" w:space="0" w:color="auto"/>
              <w:right w:val="single" w:sz="4" w:space="0" w:color="auto"/>
            </w:tcBorders>
            <w:noWrap/>
            <w:vAlign w:val="bottom"/>
            <w:hideMark/>
          </w:tcPr>
          <w:p w14:paraId="44DCBD24" w14:textId="37ADBFB3" w:rsidR="004708CE" w:rsidRPr="000A2975" w:rsidRDefault="00DB6235" w:rsidP="004708CE">
            <w:pPr>
              <w:spacing w:after="0" w:line="240" w:lineRule="auto"/>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Процените проценат трошкова рада на интервенцијама описаним у (23)</w:t>
            </w:r>
          </w:p>
        </w:tc>
      </w:tr>
      <w:tr w:rsidR="004708CE" w:rsidRPr="000A2975" w14:paraId="76472A14" w14:textId="77777777" w:rsidTr="00307866">
        <w:trPr>
          <w:gridAfter w:val="4"/>
          <w:wAfter w:w="3920" w:type="dxa"/>
          <w:trHeight w:val="991"/>
        </w:trPr>
        <w:tc>
          <w:tcPr>
            <w:tcW w:w="289" w:type="dxa"/>
            <w:tcBorders>
              <w:top w:val="nil"/>
              <w:left w:val="nil"/>
              <w:bottom w:val="nil"/>
              <w:right w:val="nil"/>
            </w:tcBorders>
            <w:noWrap/>
            <w:vAlign w:val="bottom"/>
            <w:hideMark/>
          </w:tcPr>
          <w:p w14:paraId="30E0FF6D" w14:textId="77777777" w:rsidR="004708CE" w:rsidRPr="000A2975" w:rsidRDefault="004708CE" w:rsidP="004708CE">
            <w:pPr>
              <w:spacing w:after="0" w:line="240" w:lineRule="auto"/>
              <w:rPr>
                <w:rFonts w:ascii="Arial" w:eastAsia="Times New Roman" w:hAnsi="Arial" w:cs="Arial"/>
                <w:sz w:val="20"/>
                <w:szCs w:val="20"/>
                <w:lang w:val="sr-Cyrl-RS" w:eastAsia="en-GB"/>
              </w:rPr>
            </w:pPr>
          </w:p>
        </w:tc>
        <w:tc>
          <w:tcPr>
            <w:tcW w:w="1273" w:type="dxa"/>
            <w:tcBorders>
              <w:top w:val="nil"/>
              <w:left w:val="single" w:sz="4" w:space="0" w:color="auto"/>
              <w:bottom w:val="single" w:sz="4" w:space="0" w:color="auto"/>
              <w:right w:val="single" w:sz="4" w:space="0" w:color="auto"/>
            </w:tcBorders>
            <w:noWrap/>
            <w:hideMark/>
          </w:tcPr>
          <w:p w14:paraId="42B3BD02" w14:textId="77777777" w:rsidR="004708CE" w:rsidRPr="000A2975" w:rsidRDefault="004708CE" w:rsidP="004708CE">
            <w:pPr>
              <w:spacing w:after="0" w:line="240" w:lineRule="auto"/>
              <w:jc w:val="right"/>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(25)</w:t>
            </w:r>
          </w:p>
        </w:tc>
        <w:tc>
          <w:tcPr>
            <w:tcW w:w="7936" w:type="dxa"/>
            <w:gridSpan w:val="5"/>
            <w:tcBorders>
              <w:top w:val="single" w:sz="4" w:space="0" w:color="auto"/>
              <w:left w:val="nil"/>
              <w:bottom w:val="single" w:sz="4" w:space="0" w:color="auto"/>
              <w:right w:val="single" w:sz="4" w:space="0" w:color="auto"/>
            </w:tcBorders>
            <w:hideMark/>
          </w:tcPr>
          <w:p w14:paraId="0466C95A" w14:textId="43331A11" w:rsidR="004708CE" w:rsidRPr="000A2975" w:rsidRDefault="00DB6235" w:rsidP="004708CE">
            <w:pPr>
              <w:spacing w:after="0" w:line="240" w:lineRule="auto"/>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Молимо наведите поступак еколошке провере и/или поступак процене утицаја на животну средину који треба пратити („Н/Д</w:t>
            </w:r>
            <w:r w:rsidRPr="000A2975">
              <w:rPr>
                <w:rFonts w:ascii="Times New Roman" w:eastAsia="Times New Roman" w:hAnsi="Times New Roman" w:cs="Times New Roman"/>
                <w:lang w:val="sr-Cyrl-RS"/>
              </w:rPr>
              <w:t>”</w:t>
            </w:r>
            <w:r w:rsidRPr="000A2975">
              <w:rPr>
                <w:rFonts w:ascii="Times New Roman" w:eastAsia="Times New Roman" w:hAnsi="Times New Roman" w:cs="Times New Roman"/>
                <w:lang w:val="sr-Cyrl-RS" w:eastAsia="en-GB"/>
              </w:rPr>
              <w:t xml:space="preserve"> ако није применљиво)</w:t>
            </w:r>
            <w:r w:rsidR="004708CE" w:rsidRPr="000A2975">
              <w:rPr>
                <w:rFonts w:ascii="Times New Roman" w:eastAsia="Times New Roman" w:hAnsi="Times New Roman" w:cs="Times New Roman"/>
                <w:lang w:val="sr-Cyrl-RS" w:eastAsia="en-GB"/>
              </w:rPr>
              <w:t xml:space="preserve">. </w:t>
            </w:r>
            <w:r w:rsidR="004708CE" w:rsidRPr="000A2975">
              <w:rPr>
                <w:rFonts w:ascii="Times New Roman" w:eastAsia="Times New Roman" w:hAnsi="Times New Roman" w:cs="Times New Roman"/>
                <w:lang w:val="sr-Cyrl-RS" w:eastAsia="en-GB"/>
              </w:rPr>
              <w:br/>
            </w:r>
            <w:r w:rsidR="004708CE" w:rsidRPr="000A2975">
              <w:rPr>
                <w:rFonts w:ascii="Times New Roman" w:eastAsia="Times New Roman" w:hAnsi="Times New Roman" w:cs="Times New Roman"/>
                <w:lang w:val="sr-Cyrl-RS" w:eastAsia="en-GB"/>
              </w:rPr>
              <w:br/>
            </w:r>
            <w:r w:rsidRPr="000A2975">
              <w:rPr>
                <w:rFonts w:ascii="Times New Roman" w:eastAsia="Times New Roman" w:hAnsi="Times New Roman" w:cs="Times New Roman"/>
                <w:lang w:val="sr-Cyrl-RS" w:eastAsia="en-GB"/>
              </w:rPr>
              <w:t>Молимо вас да назначите да ли постоје и/или су спроведене друге студије у вези са еколошким и друштвеним аспектима подпројекта? Ако јесте, наведите које су студије потребне или спроведене</w:t>
            </w:r>
            <w:r w:rsidR="004708CE" w:rsidRPr="000A2975">
              <w:rPr>
                <w:rFonts w:ascii="Times New Roman" w:eastAsia="Times New Roman" w:hAnsi="Times New Roman" w:cs="Times New Roman"/>
                <w:lang w:val="sr-Cyrl-RS" w:eastAsia="en-GB"/>
              </w:rPr>
              <w:t xml:space="preserve">.  </w:t>
            </w:r>
            <w:r w:rsidR="004708CE" w:rsidRPr="000A2975">
              <w:rPr>
                <w:rFonts w:ascii="Times New Roman" w:eastAsia="Times New Roman" w:hAnsi="Times New Roman" w:cs="Times New Roman"/>
                <w:lang w:val="sr-Cyrl-RS" w:eastAsia="en-GB"/>
              </w:rPr>
              <w:br/>
            </w:r>
            <w:r w:rsidR="004708CE" w:rsidRPr="000A2975">
              <w:rPr>
                <w:rFonts w:ascii="Times New Roman" w:eastAsia="Times New Roman" w:hAnsi="Times New Roman" w:cs="Times New Roman"/>
                <w:lang w:val="sr-Cyrl-RS" w:eastAsia="en-GB"/>
              </w:rPr>
              <w:br/>
            </w:r>
            <w:r w:rsidRPr="000A2975">
              <w:rPr>
                <w:rFonts w:ascii="Times New Roman" w:eastAsia="Times New Roman" w:hAnsi="Times New Roman" w:cs="Times New Roman"/>
                <w:lang w:val="sr-Cyrl-RS" w:eastAsia="en-GB"/>
              </w:rPr>
              <w:t>Ако је доступно, молимо вас да доставите дозволу/сагласност за процену утицаја на животну средину коју издаје надлежни орган или, ако је одбијена, одлуку да се не захтева процена утицаја на животну средину коју издаје надлежни орган, где је то применљиво (заједно са информацијама достављеним надлежном органу као основа за њихову одлуку)</w:t>
            </w:r>
            <w:r w:rsidR="004708CE" w:rsidRPr="000A2975">
              <w:rPr>
                <w:rFonts w:ascii="Times New Roman" w:eastAsia="Times New Roman" w:hAnsi="Times New Roman" w:cs="Times New Roman"/>
                <w:lang w:val="sr-Cyrl-RS" w:eastAsia="en-GB"/>
              </w:rPr>
              <w:t>.</w:t>
            </w:r>
            <w:r w:rsidR="004708CE" w:rsidRPr="000A2975">
              <w:rPr>
                <w:rFonts w:ascii="Times New Roman" w:eastAsia="Times New Roman" w:hAnsi="Times New Roman" w:cs="Times New Roman"/>
                <w:lang w:val="sr-Cyrl-RS" w:eastAsia="en-GB"/>
              </w:rPr>
              <w:br/>
            </w:r>
            <w:r w:rsidR="004708CE" w:rsidRPr="000A2975">
              <w:rPr>
                <w:rFonts w:ascii="Times New Roman" w:eastAsia="Times New Roman" w:hAnsi="Times New Roman" w:cs="Times New Roman"/>
                <w:lang w:val="sr-Cyrl-RS" w:eastAsia="en-GB"/>
              </w:rPr>
              <w:br/>
            </w:r>
            <w:r w:rsidRPr="000A2975">
              <w:rPr>
                <w:rFonts w:ascii="Times New Roman" w:eastAsia="Times New Roman" w:hAnsi="Times New Roman" w:cs="Times New Roman"/>
                <w:lang w:val="sr-Cyrl-RS" w:eastAsia="en-GB"/>
              </w:rPr>
              <w:lastRenderedPageBreak/>
              <w:t>Да ли је спроведена / да ли ће бити спроведена јавна консултација о документу који се односи на пројекат? (Главни план, ESMF, EIA или било који други, као што је контролна листа за скрининг за животну средину и безбедност, контролна листа ESMP, RAP/LRP). Ако јесте, опишите процес јавне консултације који ће бити спроведен / спроведен</w:t>
            </w:r>
            <w:r w:rsidR="004708CE" w:rsidRPr="000A2975">
              <w:rPr>
                <w:rFonts w:ascii="Times New Roman" w:eastAsia="Times New Roman" w:hAnsi="Times New Roman" w:cs="Times New Roman"/>
                <w:lang w:val="sr-Cyrl-RS" w:eastAsia="en-GB"/>
              </w:rPr>
              <w:t xml:space="preserve">.  </w:t>
            </w:r>
          </w:p>
        </w:tc>
      </w:tr>
      <w:tr w:rsidR="004708CE" w:rsidRPr="000A2975" w14:paraId="39EBBCCA" w14:textId="77777777" w:rsidTr="00307866">
        <w:trPr>
          <w:gridAfter w:val="4"/>
          <w:wAfter w:w="3920" w:type="dxa"/>
          <w:trHeight w:val="1560"/>
        </w:trPr>
        <w:tc>
          <w:tcPr>
            <w:tcW w:w="289" w:type="dxa"/>
            <w:tcBorders>
              <w:top w:val="nil"/>
              <w:left w:val="nil"/>
              <w:bottom w:val="nil"/>
              <w:right w:val="nil"/>
            </w:tcBorders>
            <w:noWrap/>
            <w:vAlign w:val="bottom"/>
            <w:hideMark/>
          </w:tcPr>
          <w:p w14:paraId="23263DCC" w14:textId="77777777" w:rsidR="004708CE" w:rsidRPr="000A2975" w:rsidRDefault="004708CE" w:rsidP="004708CE">
            <w:pPr>
              <w:spacing w:after="0" w:line="240" w:lineRule="auto"/>
              <w:rPr>
                <w:rFonts w:ascii="Arial" w:eastAsia="Times New Roman" w:hAnsi="Arial" w:cs="Arial"/>
                <w:sz w:val="20"/>
                <w:szCs w:val="20"/>
                <w:lang w:val="sr-Cyrl-RS" w:eastAsia="en-GB"/>
              </w:rPr>
            </w:pPr>
          </w:p>
        </w:tc>
        <w:tc>
          <w:tcPr>
            <w:tcW w:w="1273" w:type="dxa"/>
            <w:tcBorders>
              <w:top w:val="nil"/>
              <w:left w:val="single" w:sz="4" w:space="0" w:color="auto"/>
              <w:bottom w:val="single" w:sz="4" w:space="0" w:color="auto"/>
              <w:right w:val="single" w:sz="4" w:space="0" w:color="auto"/>
            </w:tcBorders>
            <w:noWrap/>
            <w:hideMark/>
          </w:tcPr>
          <w:p w14:paraId="0D1D90C1" w14:textId="77777777" w:rsidR="004708CE" w:rsidRPr="000A2975" w:rsidRDefault="004708CE" w:rsidP="004708CE">
            <w:pPr>
              <w:spacing w:after="0" w:line="240" w:lineRule="auto"/>
              <w:jc w:val="right"/>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(26)</w:t>
            </w:r>
          </w:p>
        </w:tc>
        <w:tc>
          <w:tcPr>
            <w:tcW w:w="7936" w:type="dxa"/>
            <w:gridSpan w:val="5"/>
            <w:tcBorders>
              <w:top w:val="single" w:sz="4" w:space="0" w:color="auto"/>
              <w:left w:val="nil"/>
              <w:bottom w:val="single" w:sz="4" w:space="0" w:color="auto"/>
              <w:right w:val="single" w:sz="4" w:space="0" w:color="auto"/>
            </w:tcBorders>
            <w:hideMark/>
          </w:tcPr>
          <w:p w14:paraId="42470731" w14:textId="43E51C1B" w:rsidR="004708CE" w:rsidRPr="000A2975" w:rsidRDefault="00DB6235" w:rsidP="004708CE">
            <w:pPr>
              <w:spacing w:after="0" w:line="240" w:lineRule="auto"/>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У вези са утицајем пројекта на заштићена станишта од међународног или националног значаја. Молимо вас да назначите</w:t>
            </w:r>
            <w:r w:rsidR="004708CE" w:rsidRPr="000A2975">
              <w:rPr>
                <w:rFonts w:ascii="Times New Roman" w:eastAsia="Times New Roman" w:hAnsi="Times New Roman" w:cs="Times New Roman"/>
                <w:lang w:val="sr-Cyrl-RS" w:eastAsia="en-GB"/>
              </w:rPr>
              <w:t xml:space="preserve">: </w:t>
            </w:r>
            <w:r w:rsidR="004708CE" w:rsidRPr="000A2975">
              <w:rPr>
                <w:rFonts w:ascii="Times New Roman" w:eastAsia="Times New Roman" w:hAnsi="Times New Roman" w:cs="Times New Roman"/>
                <w:lang w:val="sr-Cyrl-RS" w:eastAsia="en-GB"/>
              </w:rPr>
              <w:br/>
            </w:r>
            <w:r w:rsidRPr="000A2975">
              <w:rPr>
                <w:rFonts w:ascii="Times New Roman" w:eastAsia="Times New Roman" w:hAnsi="Times New Roman" w:cs="Times New Roman"/>
                <w:lang w:val="sr-Cyrl-RS" w:eastAsia="en-GB"/>
              </w:rPr>
              <w:t>(А) Нема значајног утицаја, потенцијалног или вероватног, на заштићено подручје. У овом случају, молимо вас да доставите изјаву надлежног органа заштите животне средине у вези са одсуством или непостојањем значајних утицаја на подручја</w:t>
            </w:r>
            <w:r w:rsidR="004708CE" w:rsidRPr="000A2975">
              <w:rPr>
                <w:rFonts w:ascii="Times New Roman" w:eastAsia="Times New Roman" w:hAnsi="Times New Roman" w:cs="Times New Roman"/>
                <w:lang w:val="sr-Cyrl-RS" w:eastAsia="en-GB"/>
              </w:rPr>
              <w:t>.</w:t>
            </w:r>
            <w:r w:rsidR="004708CE" w:rsidRPr="000A2975">
              <w:rPr>
                <w:rFonts w:ascii="Times New Roman" w:eastAsia="Times New Roman" w:hAnsi="Times New Roman" w:cs="Times New Roman"/>
                <w:lang w:val="sr-Cyrl-RS" w:eastAsia="en-GB"/>
              </w:rPr>
              <w:br/>
            </w:r>
            <w:r w:rsidRPr="000A2975">
              <w:rPr>
                <w:rFonts w:ascii="Times New Roman" w:eastAsia="Times New Roman" w:hAnsi="Times New Roman" w:cs="Times New Roman"/>
                <w:lang w:val="sr-Cyrl-RS" w:eastAsia="en-GB"/>
              </w:rPr>
              <w:t>(Б) Значајан утицај, потенцијалан или вероватан, на заштићено подручје. У овом случају, наведите одговарајуће студије које се планирају спровести/спроводе и потребне дозволе</w:t>
            </w:r>
            <w:r w:rsidR="004708CE" w:rsidRPr="000A2975">
              <w:rPr>
                <w:rFonts w:ascii="Times New Roman" w:eastAsia="Times New Roman" w:hAnsi="Times New Roman" w:cs="Times New Roman"/>
                <w:lang w:val="sr-Cyrl-RS" w:eastAsia="en-GB"/>
              </w:rPr>
              <w:t xml:space="preserve">. </w:t>
            </w:r>
            <w:r w:rsidR="004708CE" w:rsidRPr="000A2975">
              <w:rPr>
                <w:rFonts w:ascii="Times New Roman" w:eastAsia="Times New Roman" w:hAnsi="Times New Roman" w:cs="Times New Roman"/>
                <w:lang w:val="sr-Cyrl-RS" w:eastAsia="en-GB"/>
              </w:rPr>
              <w:br/>
              <w:t>(</w:t>
            </w:r>
            <w:r w:rsidRPr="000A2975">
              <w:rPr>
                <w:rFonts w:ascii="Times New Roman" w:eastAsia="Times New Roman" w:hAnsi="Times New Roman" w:cs="Times New Roman"/>
                <w:lang w:val="sr-Cyrl-RS" w:eastAsia="en-GB"/>
              </w:rPr>
              <w:t>Ц) Није применљиво</w:t>
            </w:r>
          </w:p>
        </w:tc>
      </w:tr>
      <w:tr w:rsidR="004708CE" w:rsidRPr="000A2975" w14:paraId="1670FB54" w14:textId="77777777" w:rsidTr="00307866">
        <w:trPr>
          <w:gridAfter w:val="4"/>
          <w:wAfter w:w="3920" w:type="dxa"/>
          <w:trHeight w:val="2940"/>
        </w:trPr>
        <w:tc>
          <w:tcPr>
            <w:tcW w:w="289" w:type="dxa"/>
            <w:tcBorders>
              <w:top w:val="nil"/>
              <w:left w:val="nil"/>
              <w:bottom w:val="nil"/>
              <w:right w:val="nil"/>
            </w:tcBorders>
            <w:noWrap/>
            <w:vAlign w:val="bottom"/>
            <w:hideMark/>
          </w:tcPr>
          <w:p w14:paraId="23B670FE" w14:textId="77777777" w:rsidR="004708CE" w:rsidRPr="000A2975" w:rsidRDefault="004708CE" w:rsidP="004708CE">
            <w:pPr>
              <w:spacing w:after="0" w:line="240" w:lineRule="auto"/>
              <w:rPr>
                <w:rFonts w:ascii="Arial" w:eastAsia="Times New Roman" w:hAnsi="Arial" w:cs="Arial"/>
                <w:sz w:val="20"/>
                <w:szCs w:val="20"/>
                <w:lang w:val="sr-Cyrl-RS" w:eastAsia="en-GB"/>
              </w:rPr>
            </w:pPr>
          </w:p>
        </w:tc>
        <w:tc>
          <w:tcPr>
            <w:tcW w:w="1273" w:type="dxa"/>
            <w:tcBorders>
              <w:top w:val="nil"/>
              <w:left w:val="single" w:sz="4" w:space="0" w:color="auto"/>
              <w:bottom w:val="single" w:sz="4" w:space="0" w:color="auto"/>
              <w:right w:val="single" w:sz="4" w:space="0" w:color="auto"/>
            </w:tcBorders>
            <w:noWrap/>
            <w:hideMark/>
          </w:tcPr>
          <w:p w14:paraId="2919916C" w14:textId="77777777" w:rsidR="004708CE" w:rsidRPr="000A2975" w:rsidRDefault="004708CE" w:rsidP="004708CE">
            <w:pPr>
              <w:spacing w:after="0" w:line="240" w:lineRule="auto"/>
              <w:jc w:val="right"/>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(27)</w:t>
            </w:r>
          </w:p>
        </w:tc>
        <w:tc>
          <w:tcPr>
            <w:tcW w:w="7936" w:type="dxa"/>
            <w:gridSpan w:val="5"/>
            <w:tcBorders>
              <w:top w:val="single" w:sz="4" w:space="0" w:color="auto"/>
              <w:left w:val="nil"/>
              <w:bottom w:val="single" w:sz="4" w:space="0" w:color="auto"/>
              <w:right w:val="single" w:sz="4" w:space="0" w:color="000000"/>
            </w:tcBorders>
            <w:hideMark/>
          </w:tcPr>
          <w:p w14:paraId="54ECAB35" w14:textId="2E1B1A8B" w:rsidR="004708CE" w:rsidRPr="000A2975" w:rsidRDefault="00DB6235" w:rsidP="004708CE">
            <w:pPr>
              <w:spacing w:after="0" w:line="240" w:lineRule="auto"/>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Молимо вас да назначите</w:t>
            </w:r>
            <w:r w:rsidR="004708CE" w:rsidRPr="000A2975">
              <w:rPr>
                <w:rFonts w:ascii="Times New Roman" w:eastAsia="Times New Roman" w:hAnsi="Times New Roman" w:cs="Times New Roman"/>
                <w:lang w:val="sr-Cyrl-RS" w:eastAsia="en-GB"/>
              </w:rPr>
              <w:t>:</w:t>
            </w:r>
            <w:r w:rsidR="004708CE" w:rsidRPr="000A2975">
              <w:rPr>
                <w:rFonts w:ascii="Times New Roman" w:eastAsia="Times New Roman" w:hAnsi="Times New Roman" w:cs="Times New Roman"/>
                <w:lang w:val="sr-Cyrl-RS" w:eastAsia="en-GB"/>
              </w:rPr>
              <w:br/>
            </w:r>
            <w:r w:rsidR="00763964" w:rsidRPr="000A2975">
              <w:rPr>
                <w:rFonts w:ascii="Times New Roman" w:eastAsia="Times New Roman" w:hAnsi="Times New Roman" w:cs="Times New Roman"/>
                <w:lang w:val="sr-Cyrl-RS" w:eastAsia="en-GB"/>
              </w:rPr>
              <w:t>А) Пресељавање* више од 200 људи погођених пројектом</w:t>
            </w:r>
            <w:r w:rsidR="004708CE" w:rsidRPr="000A2975">
              <w:rPr>
                <w:rFonts w:ascii="Times New Roman" w:eastAsia="Times New Roman" w:hAnsi="Times New Roman" w:cs="Times New Roman"/>
                <w:lang w:val="sr-Cyrl-RS" w:eastAsia="en-GB"/>
              </w:rPr>
              <w:t xml:space="preserve"> (PAP). </w:t>
            </w:r>
            <w:r w:rsidR="004708CE" w:rsidRPr="000A2975">
              <w:rPr>
                <w:rFonts w:ascii="Times New Roman" w:eastAsia="Times New Roman" w:hAnsi="Times New Roman" w:cs="Times New Roman"/>
                <w:lang w:val="sr-Cyrl-RS" w:eastAsia="en-GB"/>
              </w:rPr>
              <w:br/>
            </w:r>
            <w:r w:rsidR="00763964" w:rsidRPr="000A2975">
              <w:rPr>
                <w:rFonts w:ascii="Times New Roman" w:eastAsia="Times New Roman" w:hAnsi="Times New Roman" w:cs="Times New Roman"/>
                <w:lang w:val="sr-Cyrl-RS" w:eastAsia="en-GB"/>
              </w:rPr>
              <w:t xml:space="preserve">Б) Поновна инсталација мање од 200 </w:t>
            </w:r>
            <w:r w:rsidR="004708CE" w:rsidRPr="000A2975">
              <w:rPr>
                <w:rFonts w:ascii="Times New Roman" w:eastAsia="Times New Roman" w:hAnsi="Times New Roman" w:cs="Times New Roman"/>
                <w:lang w:val="sr-Cyrl-RS" w:eastAsia="en-GB"/>
              </w:rPr>
              <w:t xml:space="preserve">PAP. </w:t>
            </w:r>
            <w:r w:rsidR="004708CE" w:rsidRPr="000A2975">
              <w:rPr>
                <w:rFonts w:ascii="Times New Roman" w:eastAsia="Times New Roman" w:hAnsi="Times New Roman" w:cs="Times New Roman"/>
                <w:lang w:val="sr-Cyrl-RS" w:eastAsia="en-GB"/>
              </w:rPr>
              <w:br/>
            </w:r>
            <w:r w:rsidR="00763964" w:rsidRPr="000A2975">
              <w:rPr>
                <w:rFonts w:ascii="Times New Roman" w:eastAsia="Times New Roman" w:hAnsi="Times New Roman" w:cs="Times New Roman"/>
                <w:lang w:val="sr-Cyrl-RS" w:eastAsia="en-GB"/>
              </w:rPr>
              <w:t>Ц) Без пресељења</w:t>
            </w:r>
            <w:r w:rsidR="004708CE" w:rsidRPr="000A2975">
              <w:rPr>
                <w:rFonts w:ascii="Times New Roman" w:eastAsia="Times New Roman" w:hAnsi="Times New Roman" w:cs="Times New Roman"/>
                <w:lang w:val="sr-Cyrl-RS" w:eastAsia="en-GB"/>
              </w:rPr>
              <w:t xml:space="preserve">. </w:t>
            </w:r>
            <w:r w:rsidR="004708CE" w:rsidRPr="000A2975">
              <w:rPr>
                <w:rFonts w:ascii="Times New Roman" w:eastAsia="Times New Roman" w:hAnsi="Times New Roman" w:cs="Times New Roman"/>
                <w:lang w:val="sr-Cyrl-RS" w:eastAsia="en-GB"/>
              </w:rPr>
              <w:br/>
            </w:r>
            <w:r w:rsidR="004708CE" w:rsidRPr="000A2975">
              <w:rPr>
                <w:rFonts w:ascii="Times New Roman" w:eastAsia="Times New Roman" w:hAnsi="Times New Roman" w:cs="Times New Roman"/>
                <w:lang w:val="sr-Cyrl-RS" w:eastAsia="en-GB"/>
              </w:rPr>
              <w:br/>
            </w:r>
            <w:r w:rsidR="00763964" w:rsidRPr="000A2975">
              <w:rPr>
                <w:rFonts w:ascii="Times New Roman" w:eastAsia="Times New Roman" w:hAnsi="Times New Roman" w:cs="Times New Roman"/>
                <w:lang w:val="sr-Cyrl-RS" w:eastAsia="en-GB"/>
              </w:rPr>
              <w:t>У оба случаја, А или Б, доставите План за обнављање средстава за живот или Акциони план за пресељење припремљен на основу одобреног општег приступа у случају пресељења</w:t>
            </w:r>
            <w:r w:rsidR="004708CE" w:rsidRPr="000A2975">
              <w:rPr>
                <w:rFonts w:ascii="Times New Roman" w:eastAsia="Times New Roman" w:hAnsi="Times New Roman" w:cs="Times New Roman"/>
                <w:lang w:val="sr-Cyrl-RS" w:eastAsia="en-GB"/>
              </w:rPr>
              <w:t>.</w:t>
            </w:r>
            <w:r w:rsidR="004708CE" w:rsidRPr="000A2975">
              <w:rPr>
                <w:rFonts w:ascii="Times New Roman" w:eastAsia="Times New Roman" w:hAnsi="Times New Roman" w:cs="Times New Roman"/>
                <w:lang w:val="sr-Cyrl-RS" w:eastAsia="en-GB"/>
              </w:rPr>
              <w:br/>
            </w:r>
            <w:r w:rsidR="004708CE" w:rsidRPr="000A2975">
              <w:rPr>
                <w:rFonts w:ascii="Times New Roman" w:eastAsia="Times New Roman" w:hAnsi="Times New Roman" w:cs="Times New Roman"/>
                <w:lang w:val="sr-Cyrl-RS" w:eastAsia="en-GB"/>
              </w:rPr>
              <w:br/>
              <w:t>*</w:t>
            </w:r>
            <w:r w:rsidR="00763964" w:rsidRPr="000A2975">
              <w:rPr>
                <w:rFonts w:ascii="Times New Roman" w:eastAsia="Times New Roman" w:hAnsi="Times New Roman" w:cs="Times New Roman"/>
                <w:lang w:val="sr-Cyrl-RS" w:eastAsia="en-GB"/>
              </w:rPr>
              <w:t>Пресељавање се односи на расељавање које се дешава као директна последица стицања земљишта или ограничења коришћења земљишта у вези са пројектом. Оно укључује: (а) физичко расељавање (тј. физичко премештање, губитак пребивалишта или губитак склоништа); и/или (б) економско расељавање (тј. губитак имовине или приступа имовини, што доводи до губитка извора прихода или средстава за живот). Пресељавање је присилно када погођени појединци или заједнице немају право да одбију такво расељавање</w:t>
            </w:r>
            <w:r w:rsidR="004708CE" w:rsidRPr="000A2975">
              <w:rPr>
                <w:rFonts w:ascii="Times New Roman" w:eastAsia="Times New Roman" w:hAnsi="Times New Roman" w:cs="Times New Roman"/>
                <w:lang w:val="sr-Cyrl-RS" w:eastAsia="en-GB"/>
              </w:rPr>
              <w:t>.</w:t>
            </w:r>
          </w:p>
        </w:tc>
      </w:tr>
      <w:tr w:rsidR="004708CE" w:rsidRPr="000A2975" w14:paraId="64349329" w14:textId="77777777" w:rsidTr="00307866">
        <w:trPr>
          <w:gridAfter w:val="4"/>
          <w:wAfter w:w="3920" w:type="dxa"/>
          <w:trHeight w:val="2055"/>
        </w:trPr>
        <w:tc>
          <w:tcPr>
            <w:tcW w:w="289" w:type="dxa"/>
            <w:tcBorders>
              <w:top w:val="nil"/>
              <w:left w:val="nil"/>
              <w:bottom w:val="nil"/>
              <w:right w:val="nil"/>
            </w:tcBorders>
            <w:noWrap/>
            <w:vAlign w:val="bottom"/>
            <w:hideMark/>
          </w:tcPr>
          <w:p w14:paraId="07668EA6" w14:textId="77777777" w:rsidR="004708CE" w:rsidRPr="000A2975" w:rsidRDefault="004708CE" w:rsidP="004708CE">
            <w:pPr>
              <w:spacing w:after="0" w:line="240" w:lineRule="auto"/>
              <w:rPr>
                <w:rFonts w:ascii="Arial" w:eastAsia="Times New Roman" w:hAnsi="Arial" w:cs="Arial"/>
                <w:sz w:val="20"/>
                <w:szCs w:val="20"/>
                <w:lang w:val="sr-Cyrl-RS" w:eastAsia="en-GB"/>
              </w:rPr>
            </w:pPr>
          </w:p>
        </w:tc>
        <w:tc>
          <w:tcPr>
            <w:tcW w:w="1273" w:type="dxa"/>
            <w:tcBorders>
              <w:top w:val="nil"/>
              <w:left w:val="single" w:sz="4" w:space="0" w:color="auto"/>
              <w:bottom w:val="single" w:sz="4" w:space="0" w:color="auto"/>
              <w:right w:val="single" w:sz="4" w:space="0" w:color="auto"/>
            </w:tcBorders>
            <w:noWrap/>
            <w:hideMark/>
          </w:tcPr>
          <w:p w14:paraId="047B3493" w14:textId="77777777" w:rsidR="004708CE" w:rsidRPr="000A2975" w:rsidRDefault="004708CE" w:rsidP="004708CE">
            <w:pPr>
              <w:spacing w:after="0" w:line="240" w:lineRule="auto"/>
              <w:jc w:val="right"/>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(28)</w:t>
            </w:r>
          </w:p>
        </w:tc>
        <w:tc>
          <w:tcPr>
            <w:tcW w:w="7936" w:type="dxa"/>
            <w:gridSpan w:val="5"/>
            <w:tcBorders>
              <w:top w:val="single" w:sz="4" w:space="0" w:color="auto"/>
              <w:left w:val="nil"/>
              <w:bottom w:val="single" w:sz="4" w:space="0" w:color="auto"/>
              <w:right w:val="single" w:sz="4" w:space="0" w:color="000000"/>
            </w:tcBorders>
            <w:hideMark/>
          </w:tcPr>
          <w:p w14:paraId="059C9CB6" w14:textId="6D0924DA" w:rsidR="004708CE" w:rsidRPr="000A2975" w:rsidRDefault="00763964" w:rsidP="004708CE">
            <w:pPr>
              <w:spacing w:after="0" w:line="240" w:lineRule="auto"/>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Молимо вас да назначите</w:t>
            </w:r>
            <w:r w:rsidR="004708CE" w:rsidRPr="000A2975">
              <w:rPr>
                <w:rFonts w:ascii="Times New Roman" w:eastAsia="Times New Roman" w:hAnsi="Times New Roman" w:cs="Times New Roman"/>
                <w:lang w:val="sr-Cyrl-RS" w:eastAsia="en-GB"/>
              </w:rPr>
              <w:t>:</w:t>
            </w:r>
            <w:r w:rsidR="004708CE" w:rsidRPr="000A2975">
              <w:rPr>
                <w:rFonts w:ascii="Times New Roman" w:eastAsia="Times New Roman" w:hAnsi="Times New Roman" w:cs="Times New Roman"/>
                <w:lang w:val="sr-Cyrl-RS" w:eastAsia="en-GB"/>
              </w:rPr>
              <w:br/>
            </w:r>
            <w:r w:rsidRPr="000A2975">
              <w:rPr>
                <w:rFonts w:ascii="Times New Roman" w:eastAsia="Times New Roman" w:hAnsi="Times New Roman" w:cs="Times New Roman"/>
                <w:lang w:val="sr-Cyrl-RS" w:eastAsia="en-GB"/>
              </w:rPr>
              <w:t>А) Стицање земљишта*. У ​​овом случају, наведите План за обнову средстава за живот или Акциони план пресељења на основу одобреног општег приступа у случају стицања земљишта</w:t>
            </w:r>
            <w:r w:rsidR="004708CE" w:rsidRPr="000A2975">
              <w:rPr>
                <w:rFonts w:ascii="Times New Roman" w:eastAsia="Times New Roman" w:hAnsi="Times New Roman" w:cs="Times New Roman"/>
                <w:lang w:val="sr-Cyrl-RS" w:eastAsia="en-GB"/>
              </w:rPr>
              <w:t>.</w:t>
            </w:r>
            <w:r w:rsidR="004708CE" w:rsidRPr="000A2975">
              <w:rPr>
                <w:rFonts w:ascii="Times New Roman" w:eastAsia="Times New Roman" w:hAnsi="Times New Roman" w:cs="Times New Roman"/>
                <w:lang w:val="sr-Cyrl-RS" w:eastAsia="en-GB"/>
              </w:rPr>
              <w:br/>
            </w:r>
            <w:r w:rsidRPr="000A2975">
              <w:rPr>
                <w:rFonts w:ascii="Times New Roman" w:eastAsia="Times New Roman" w:hAnsi="Times New Roman" w:cs="Times New Roman"/>
                <w:lang w:val="sr-Cyrl-RS" w:eastAsia="en-GB"/>
              </w:rPr>
              <w:t>Б) Без откупа земљишта</w:t>
            </w:r>
            <w:r w:rsidR="004708CE" w:rsidRPr="000A2975">
              <w:rPr>
                <w:rFonts w:ascii="Times New Roman" w:eastAsia="Times New Roman" w:hAnsi="Times New Roman" w:cs="Times New Roman"/>
                <w:lang w:val="sr-Cyrl-RS" w:eastAsia="en-GB"/>
              </w:rPr>
              <w:t xml:space="preserve">. </w:t>
            </w:r>
            <w:r w:rsidR="004708CE" w:rsidRPr="000A2975">
              <w:rPr>
                <w:rFonts w:ascii="Times New Roman" w:eastAsia="Times New Roman" w:hAnsi="Times New Roman" w:cs="Times New Roman"/>
                <w:lang w:val="sr-Cyrl-RS" w:eastAsia="en-GB"/>
              </w:rPr>
              <w:br/>
            </w:r>
            <w:r w:rsidR="004708CE" w:rsidRPr="000A2975">
              <w:rPr>
                <w:rFonts w:ascii="Times New Roman" w:eastAsia="Times New Roman" w:hAnsi="Times New Roman" w:cs="Times New Roman"/>
                <w:lang w:val="sr-Cyrl-RS" w:eastAsia="en-GB"/>
              </w:rPr>
              <w:br/>
              <w:t>*</w:t>
            </w:r>
            <w:r w:rsidRPr="000A2975">
              <w:rPr>
                <w:rFonts w:ascii="Times New Roman" w:eastAsia="Times New Roman" w:hAnsi="Times New Roman" w:cs="Times New Roman"/>
                <w:lang w:val="sr-Cyrl-RS" w:eastAsia="en-GB"/>
              </w:rPr>
              <w:t>Стицање земљишта односи се на све методе стицања земљишта за пројектне сврхе, што може укључивати потпуну куповину, експропријацију земљишта и имовине и стицање привремених или сталних права приступа, као што су сервитути, права пролаза и успостављање ограничења приступа заштићеним и другим подручјима</w:t>
            </w:r>
            <w:r w:rsidR="004708CE" w:rsidRPr="000A2975">
              <w:rPr>
                <w:rFonts w:ascii="Times New Roman" w:eastAsia="Times New Roman" w:hAnsi="Times New Roman" w:cs="Times New Roman"/>
                <w:lang w:val="sr-Cyrl-RS" w:eastAsia="en-GB"/>
              </w:rPr>
              <w:t>.</w:t>
            </w:r>
          </w:p>
        </w:tc>
      </w:tr>
      <w:tr w:rsidR="004708CE" w:rsidRPr="000A2975" w14:paraId="7E60B32A" w14:textId="77777777" w:rsidTr="00307866">
        <w:trPr>
          <w:gridAfter w:val="4"/>
          <w:wAfter w:w="3920" w:type="dxa"/>
          <w:trHeight w:val="2760"/>
        </w:trPr>
        <w:tc>
          <w:tcPr>
            <w:tcW w:w="289" w:type="dxa"/>
            <w:tcBorders>
              <w:top w:val="nil"/>
              <w:left w:val="nil"/>
              <w:bottom w:val="nil"/>
              <w:right w:val="nil"/>
            </w:tcBorders>
            <w:noWrap/>
            <w:vAlign w:val="bottom"/>
            <w:hideMark/>
          </w:tcPr>
          <w:p w14:paraId="4FFE69B4" w14:textId="77777777" w:rsidR="004708CE" w:rsidRPr="000A2975" w:rsidRDefault="004708CE" w:rsidP="004708CE">
            <w:pPr>
              <w:spacing w:after="0" w:line="240" w:lineRule="auto"/>
              <w:rPr>
                <w:rFonts w:ascii="Arial" w:eastAsia="Times New Roman" w:hAnsi="Arial" w:cs="Arial"/>
                <w:sz w:val="20"/>
                <w:szCs w:val="20"/>
                <w:lang w:val="sr-Cyrl-RS" w:eastAsia="en-GB"/>
              </w:rPr>
            </w:pPr>
          </w:p>
        </w:tc>
        <w:tc>
          <w:tcPr>
            <w:tcW w:w="1273" w:type="dxa"/>
            <w:tcBorders>
              <w:top w:val="nil"/>
              <w:left w:val="single" w:sz="4" w:space="0" w:color="auto"/>
              <w:bottom w:val="single" w:sz="4" w:space="0" w:color="auto"/>
              <w:right w:val="single" w:sz="4" w:space="0" w:color="auto"/>
            </w:tcBorders>
            <w:noWrap/>
            <w:hideMark/>
          </w:tcPr>
          <w:p w14:paraId="6E2A081D" w14:textId="77777777" w:rsidR="004708CE" w:rsidRPr="000A2975" w:rsidRDefault="004708CE" w:rsidP="004708CE">
            <w:pPr>
              <w:spacing w:after="0" w:line="240" w:lineRule="auto"/>
              <w:jc w:val="right"/>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(29)</w:t>
            </w:r>
          </w:p>
        </w:tc>
        <w:tc>
          <w:tcPr>
            <w:tcW w:w="7936" w:type="dxa"/>
            <w:gridSpan w:val="5"/>
            <w:tcBorders>
              <w:top w:val="single" w:sz="4" w:space="0" w:color="auto"/>
              <w:left w:val="nil"/>
              <w:bottom w:val="single" w:sz="4" w:space="0" w:color="auto"/>
              <w:right w:val="single" w:sz="4" w:space="0" w:color="000000"/>
            </w:tcBorders>
            <w:hideMark/>
          </w:tcPr>
          <w:p w14:paraId="1658BFAD" w14:textId="77777777" w:rsidR="00055C97" w:rsidRDefault="00763964" w:rsidP="004708CE">
            <w:pPr>
              <w:spacing w:after="0" w:line="240" w:lineRule="auto"/>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Молимо вас да назначите</w:t>
            </w:r>
            <w:r w:rsidR="004708CE" w:rsidRPr="000A2975">
              <w:rPr>
                <w:rFonts w:ascii="Times New Roman" w:eastAsia="Times New Roman" w:hAnsi="Times New Roman" w:cs="Times New Roman"/>
                <w:lang w:val="sr-Cyrl-RS" w:eastAsia="en-GB"/>
              </w:rPr>
              <w:t>:</w:t>
            </w:r>
            <w:r w:rsidR="004708CE" w:rsidRPr="000A2975">
              <w:rPr>
                <w:rFonts w:ascii="Times New Roman" w:eastAsia="Times New Roman" w:hAnsi="Times New Roman" w:cs="Times New Roman"/>
                <w:lang w:val="sr-Cyrl-RS" w:eastAsia="en-GB"/>
              </w:rPr>
              <w:br/>
            </w:r>
            <w:r w:rsidRPr="000A2975">
              <w:rPr>
                <w:rFonts w:ascii="Times New Roman" w:eastAsia="Times New Roman" w:hAnsi="Times New Roman" w:cs="Times New Roman"/>
                <w:lang w:val="sr-Cyrl-RS" w:eastAsia="en-GB"/>
              </w:rPr>
              <w:t xml:space="preserve">(А) Потенцијално погођене рањиве групе. У овом случају, наведите опис рањивих група, као и планирани поступак ангажовања и консултација са заинтересованим странама, укључујући и повезана документа </w:t>
            </w:r>
            <w:r w:rsidR="004708CE" w:rsidRPr="000A2975">
              <w:rPr>
                <w:rFonts w:ascii="Times New Roman" w:eastAsia="Times New Roman" w:hAnsi="Times New Roman" w:cs="Times New Roman"/>
                <w:lang w:val="sr-Cyrl-RS" w:eastAsia="en-GB"/>
              </w:rPr>
              <w:t xml:space="preserve">*.  </w:t>
            </w:r>
            <w:r w:rsidR="004708CE" w:rsidRPr="000A2975">
              <w:rPr>
                <w:rFonts w:ascii="Times New Roman" w:eastAsia="Times New Roman" w:hAnsi="Times New Roman" w:cs="Times New Roman"/>
                <w:lang w:val="sr-Cyrl-RS" w:eastAsia="en-GB"/>
              </w:rPr>
              <w:br/>
            </w:r>
            <w:r w:rsidRPr="000A2975">
              <w:rPr>
                <w:rFonts w:ascii="Times New Roman" w:eastAsia="Times New Roman" w:hAnsi="Times New Roman" w:cs="Times New Roman"/>
                <w:lang w:val="sr-Cyrl-RS" w:eastAsia="en-GB"/>
              </w:rPr>
              <w:t>(А) Аутохтоне групе/мањинске етичке групе које су потенцијално погођене. У овом случају, наведите опис аутохтоних група/мањинских етичких група, као и планирани поступак ангажовања и консултација са заинтересованим странама, укључујући и повезана документа везана за FPIC**</w:t>
            </w:r>
            <w:r w:rsidR="004708CE" w:rsidRPr="000A2975">
              <w:rPr>
                <w:rFonts w:ascii="Times New Roman" w:eastAsia="Times New Roman" w:hAnsi="Times New Roman" w:cs="Times New Roman"/>
                <w:lang w:val="sr-Cyrl-RS" w:eastAsia="en-GB"/>
              </w:rPr>
              <w:t xml:space="preserve"> </w:t>
            </w:r>
            <w:r w:rsidR="004708CE" w:rsidRPr="000A2975">
              <w:rPr>
                <w:rFonts w:ascii="Times New Roman" w:eastAsia="Times New Roman" w:hAnsi="Times New Roman" w:cs="Times New Roman"/>
                <w:lang w:val="sr-Cyrl-RS" w:eastAsia="en-GB"/>
              </w:rPr>
              <w:br/>
            </w:r>
            <w:r w:rsidRPr="000A2975">
              <w:rPr>
                <w:rFonts w:ascii="Times New Roman" w:eastAsia="Times New Roman" w:hAnsi="Times New Roman" w:cs="Times New Roman"/>
                <w:lang w:val="sr-Cyrl-RS" w:eastAsia="en-GB"/>
              </w:rPr>
              <w:t>(C) Није погођена ниједна рањива група нити аутохтоне групе/групе мањинске етике</w:t>
            </w:r>
            <w:r w:rsidR="004708CE" w:rsidRPr="000A2975">
              <w:rPr>
                <w:rFonts w:ascii="Times New Roman" w:eastAsia="Times New Roman" w:hAnsi="Times New Roman" w:cs="Times New Roman"/>
                <w:lang w:val="sr-Cyrl-RS" w:eastAsia="en-GB"/>
              </w:rPr>
              <w:t xml:space="preserve">. </w:t>
            </w:r>
          </w:p>
          <w:p w14:paraId="5D8625B0" w14:textId="28DBE123" w:rsidR="004708CE" w:rsidRPr="000A2975" w:rsidRDefault="004708CE" w:rsidP="004708CE">
            <w:pPr>
              <w:spacing w:after="0" w:line="240" w:lineRule="auto"/>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br/>
            </w:r>
            <w:r w:rsidRPr="000A2975">
              <w:rPr>
                <w:rFonts w:ascii="Times New Roman" w:eastAsia="Times New Roman" w:hAnsi="Times New Roman" w:cs="Times New Roman"/>
                <w:lang w:val="sr-Cyrl-RS" w:eastAsia="en-GB"/>
              </w:rPr>
              <w:br/>
            </w:r>
            <w:r w:rsidRPr="000A2975">
              <w:rPr>
                <w:rFonts w:ascii="Times New Roman" w:eastAsia="Times New Roman" w:hAnsi="Times New Roman" w:cs="Times New Roman"/>
                <w:lang w:val="sr-Cyrl-RS" w:eastAsia="en-GB"/>
              </w:rPr>
              <w:lastRenderedPageBreak/>
              <w:t xml:space="preserve">* </w:t>
            </w:r>
            <w:r w:rsidR="006F5F9E" w:rsidRPr="000A2975">
              <w:rPr>
                <w:rFonts w:ascii="Times New Roman" w:eastAsia="Times New Roman" w:hAnsi="Times New Roman" w:cs="Times New Roman"/>
                <w:lang w:val="sr-Cyrl-RS" w:eastAsia="en-GB"/>
              </w:rPr>
              <w:t>Документи који доказују да ће ангажовање заинтересованих страна и консултације бити/су спроведени у складу са Стандардом 7 стандарда ЕИБ-а</w:t>
            </w:r>
            <w:r w:rsidRPr="000A2975">
              <w:rPr>
                <w:rFonts w:ascii="Times New Roman" w:eastAsia="Times New Roman" w:hAnsi="Times New Roman" w:cs="Times New Roman"/>
                <w:lang w:val="sr-Cyrl-RS" w:eastAsia="en-GB"/>
              </w:rPr>
              <w:t>.</w:t>
            </w:r>
            <w:r w:rsidRPr="000A2975">
              <w:rPr>
                <w:rFonts w:ascii="Times New Roman" w:eastAsia="Times New Roman" w:hAnsi="Times New Roman" w:cs="Times New Roman"/>
                <w:lang w:val="sr-Cyrl-RS" w:eastAsia="en-GB"/>
              </w:rPr>
              <w:br/>
              <w:t xml:space="preserve">** FPIC: </w:t>
            </w:r>
            <w:r w:rsidR="006F5F9E" w:rsidRPr="000A2975">
              <w:rPr>
                <w:rFonts w:ascii="Times New Roman" w:eastAsia="Times New Roman" w:hAnsi="Times New Roman" w:cs="Times New Roman"/>
                <w:lang w:val="sr-Cyrl-RS" w:eastAsia="en-GB"/>
              </w:rPr>
              <w:t>Слободан, претходни и информисани пристанак. Односи се на документе који демонстрирају итеративни процес којим погођена заједница аутохтоних народа постиже договор у довољном року и у складу са својим културним традицијама и праксама</w:t>
            </w:r>
            <w:r w:rsidRPr="000A2975">
              <w:rPr>
                <w:rFonts w:ascii="Times New Roman" w:eastAsia="Times New Roman" w:hAnsi="Times New Roman" w:cs="Times New Roman"/>
                <w:lang w:val="sr-Cyrl-RS" w:eastAsia="en-GB"/>
              </w:rPr>
              <w:t>.</w:t>
            </w:r>
            <w:r w:rsidRPr="000A2975">
              <w:rPr>
                <w:rFonts w:ascii="Times New Roman" w:eastAsia="Times New Roman" w:hAnsi="Times New Roman" w:cs="Times New Roman"/>
                <w:lang w:val="sr-Cyrl-RS" w:eastAsia="en-GB"/>
              </w:rPr>
              <w:br/>
              <w:t xml:space="preserve"> </w:t>
            </w:r>
          </w:p>
        </w:tc>
      </w:tr>
      <w:tr w:rsidR="004708CE" w:rsidRPr="000A2975" w14:paraId="5940D96C" w14:textId="77777777" w:rsidTr="00307866">
        <w:trPr>
          <w:gridAfter w:val="4"/>
          <w:wAfter w:w="3920" w:type="dxa"/>
          <w:trHeight w:val="1110"/>
        </w:trPr>
        <w:tc>
          <w:tcPr>
            <w:tcW w:w="289" w:type="dxa"/>
            <w:tcBorders>
              <w:top w:val="nil"/>
              <w:left w:val="nil"/>
              <w:bottom w:val="nil"/>
              <w:right w:val="nil"/>
            </w:tcBorders>
            <w:noWrap/>
            <w:vAlign w:val="bottom"/>
            <w:hideMark/>
          </w:tcPr>
          <w:p w14:paraId="5EC6577B" w14:textId="77777777" w:rsidR="004708CE" w:rsidRPr="000A2975" w:rsidRDefault="004708CE" w:rsidP="004708CE">
            <w:pPr>
              <w:spacing w:after="0" w:line="240" w:lineRule="auto"/>
              <w:rPr>
                <w:rFonts w:ascii="Arial" w:eastAsia="Times New Roman" w:hAnsi="Arial" w:cs="Arial"/>
                <w:sz w:val="20"/>
                <w:szCs w:val="20"/>
                <w:lang w:val="sr-Cyrl-RS" w:eastAsia="en-GB"/>
              </w:rPr>
            </w:pPr>
          </w:p>
        </w:tc>
        <w:tc>
          <w:tcPr>
            <w:tcW w:w="1273" w:type="dxa"/>
            <w:tcBorders>
              <w:top w:val="nil"/>
              <w:left w:val="single" w:sz="4" w:space="0" w:color="auto"/>
              <w:bottom w:val="single" w:sz="4" w:space="0" w:color="auto"/>
              <w:right w:val="single" w:sz="4" w:space="0" w:color="auto"/>
            </w:tcBorders>
            <w:noWrap/>
            <w:hideMark/>
          </w:tcPr>
          <w:p w14:paraId="7A16E205" w14:textId="77777777" w:rsidR="004708CE" w:rsidRPr="000A2975" w:rsidRDefault="004708CE" w:rsidP="004708CE">
            <w:pPr>
              <w:spacing w:after="0" w:line="240" w:lineRule="auto"/>
              <w:jc w:val="right"/>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(30)</w:t>
            </w:r>
          </w:p>
        </w:tc>
        <w:tc>
          <w:tcPr>
            <w:tcW w:w="7936" w:type="dxa"/>
            <w:gridSpan w:val="5"/>
            <w:tcBorders>
              <w:top w:val="single" w:sz="4" w:space="0" w:color="auto"/>
              <w:left w:val="nil"/>
              <w:bottom w:val="single" w:sz="4" w:space="0" w:color="auto"/>
              <w:right w:val="single" w:sz="4" w:space="0" w:color="000000"/>
            </w:tcBorders>
            <w:hideMark/>
          </w:tcPr>
          <w:p w14:paraId="5AE9DFF0" w14:textId="00662E8E" w:rsidR="004708CE" w:rsidRPr="000A2975" w:rsidRDefault="006F5F9E" w:rsidP="004708CE">
            <w:pPr>
              <w:spacing w:after="0" w:line="240" w:lineRule="auto"/>
              <w:rPr>
                <w:rFonts w:ascii="Times New Roman" w:eastAsia="Times New Roman" w:hAnsi="Times New Roman" w:cs="Times New Roman"/>
                <w:lang w:val="sr-Cyrl-RS" w:eastAsia="en-GB"/>
              </w:rPr>
            </w:pPr>
            <w:r w:rsidRPr="000A2975">
              <w:rPr>
                <w:rFonts w:ascii="Times New Roman" w:eastAsia="Times New Roman" w:hAnsi="Times New Roman" w:cs="Times New Roman"/>
                <w:lang w:val="sr-Cyrl-RS" w:eastAsia="en-GB"/>
              </w:rPr>
              <w:t>Молимо вас да назначите како промотер намерава да прати учинак у области заштите животне средине и безбедности, као и здравља и безбедности</w:t>
            </w:r>
            <w:r w:rsidR="004708CE" w:rsidRPr="000A2975">
              <w:rPr>
                <w:rFonts w:ascii="Times New Roman" w:eastAsia="Times New Roman" w:hAnsi="Times New Roman" w:cs="Times New Roman"/>
                <w:lang w:val="sr-Cyrl-RS" w:eastAsia="en-GB"/>
              </w:rPr>
              <w:t xml:space="preserve">?  </w:t>
            </w:r>
            <w:r w:rsidR="004708CE" w:rsidRPr="000A2975">
              <w:rPr>
                <w:rFonts w:ascii="Times New Roman" w:eastAsia="Times New Roman" w:hAnsi="Times New Roman" w:cs="Times New Roman"/>
                <w:lang w:val="sr-Cyrl-RS" w:eastAsia="en-GB"/>
              </w:rPr>
              <w:br/>
              <w:t xml:space="preserve"> </w:t>
            </w:r>
            <w:r w:rsidR="004708CE" w:rsidRPr="000A2975">
              <w:rPr>
                <w:rFonts w:ascii="Times New Roman" w:eastAsia="Times New Roman" w:hAnsi="Times New Roman" w:cs="Times New Roman"/>
                <w:lang w:val="sr-Cyrl-RS" w:eastAsia="en-GB"/>
              </w:rPr>
              <w:br/>
            </w:r>
            <w:r w:rsidRPr="000A2975">
              <w:rPr>
                <w:rFonts w:ascii="Times New Roman" w:eastAsia="Times New Roman" w:hAnsi="Times New Roman" w:cs="Times New Roman"/>
                <w:lang w:val="sr-Cyrl-RS" w:eastAsia="en-GB"/>
              </w:rPr>
              <w:t>Молимо вас да, по потреби, наведете референце на студије у којима су процењени ризици и утицаји у области животне средине и безбедности, као и здравља и безбедности, као и главне индикаторе животне средине и безбедности, као и здравља и безбедности који се прате/ће се пратити и о којима се извештава, као и улоге и одговорности за праћење и извештавање</w:t>
            </w:r>
            <w:r w:rsidR="004708CE" w:rsidRPr="000A2975">
              <w:rPr>
                <w:rFonts w:ascii="Times New Roman" w:eastAsia="Times New Roman" w:hAnsi="Times New Roman" w:cs="Times New Roman"/>
                <w:lang w:val="sr-Cyrl-RS" w:eastAsia="en-GB"/>
              </w:rPr>
              <w:t>.</w:t>
            </w:r>
          </w:p>
        </w:tc>
      </w:tr>
      <w:bookmarkEnd w:id="101"/>
      <w:bookmarkEnd w:id="102"/>
      <w:bookmarkEnd w:id="103"/>
    </w:tbl>
    <w:p w14:paraId="53553669" w14:textId="56157655" w:rsidR="003C5F20" w:rsidRPr="000A2975" w:rsidRDefault="003C5F20" w:rsidP="00592B58">
      <w:pPr>
        <w:spacing w:after="0" w:line="240" w:lineRule="auto"/>
        <w:jc w:val="both"/>
        <w:rPr>
          <w:rFonts w:ascii="Times New Roman" w:hAnsi="Times New Roman" w:cs="Times New Roman"/>
          <w:b/>
          <w:bCs/>
          <w:sz w:val="24"/>
          <w:szCs w:val="24"/>
          <w:lang w:val="sr-Cyrl-RS"/>
        </w:rPr>
      </w:pPr>
    </w:p>
    <w:p w14:paraId="1E845909" w14:textId="7D03A265" w:rsidR="003C5F20" w:rsidRPr="000A2975" w:rsidRDefault="003C5F20" w:rsidP="00592B58">
      <w:pPr>
        <w:spacing w:after="0" w:line="240" w:lineRule="auto"/>
        <w:jc w:val="both"/>
        <w:rPr>
          <w:rFonts w:ascii="Times New Roman" w:hAnsi="Times New Roman" w:cs="Times New Roman"/>
          <w:b/>
          <w:bCs/>
          <w:sz w:val="24"/>
          <w:szCs w:val="24"/>
          <w:lang w:val="sr-Cyrl-RS"/>
        </w:rPr>
      </w:pPr>
    </w:p>
    <w:p w14:paraId="0F79FFD2" w14:textId="5657C9F8"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00EC0F28" w14:textId="7B0E1FC2"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67E55873" w14:textId="647F2CA3"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7DE04287" w14:textId="1F6522AA"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05EFA3B6" w14:textId="55682953"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18063570" w14:textId="413CCCD3"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548A8AE6" w14:textId="61FF87FF"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231137CD" w14:textId="6696781B"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358A8C56" w14:textId="1F3681A2"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0917D4C9" w14:textId="724AC795"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39D7918C" w14:textId="1DF7696D"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37942B9A" w14:textId="4A5984D7"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674A1A66" w14:textId="20E3A348"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57FBCE08" w14:textId="721BF0AE"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34ED3301" w14:textId="0ACA8781"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16BD270C" w14:textId="718FC043"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32CFC06E" w14:textId="6715F9A0"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51165BC5" w14:textId="61CB7CF1"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5685045D" w14:textId="48054352"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0CF46AF9" w14:textId="17B87F31"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1BF43F23" w14:textId="0426EE5F"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64935F04" w14:textId="04B1189D"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1909F1B0" w14:textId="2D89BEB0"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18651FEF" w14:textId="7A86DDED"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22FCBF97" w14:textId="554ECC4F"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4B00E557" w14:textId="7C6B10FF"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3277F109" w14:textId="3E66BD69"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067D4881" w14:textId="0F532ACC"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049D94DA" w14:textId="2C642046" w:rsidR="00D1433F" w:rsidRPr="000A2975" w:rsidRDefault="00D1433F" w:rsidP="00592B58">
      <w:pPr>
        <w:spacing w:after="0" w:line="240" w:lineRule="auto"/>
        <w:jc w:val="both"/>
        <w:rPr>
          <w:rFonts w:ascii="Times New Roman" w:hAnsi="Times New Roman" w:cs="Times New Roman"/>
          <w:b/>
          <w:bCs/>
          <w:sz w:val="24"/>
          <w:szCs w:val="24"/>
          <w:lang w:val="sr-Cyrl-RS"/>
        </w:rPr>
      </w:pPr>
    </w:p>
    <w:p w14:paraId="6D98CF35" w14:textId="276B5488" w:rsidR="008317D0" w:rsidRPr="000A2975" w:rsidRDefault="008317D0" w:rsidP="00592B58">
      <w:pPr>
        <w:spacing w:after="0" w:line="240" w:lineRule="auto"/>
        <w:jc w:val="both"/>
        <w:rPr>
          <w:rFonts w:ascii="Times New Roman" w:hAnsi="Times New Roman" w:cs="Times New Roman"/>
          <w:b/>
          <w:bCs/>
          <w:sz w:val="24"/>
          <w:szCs w:val="24"/>
          <w:lang w:val="sr-Cyrl-RS"/>
        </w:rPr>
      </w:pPr>
    </w:p>
    <w:p w14:paraId="5B96B7FA" w14:textId="77777777" w:rsidR="00E375F0" w:rsidRPr="000A2975" w:rsidRDefault="00E375F0" w:rsidP="00592B58">
      <w:pPr>
        <w:spacing w:after="0" w:line="240" w:lineRule="auto"/>
        <w:jc w:val="both"/>
        <w:rPr>
          <w:rFonts w:ascii="Times New Roman" w:hAnsi="Times New Roman" w:cs="Times New Roman"/>
          <w:b/>
          <w:bCs/>
          <w:sz w:val="24"/>
          <w:szCs w:val="24"/>
          <w:lang w:val="sr-Cyrl-RS"/>
        </w:rPr>
      </w:pPr>
    </w:p>
    <w:p w14:paraId="08234A1E" w14:textId="65D0C600" w:rsidR="003C5F20" w:rsidRPr="000A2975" w:rsidRDefault="003C5F20" w:rsidP="003C5F20">
      <w:pPr>
        <w:spacing w:after="0" w:line="240" w:lineRule="auto"/>
        <w:jc w:val="right"/>
        <w:rPr>
          <w:rFonts w:ascii="Times New Roman" w:hAnsi="Times New Roman" w:cs="Times New Roman"/>
          <w:b/>
          <w:bCs/>
          <w:sz w:val="24"/>
          <w:szCs w:val="24"/>
          <w:lang w:val="sr-Cyrl-RS"/>
        </w:rPr>
      </w:pPr>
      <w:r w:rsidRPr="000A2975">
        <w:rPr>
          <w:rFonts w:ascii="Times New Roman" w:hAnsi="Times New Roman" w:cs="Times New Roman"/>
          <w:b/>
          <w:bCs/>
          <w:sz w:val="24"/>
          <w:szCs w:val="24"/>
          <w:lang w:val="sr-Cyrl-RS"/>
        </w:rPr>
        <w:lastRenderedPageBreak/>
        <w:t>Прилог Б</w:t>
      </w:r>
    </w:p>
    <w:p w14:paraId="3187DAC5" w14:textId="77777777" w:rsidR="003C5F20" w:rsidRPr="000A2975" w:rsidRDefault="003C5F20" w:rsidP="003C5F20">
      <w:pPr>
        <w:spacing w:after="0" w:line="240" w:lineRule="auto"/>
        <w:jc w:val="center"/>
        <w:rPr>
          <w:rFonts w:ascii="Times New Roman" w:hAnsi="Times New Roman" w:cs="Times New Roman"/>
          <w:b/>
          <w:bCs/>
          <w:sz w:val="24"/>
          <w:szCs w:val="24"/>
          <w:lang w:val="sr-Cyrl-RS"/>
        </w:rPr>
      </w:pPr>
    </w:p>
    <w:p w14:paraId="1C4AF8C7" w14:textId="28DACC06" w:rsidR="003C5F20" w:rsidRPr="000A2975" w:rsidRDefault="00BB5F85" w:rsidP="003C5F20">
      <w:pPr>
        <w:spacing w:after="0" w:line="240" w:lineRule="auto"/>
        <w:jc w:val="center"/>
        <w:rPr>
          <w:rFonts w:ascii="Times New Roman" w:hAnsi="Times New Roman" w:cs="Times New Roman"/>
          <w:b/>
          <w:bCs/>
          <w:sz w:val="24"/>
          <w:szCs w:val="24"/>
          <w:u w:val="single"/>
          <w:lang w:val="sr-Cyrl-RS"/>
        </w:rPr>
      </w:pPr>
      <w:r w:rsidRPr="000A2975">
        <w:rPr>
          <w:rFonts w:ascii="Times New Roman" w:hAnsi="Times New Roman" w:cs="Times New Roman"/>
          <w:b/>
          <w:bCs/>
          <w:sz w:val="24"/>
          <w:szCs w:val="24"/>
          <w:u w:val="single"/>
          <w:lang w:val="sr-Cyrl-RS"/>
        </w:rPr>
        <w:t xml:space="preserve">Дефиниција </w:t>
      </w:r>
      <w:r w:rsidR="00D1433F" w:rsidRPr="000A2975">
        <w:rPr>
          <w:rFonts w:ascii="Times New Roman" w:hAnsi="Times New Roman" w:cs="Times New Roman"/>
          <w:b/>
          <w:bCs/>
          <w:sz w:val="24"/>
          <w:szCs w:val="24"/>
          <w:u w:val="single"/>
          <w:lang w:val="sr-Cyrl-RS"/>
        </w:rPr>
        <w:t>EURIBOR</w:t>
      </w:r>
      <w:r w:rsidRPr="000A2975">
        <w:rPr>
          <w:rFonts w:ascii="Times New Roman" w:hAnsi="Times New Roman" w:cs="Times New Roman"/>
          <w:b/>
          <w:bCs/>
          <w:sz w:val="24"/>
          <w:szCs w:val="24"/>
          <w:u w:val="single"/>
          <w:lang w:val="sr-Cyrl-RS"/>
        </w:rPr>
        <w:t>-а</w:t>
      </w:r>
    </w:p>
    <w:p w14:paraId="22368BE0" w14:textId="7CA2E832" w:rsidR="006C3761" w:rsidRPr="000A2975" w:rsidRDefault="006C3761" w:rsidP="00592B58">
      <w:pPr>
        <w:spacing w:after="0" w:line="240" w:lineRule="auto"/>
        <w:jc w:val="both"/>
        <w:rPr>
          <w:rFonts w:ascii="Times New Roman" w:hAnsi="Times New Roman" w:cs="Times New Roman"/>
          <w:sz w:val="24"/>
          <w:szCs w:val="24"/>
          <w:lang w:val="sr-Cyrl-RS"/>
        </w:rPr>
      </w:pPr>
    </w:p>
    <w:p w14:paraId="2B23705A" w14:textId="58E17F49" w:rsidR="00BE2F53" w:rsidRPr="000A2975" w:rsidRDefault="00B81605" w:rsidP="00D015A3">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w:t>
      </w:r>
      <w:r w:rsidR="000C3DAE" w:rsidRPr="000A2975">
        <w:rPr>
          <w:rFonts w:ascii="Times New Roman" w:hAnsi="Times New Roman" w:cs="Times New Roman"/>
          <w:sz w:val="24"/>
          <w:szCs w:val="24"/>
          <w:lang w:val="sr-Cyrl-RS"/>
        </w:rPr>
        <w:t>„</w:t>
      </w:r>
      <w:r w:rsidR="00BE2F53" w:rsidRPr="000A2975">
        <w:rPr>
          <w:rFonts w:ascii="Times New Roman" w:hAnsi="Times New Roman" w:cs="Times New Roman"/>
          <w:b/>
          <w:sz w:val="24"/>
          <w:szCs w:val="24"/>
          <w:lang w:val="sr-Cyrl-RS"/>
        </w:rPr>
        <w:t>EURIBOR</w:t>
      </w:r>
      <w:r w:rsidR="0097189D" w:rsidRPr="000A2975">
        <w:rPr>
          <w:rFonts w:ascii="Times New Roman" w:hAnsi="Times New Roman" w:cs="Times New Roman"/>
          <w:sz w:val="24"/>
          <w:szCs w:val="24"/>
          <w:lang w:val="sr-Cyrl-RS"/>
        </w:rPr>
        <w:t>”</w:t>
      </w:r>
      <w:r w:rsidR="00BE2F53" w:rsidRPr="000A2975">
        <w:rPr>
          <w:rFonts w:ascii="Times New Roman" w:hAnsi="Times New Roman" w:cs="Times New Roman"/>
          <w:sz w:val="24"/>
          <w:szCs w:val="24"/>
          <w:lang w:val="sr-Cyrl-RS"/>
        </w:rPr>
        <w:t xml:space="preserve"> означава:</w:t>
      </w:r>
    </w:p>
    <w:p w14:paraId="2D2496A3" w14:textId="59CE916E" w:rsidR="00BA6EA5" w:rsidRPr="000A2975" w:rsidRDefault="00675751" w:rsidP="00592B58">
      <w:pPr>
        <w:keepLines/>
        <w:spacing w:after="120" w:line="240" w:lineRule="auto"/>
        <w:ind w:left="1270" w:hanging="822"/>
        <w:jc w:val="both"/>
        <w:rPr>
          <w:rFonts w:ascii="Times New Roman" w:hAnsi="Times New Roman" w:cs="Times New Roman"/>
          <w:sz w:val="24"/>
          <w:szCs w:val="24"/>
          <w:lang w:val="sr-Cyrl-RS"/>
        </w:rPr>
      </w:pPr>
      <w:bookmarkStart w:id="110" w:name="_Ref42782564"/>
      <w:r w:rsidRPr="000A2975">
        <w:rPr>
          <w:rFonts w:ascii="Times New Roman" w:hAnsi="Times New Roman" w:cs="Times New Roman"/>
          <w:sz w:val="24"/>
          <w:szCs w:val="24"/>
          <w:lang w:val="sr-Cyrl-RS"/>
        </w:rPr>
        <w:t xml:space="preserve">(а)      </w:t>
      </w:r>
      <w:r w:rsidR="002D2284" w:rsidRPr="000A2975">
        <w:rPr>
          <w:rFonts w:ascii="Times New Roman" w:hAnsi="Times New Roman" w:cs="Times New Roman"/>
          <w:sz w:val="24"/>
          <w:szCs w:val="24"/>
          <w:lang w:val="sr-Cyrl-RS"/>
        </w:rPr>
        <w:t xml:space="preserve"> </w:t>
      </w:r>
      <w:r w:rsidR="00BE2F53" w:rsidRPr="000A2975">
        <w:rPr>
          <w:rFonts w:ascii="Times New Roman" w:hAnsi="Times New Roman" w:cs="Times New Roman"/>
          <w:sz w:val="24"/>
          <w:szCs w:val="24"/>
          <w:lang w:val="sr-Cyrl-RS"/>
        </w:rPr>
        <w:t>у односу на релевантни период краћи од месец дана, Објављена стопа (у складу с доле наведеном дефиницијом) за период од једног месеца</w:t>
      </w:r>
      <w:bookmarkEnd w:id="110"/>
      <w:r w:rsidR="00BE2F53" w:rsidRPr="000A2975">
        <w:rPr>
          <w:rFonts w:ascii="Times New Roman" w:hAnsi="Times New Roman" w:cs="Times New Roman"/>
          <w:sz w:val="24"/>
          <w:szCs w:val="24"/>
          <w:lang w:val="sr-Cyrl-RS"/>
        </w:rPr>
        <w:t>;</w:t>
      </w:r>
    </w:p>
    <w:p w14:paraId="0F446607" w14:textId="52912806" w:rsidR="00BA6EA5" w:rsidRPr="000A2975" w:rsidRDefault="00675751" w:rsidP="00592B58">
      <w:pPr>
        <w:keepLines/>
        <w:spacing w:after="120" w:line="240" w:lineRule="auto"/>
        <w:ind w:left="1270" w:hanging="822"/>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BA6EA5" w:rsidRPr="000A2975">
        <w:rPr>
          <w:rFonts w:ascii="Times New Roman" w:hAnsi="Times New Roman" w:cs="Times New Roman"/>
          <w:sz w:val="24"/>
          <w:szCs w:val="24"/>
          <w:lang w:val="sr-Cyrl-RS"/>
        </w:rPr>
        <w:t>б)</w:t>
      </w:r>
      <w:r w:rsidR="00BA6EA5" w:rsidRPr="000A2975">
        <w:rPr>
          <w:rFonts w:ascii="Times New Roman" w:hAnsi="Times New Roman" w:cs="Times New Roman"/>
          <w:sz w:val="24"/>
          <w:szCs w:val="24"/>
          <w:lang w:val="sr-Cyrl-RS"/>
        </w:rPr>
        <w:tab/>
      </w:r>
      <w:r w:rsidR="00BE2F53" w:rsidRPr="000A2975">
        <w:rPr>
          <w:rFonts w:ascii="Times New Roman" w:hAnsi="Times New Roman" w:cs="Times New Roman"/>
          <w:sz w:val="24"/>
          <w:szCs w:val="24"/>
          <w:lang w:val="sr-Cyrl-RS"/>
        </w:rPr>
        <w:t xml:space="preserve">у односу на релевантни период од једног или више месеци за који је расположива Објављена стопа, применљиву Објављену стопу за одговарајући број месеци; и </w:t>
      </w:r>
    </w:p>
    <w:p w14:paraId="093CB79D" w14:textId="073A6FC5" w:rsidR="00BE2F53" w:rsidRPr="000A2975" w:rsidRDefault="00675751" w:rsidP="00592B58">
      <w:pPr>
        <w:keepLines/>
        <w:spacing w:after="0" w:line="240" w:lineRule="auto"/>
        <w:ind w:left="1260" w:hanging="81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2D2284" w:rsidRPr="000A2975">
        <w:rPr>
          <w:rFonts w:ascii="Times New Roman" w:hAnsi="Times New Roman" w:cs="Times New Roman"/>
          <w:sz w:val="24"/>
          <w:szCs w:val="24"/>
          <w:lang w:val="sr-Cyrl-RS"/>
        </w:rPr>
        <w:t>ц)</w:t>
      </w:r>
      <w:r w:rsidR="002D2284" w:rsidRPr="000A2975">
        <w:rPr>
          <w:rFonts w:ascii="Times New Roman" w:hAnsi="Times New Roman" w:cs="Times New Roman"/>
          <w:sz w:val="24"/>
          <w:szCs w:val="24"/>
          <w:lang w:val="sr-Cyrl-RS"/>
        </w:rPr>
        <w:tab/>
      </w:r>
      <w:r w:rsidR="00BE2F53" w:rsidRPr="000A2975">
        <w:rPr>
          <w:rFonts w:ascii="Times New Roman" w:hAnsi="Times New Roman" w:cs="Times New Roman"/>
          <w:sz w:val="24"/>
          <w:szCs w:val="24"/>
          <w:lang w:val="sr-Cyrl-RS"/>
        </w:rPr>
        <w:t>у односу на релевантни период од једног или више месеци за који Објављена стопа није расположива, стопа добијена линеарном интерполацијом из две Објављене стопе, од којих се једна примењује на први период краћи од релевантног периода, а друга на први период дужи од релевантног периода,</w:t>
      </w:r>
    </w:p>
    <w:p w14:paraId="795CAAB8" w14:textId="77777777" w:rsidR="00BE2F53" w:rsidRPr="000A2975" w:rsidRDefault="00BE2F53" w:rsidP="00592B58">
      <w:pPr>
        <w:keepLines/>
        <w:spacing w:after="0" w:line="240" w:lineRule="auto"/>
        <w:ind w:left="1276"/>
        <w:jc w:val="both"/>
        <w:rPr>
          <w:rFonts w:ascii="Times New Roman" w:hAnsi="Times New Roman" w:cs="Times New Roman"/>
          <w:sz w:val="24"/>
          <w:szCs w:val="24"/>
          <w:lang w:val="sr-Cyrl-RS"/>
        </w:rPr>
      </w:pPr>
    </w:p>
    <w:p w14:paraId="05C237A1" w14:textId="317D5E1E" w:rsidR="00BE2F53" w:rsidRPr="000A2975" w:rsidRDefault="00D015A3" w:rsidP="00D015A3">
      <w:pPr>
        <w:spacing w:after="120" w:line="240" w:lineRule="auto"/>
        <w:ind w:left="720" w:hanging="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w:t>
      </w:r>
      <w:r w:rsidR="00BE2F53" w:rsidRPr="000A2975">
        <w:rPr>
          <w:rFonts w:ascii="Times New Roman" w:hAnsi="Times New Roman" w:cs="Times New Roman"/>
          <w:sz w:val="24"/>
          <w:szCs w:val="24"/>
          <w:lang w:val="sr-Cyrl-RS"/>
        </w:rPr>
        <w:t>(при чему је период за који се стопа узима или из којег се каматне стопе интерполирају „</w:t>
      </w:r>
      <w:r w:rsidR="00BE2F53" w:rsidRPr="000A2975">
        <w:rPr>
          <w:rFonts w:ascii="Times New Roman" w:hAnsi="Times New Roman" w:cs="Times New Roman"/>
          <w:b/>
          <w:bCs/>
          <w:sz w:val="24"/>
          <w:szCs w:val="24"/>
          <w:lang w:val="sr-Cyrl-RS"/>
        </w:rPr>
        <w:t>Репрезентативни период</w:t>
      </w:r>
      <w:r w:rsidR="0097189D" w:rsidRPr="000A2975">
        <w:rPr>
          <w:rFonts w:ascii="Times New Roman" w:hAnsi="Times New Roman" w:cs="Times New Roman"/>
          <w:sz w:val="24"/>
          <w:szCs w:val="24"/>
          <w:lang w:val="sr-Cyrl-RS"/>
        </w:rPr>
        <w:t>”</w:t>
      </w:r>
      <w:r w:rsidR="00BE2F53" w:rsidRPr="000A2975">
        <w:rPr>
          <w:rFonts w:ascii="Times New Roman" w:hAnsi="Times New Roman" w:cs="Times New Roman"/>
          <w:sz w:val="24"/>
          <w:szCs w:val="24"/>
          <w:lang w:val="sr-Cyrl-RS"/>
        </w:rPr>
        <w:t>).</w:t>
      </w:r>
    </w:p>
    <w:p w14:paraId="06DCC1C8" w14:textId="57F3F649" w:rsidR="00BE2F53" w:rsidRPr="000A2975" w:rsidRDefault="00515DA0" w:rsidP="00515DA0">
      <w:pPr>
        <w:spacing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w:t>
      </w:r>
      <w:r w:rsidR="00BE2F53" w:rsidRPr="000A2975">
        <w:rPr>
          <w:rFonts w:ascii="Times New Roman" w:hAnsi="Times New Roman" w:cs="Times New Roman"/>
          <w:sz w:val="24"/>
          <w:szCs w:val="24"/>
          <w:lang w:val="sr-Cyrl-RS"/>
        </w:rPr>
        <w:t>За сврхе ставова (а) до (ц) напред наведених:</w:t>
      </w:r>
    </w:p>
    <w:p w14:paraId="390B3671" w14:textId="742D4D58" w:rsidR="00751B7E" w:rsidRPr="000A2975" w:rsidRDefault="00BE2F53" w:rsidP="007A0474">
      <w:pPr>
        <w:pStyle w:val="ListParagraph"/>
        <w:numPr>
          <w:ilvl w:val="0"/>
          <w:numId w:val="34"/>
        </w:numPr>
        <w:spacing w:after="120" w:line="240" w:lineRule="auto"/>
        <w:ind w:left="1258" w:hanging="629"/>
        <w:contextualSpacing w:val="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Pr="000A2975">
        <w:rPr>
          <w:rFonts w:ascii="Times New Roman" w:hAnsi="Times New Roman" w:cs="Times New Roman"/>
          <w:b/>
          <w:bCs/>
          <w:sz w:val="24"/>
          <w:szCs w:val="24"/>
          <w:lang w:val="sr-Cyrl-RS"/>
        </w:rPr>
        <w:t>расположив</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 xml:space="preserve"> означава стопе, за дата доспећа, које су израчунате и објављене од стране Global Rate Set Systems Ltd (GRSS), или било ког другог пружаоца услуга изабраног од стране Европског института монетарног тржишта (EMMI), или било ког наследника те функције EMMI којег одреди Банка; и</w:t>
      </w:r>
    </w:p>
    <w:p w14:paraId="05AA9669" w14:textId="700E9DAE" w:rsidR="00BE2F53" w:rsidRPr="000A2975" w:rsidRDefault="009E6E18" w:rsidP="007A0474">
      <w:pPr>
        <w:pStyle w:val="ListParagraph"/>
        <w:numPr>
          <w:ilvl w:val="0"/>
          <w:numId w:val="34"/>
        </w:numPr>
        <w:spacing w:after="120" w:line="240" w:lineRule="auto"/>
        <w:ind w:left="1260" w:hanging="63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BE2F53" w:rsidRPr="000A2975">
        <w:rPr>
          <w:rFonts w:ascii="Times New Roman" w:hAnsi="Times New Roman" w:cs="Times New Roman"/>
          <w:b/>
          <w:bCs/>
          <w:sz w:val="24"/>
          <w:szCs w:val="24"/>
          <w:lang w:val="sr-Cyrl-RS"/>
        </w:rPr>
        <w:t>Објављена стопа</w:t>
      </w:r>
      <w:r w:rsidR="0097189D" w:rsidRPr="000A2975">
        <w:rPr>
          <w:rFonts w:ascii="Times New Roman" w:hAnsi="Times New Roman" w:cs="Times New Roman"/>
          <w:sz w:val="24"/>
          <w:szCs w:val="24"/>
          <w:lang w:val="sr-Cyrl-RS"/>
        </w:rPr>
        <w:t>”</w:t>
      </w:r>
      <w:r w:rsidR="00BE2F53" w:rsidRPr="000A2975">
        <w:rPr>
          <w:rFonts w:ascii="Times New Roman" w:hAnsi="Times New Roman" w:cs="Times New Roman"/>
          <w:sz w:val="24"/>
          <w:szCs w:val="24"/>
          <w:lang w:val="sr-Cyrl-RS"/>
        </w:rPr>
        <w:t xml:space="preserve"> је каматна стопа на депозите у еврима за одговарајући период објављена у 11.00 часова по бриселском времену, или у неко касније време прихватљиво за Банку на датум (у даљем тексту</w:t>
      </w:r>
      <w:r w:rsidR="00051B76" w:rsidRPr="000A2975">
        <w:rPr>
          <w:rFonts w:ascii="Times New Roman" w:hAnsi="Times New Roman" w:cs="Times New Roman"/>
          <w:sz w:val="24"/>
          <w:szCs w:val="24"/>
          <w:lang w:val="sr-Cyrl-RS"/>
        </w:rPr>
        <w:t>:</w:t>
      </w:r>
      <w:r w:rsidR="00BE2F53" w:rsidRPr="000A2975">
        <w:rPr>
          <w:rFonts w:ascii="Times New Roman" w:hAnsi="Times New Roman" w:cs="Times New Roman"/>
          <w:sz w:val="24"/>
          <w:szCs w:val="24"/>
          <w:lang w:val="sr-Cyrl-RS"/>
        </w:rPr>
        <w:t xml:space="preserve"> „</w:t>
      </w:r>
      <w:r w:rsidR="00BE2F53" w:rsidRPr="000A2975">
        <w:rPr>
          <w:rFonts w:ascii="Times New Roman" w:hAnsi="Times New Roman" w:cs="Times New Roman"/>
          <w:b/>
          <w:sz w:val="24"/>
          <w:szCs w:val="24"/>
          <w:lang w:val="sr-Cyrl-RS"/>
        </w:rPr>
        <w:t>Датум утврђивања</w:t>
      </w:r>
      <w:r w:rsidR="0097189D" w:rsidRPr="000A2975">
        <w:rPr>
          <w:rFonts w:ascii="Times New Roman" w:hAnsi="Times New Roman" w:cs="Times New Roman"/>
          <w:sz w:val="24"/>
          <w:szCs w:val="24"/>
          <w:lang w:val="sr-Cyrl-RS"/>
        </w:rPr>
        <w:t>”</w:t>
      </w:r>
      <w:r w:rsidR="00BE2F53" w:rsidRPr="000A2975">
        <w:rPr>
          <w:rFonts w:ascii="Times New Roman" w:hAnsi="Times New Roman" w:cs="Times New Roman"/>
          <w:sz w:val="24"/>
          <w:szCs w:val="24"/>
          <w:lang w:val="sr-Cyrl-RS"/>
        </w:rPr>
        <w:t>) који пада 2 (два) Релевантна радна дана пре првог дана релевантног периода</w:t>
      </w:r>
      <w:r w:rsidR="00724186" w:rsidRPr="000A2975">
        <w:rPr>
          <w:rFonts w:ascii="Times New Roman" w:hAnsi="Times New Roman" w:cs="Times New Roman"/>
          <w:sz w:val="24"/>
          <w:szCs w:val="24"/>
          <w:lang w:val="sr-Cyrl-RS"/>
        </w:rPr>
        <w:t>,</w:t>
      </w:r>
      <w:r w:rsidR="00BE2F53" w:rsidRPr="000A2975">
        <w:rPr>
          <w:rFonts w:ascii="Times New Roman" w:hAnsi="Times New Roman" w:cs="Times New Roman"/>
          <w:sz w:val="24"/>
          <w:szCs w:val="24"/>
          <w:lang w:val="sr-Cyrl-RS"/>
        </w:rPr>
        <w:t xml:space="preserve"> на страници Reuters EURIBOR 01 или на страници која је замењује или, ако није објављена тамо, објављена путем било којег другог средства објављивања које у ту сврху изабере Банка. </w:t>
      </w:r>
    </w:p>
    <w:p w14:paraId="7C58F423" w14:textId="6F4024EA" w:rsidR="00BE2F53" w:rsidRPr="000A2975" w:rsidRDefault="00BE2F53" w:rsidP="00592B58">
      <w:pPr>
        <w:spacing w:after="0" w:line="240" w:lineRule="auto"/>
        <w:ind w:left="851"/>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Ако таква стопа није објављена на наведени начин, Банка ће затражити од седишта четири главне банке у еврозони, које одабере Банка, да наведу стопу по којој свака од њих у приближно 11.00 часова по бриселском времену на Датум утврђивања нуди депозите у еврима у упоредивом износу прворазредним банкама на међубанкарском тржишту еврозоне за период једнак Репрезентативном периоду. Ако су достављене најмање 2 (две) котације, стопа за тај Датум утврђивања израчунава се као аритметичка средина наведених стопа. Ако се не обезбеде довољне котације како је затражено, стопа за тај Датум утврђивања биће аритметичка средина стопа котираних од стране главних банака у еврозони, које је Банка одабрала, приближно у 11:00 по бриселском времену, на дан који пада 2 (два) Релевантна радна дана након Датума утврђивања, за зајмове у </w:t>
      </w:r>
      <w:r w:rsidR="00246CF1" w:rsidRPr="000A2975">
        <w:rPr>
          <w:rFonts w:ascii="Times New Roman" w:hAnsi="Times New Roman" w:cs="Times New Roman"/>
          <w:sz w:val="24"/>
          <w:szCs w:val="24"/>
          <w:lang w:val="sr-Cyrl-RS"/>
        </w:rPr>
        <w:t>E</w:t>
      </w:r>
      <w:r w:rsidR="009F55E1">
        <w:rPr>
          <w:rFonts w:ascii="Times New Roman" w:hAnsi="Times New Roman" w:cs="Times New Roman"/>
          <w:sz w:val="24"/>
          <w:szCs w:val="24"/>
          <w:lang w:val="sr-Cyrl-RS"/>
        </w:rPr>
        <w:t>УР</w:t>
      </w:r>
      <w:r w:rsidRPr="000A2975">
        <w:rPr>
          <w:rFonts w:ascii="Times New Roman" w:hAnsi="Times New Roman" w:cs="Times New Roman"/>
          <w:sz w:val="24"/>
          <w:szCs w:val="24"/>
          <w:lang w:val="sr-Cyrl-RS"/>
        </w:rPr>
        <w:t xml:space="preserve"> у упоредивом износу са водећим европским банкама за период једнак Репрезентативном периоду. Банка ће без одлагања обавестити Зајмопримца о котацијама које прими.</w:t>
      </w:r>
    </w:p>
    <w:p w14:paraId="7B9AD32E" w14:textId="77777777" w:rsidR="00BE2F53" w:rsidRPr="000A2975" w:rsidRDefault="00BE2F53" w:rsidP="00592B58">
      <w:pPr>
        <w:spacing w:after="0" w:line="240" w:lineRule="auto"/>
        <w:ind w:left="851"/>
        <w:jc w:val="both"/>
        <w:rPr>
          <w:rFonts w:ascii="Times New Roman" w:eastAsia="SimSun" w:hAnsi="Times New Roman" w:cs="Times New Roman"/>
          <w:sz w:val="24"/>
          <w:szCs w:val="24"/>
          <w:lang w:val="sr-Cyrl-RS" w:eastAsia="zh-CN" w:bidi="ar-AE"/>
        </w:rPr>
      </w:pPr>
    </w:p>
    <w:p w14:paraId="7DA47E46" w14:textId="77777777" w:rsidR="00BE2F53" w:rsidRPr="000A2975" w:rsidRDefault="00BE2F53" w:rsidP="00592B58">
      <w:pPr>
        <w:spacing w:after="0" w:line="240" w:lineRule="auto"/>
        <w:ind w:left="851"/>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lastRenderedPageBreak/>
        <w:t>Сви проценти који произилазе из било каквих обрачуна на које се упућује у овом прилогу биће заокружени, ако је потребно, на најближи хиљадити процентни поен, док се половине заокружују навише.</w:t>
      </w:r>
    </w:p>
    <w:p w14:paraId="2A8D394B" w14:textId="77777777" w:rsidR="00BE2F53" w:rsidRPr="000A2975" w:rsidRDefault="00BE2F53" w:rsidP="00592B58">
      <w:pPr>
        <w:spacing w:after="0" w:line="240" w:lineRule="auto"/>
        <w:ind w:left="851"/>
        <w:jc w:val="both"/>
        <w:rPr>
          <w:rFonts w:ascii="Times New Roman" w:hAnsi="Times New Roman" w:cs="Times New Roman"/>
          <w:sz w:val="24"/>
          <w:szCs w:val="24"/>
          <w:lang w:val="sr-Cyrl-RS"/>
        </w:rPr>
      </w:pPr>
    </w:p>
    <w:p w14:paraId="06DBC173" w14:textId="77777777" w:rsidR="00BE2F53" w:rsidRPr="000A2975" w:rsidRDefault="00BE2F53" w:rsidP="00592B58">
      <w:pPr>
        <w:spacing w:after="0" w:line="240" w:lineRule="auto"/>
        <w:ind w:left="851"/>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Ако било која од претходних одредби постане неусклађена са одредбама усвојеним под покровитељством EMMI (односно било ког наследника те функције EMMI којег одреди Банка) у погледу ЕURIBOR-а, Банка може путем достављања обавештења Зајмопримцу изменити и допунити одредбе да би их ускладила са другим таквим одредбама.</w:t>
      </w:r>
    </w:p>
    <w:p w14:paraId="37990C07" w14:textId="77777777" w:rsidR="00BE2F53" w:rsidRPr="000A2975" w:rsidRDefault="00BE2F53" w:rsidP="00592B58">
      <w:pPr>
        <w:spacing w:after="0" w:line="240" w:lineRule="auto"/>
        <w:ind w:left="851"/>
        <w:jc w:val="both"/>
        <w:rPr>
          <w:rFonts w:ascii="Times New Roman" w:hAnsi="Times New Roman" w:cs="Times New Roman"/>
          <w:sz w:val="24"/>
          <w:szCs w:val="24"/>
          <w:lang w:val="sr-Cyrl-RS"/>
        </w:rPr>
      </w:pPr>
    </w:p>
    <w:p w14:paraId="056F4BAD" w14:textId="77777777" w:rsidR="00BE2F53" w:rsidRPr="000A2975" w:rsidRDefault="00BE2F53" w:rsidP="00592B58">
      <w:pPr>
        <w:spacing w:after="0" w:line="240" w:lineRule="auto"/>
        <w:ind w:left="851"/>
        <w:jc w:val="both"/>
        <w:rPr>
          <w:rFonts w:ascii="Times New Roman" w:eastAsia="SimSun" w:hAnsi="Times New Roman" w:cs="Times New Roman"/>
          <w:sz w:val="24"/>
          <w:szCs w:val="24"/>
          <w:lang w:val="sr-Cyrl-RS" w:eastAsia="zh-CN" w:bidi="ar-AE"/>
        </w:rPr>
      </w:pPr>
      <w:r w:rsidRPr="000A2975">
        <w:rPr>
          <w:rFonts w:ascii="Times New Roman" w:eastAsia="SimSun" w:hAnsi="Times New Roman" w:cs="Times New Roman"/>
          <w:sz w:val="24"/>
          <w:szCs w:val="24"/>
          <w:lang w:val="sr-Cyrl-RS" w:eastAsia="zh-CN" w:bidi="ar-AE"/>
        </w:rPr>
        <w:t>Ако Објављена стопа постане трајно недоступна, стопа замене за ЕURIBOR биће стопа (укључујући било какве распоне или прилагођавања) званично препоручена од стране (i) радне групе за евро-безризичне стопе које је утврдила Европска централна банка (ECB), Управe за финансијске услуге и тржишта (FSMA), Европског тела за хартије од вредности и тржишта (ESMA) и Европскe комисијe, или (ii) Европскoг института за тржиште новца, као администратора ЕURIBOR-а, или (iii) надлежног органа одговорног у складу са Уредбом (ЕУ) 2016/1011 за надзор над Европским институтом за тржиште новца, као администратором ЕURIBOR-а, (iv) надлежног националног органа одређеног према Уредби (ЕУ) 2016/1011, или (v) Европске централне банке.</w:t>
      </w:r>
    </w:p>
    <w:p w14:paraId="19B6EB3D" w14:textId="77777777" w:rsidR="00BE2F53" w:rsidRPr="000A2975" w:rsidRDefault="00BE2F53" w:rsidP="00592B58">
      <w:pPr>
        <w:spacing w:after="0" w:line="240" w:lineRule="auto"/>
        <w:ind w:left="851"/>
        <w:jc w:val="both"/>
        <w:rPr>
          <w:rFonts w:ascii="Times New Roman" w:hAnsi="Times New Roman" w:cs="Times New Roman"/>
          <w:sz w:val="24"/>
          <w:szCs w:val="24"/>
          <w:lang w:val="sr-Cyrl-RS"/>
        </w:rPr>
      </w:pPr>
    </w:p>
    <w:p w14:paraId="196B5044" w14:textId="77777777" w:rsidR="00BE2F53" w:rsidRPr="000A2975" w:rsidRDefault="00BE2F53" w:rsidP="00592B58">
      <w:pPr>
        <w:keepLines/>
        <w:spacing w:line="240" w:lineRule="auto"/>
        <w:ind w:left="851"/>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Ако Објављена стопа постане трајно недоступна и ниједна заменска стопа за EURIBOR није формално препоручена као што је горе наведено, EURIBOR ће бити стопа (изражена као процентуална стопа на годишњем нивоу) коју Банка одреди као свеукупни трошак Банке за финансирање одговарајуће Транше на основу тада применљиве интерно одређене референтне стопе Банке или алтернативни метод одређивања стопе разумно одређен од стране Банке.</w:t>
      </w:r>
    </w:p>
    <w:p w14:paraId="44F2F0A8" w14:textId="77777777" w:rsidR="00BE2F53" w:rsidRPr="000A2975" w:rsidRDefault="00BE2F53" w:rsidP="00592B58">
      <w:pPr>
        <w:spacing w:line="240" w:lineRule="auto"/>
        <w:jc w:val="both"/>
        <w:rPr>
          <w:rFonts w:ascii="Times New Roman" w:hAnsi="Times New Roman" w:cs="Times New Roman"/>
          <w:sz w:val="24"/>
          <w:szCs w:val="24"/>
          <w:lang w:val="sr-Cyrl-RS"/>
        </w:rPr>
      </w:pPr>
      <w:r w:rsidRPr="000A2975">
        <w:rPr>
          <w:rFonts w:ascii="Times New Roman" w:hAnsi="Times New Roman" w:cs="Times New Roman"/>
          <w:b/>
          <w:sz w:val="24"/>
          <w:szCs w:val="24"/>
          <w:lang w:val="sr-Cyrl-RS"/>
        </w:rPr>
        <w:br w:type="page"/>
      </w:r>
      <w:bookmarkStart w:id="111" w:name="_Ref430854816"/>
    </w:p>
    <w:p w14:paraId="37074076" w14:textId="77777777" w:rsidR="00BE2F53" w:rsidRPr="000A2975" w:rsidRDefault="00BE2F53" w:rsidP="00592B58">
      <w:pPr>
        <w:keepNext/>
        <w:keepLines/>
        <w:spacing w:line="240" w:lineRule="auto"/>
        <w:jc w:val="right"/>
        <w:outlineLvl w:val="0"/>
        <w:rPr>
          <w:rFonts w:ascii="Times New Roman" w:hAnsi="Times New Roman" w:cs="Times New Roman"/>
          <w:b/>
          <w:sz w:val="24"/>
          <w:szCs w:val="24"/>
          <w:lang w:val="sr-Cyrl-RS"/>
        </w:rPr>
      </w:pPr>
      <w:bookmarkStart w:id="112" w:name="_Toc2758725"/>
      <w:bookmarkStart w:id="113" w:name="_Toc172722395"/>
      <w:bookmarkStart w:id="114" w:name="_Ref362978"/>
      <w:bookmarkStart w:id="115" w:name="_Ref535496280"/>
      <w:bookmarkStart w:id="116" w:name="_Toc500779138"/>
      <w:bookmarkStart w:id="117" w:name="_Ref363303"/>
      <w:bookmarkStart w:id="118" w:name="_Ref535496310"/>
      <w:bookmarkStart w:id="119" w:name="_Toc2758726"/>
      <w:bookmarkEnd w:id="111"/>
      <w:bookmarkEnd w:id="112"/>
      <w:r w:rsidRPr="000A2975">
        <w:rPr>
          <w:rFonts w:ascii="Times New Roman" w:hAnsi="Times New Roman" w:cs="Times New Roman"/>
          <w:b/>
          <w:sz w:val="24"/>
          <w:szCs w:val="24"/>
          <w:lang w:val="sr-Cyrl-RS"/>
        </w:rPr>
        <w:lastRenderedPageBreak/>
        <w:t xml:space="preserve">Прилог </w:t>
      </w:r>
      <w:bookmarkEnd w:id="113"/>
      <w:r w:rsidRPr="000A2975">
        <w:rPr>
          <w:rFonts w:ascii="Times New Roman" w:hAnsi="Times New Roman" w:cs="Times New Roman"/>
          <w:b/>
          <w:sz w:val="24"/>
          <w:szCs w:val="24"/>
          <w:lang w:val="sr-Cyrl-RS"/>
        </w:rPr>
        <w:t>Ц</w:t>
      </w:r>
    </w:p>
    <w:p w14:paraId="781782FC" w14:textId="6E4E1643" w:rsidR="00BE2F53" w:rsidRPr="000A2975" w:rsidRDefault="00BE2F53" w:rsidP="00E86F41">
      <w:pPr>
        <w:keepNext/>
        <w:keepLines/>
        <w:numPr>
          <w:ilvl w:val="1"/>
          <w:numId w:val="33"/>
        </w:numPr>
        <w:spacing w:after="240" w:line="240" w:lineRule="auto"/>
        <w:jc w:val="center"/>
        <w:outlineLvl w:val="1"/>
        <w:rPr>
          <w:rFonts w:ascii="Times New Roman" w:hAnsi="Times New Roman" w:cs="Times New Roman"/>
          <w:b/>
          <w:sz w:val="24"/>
          <w:szCs w:val="24"/>
          <w:u w:val="single"/>
          <w:lang w:val="sr-Cyrl-RS"/>
        </w:rPr>
      </w:pPr>
      <w:bookmarkStart w:id="120" w:name="_Toc160029114"/>
      <w:bookmarkStart w:id="121" w:name="_Toc172722396"/>
      <w:bookmarkEnd w:id="114"/>
      <w:bookmarkEnd w:id="115"/>
      <w:bookmarkEnd w:id="116"/>
      <w:r w:rsidRPr="000A2975">
        <w:rPr>
          <w:rFonts w:ascii="Times New Roman" w:hAnsi="Times New Roman" w:cs="Times New Roman"/>
          <w:b/>
          <w:sz w:val="24"/>
          <w:szCs w:val="24"/>
          <w:u w:val="single"/>
          <w:lang w:val="sr-Cyrl-RS"/>
        </w:rPr>
        <w:t>Образац Понуде за исплату/Прихватање (чл. 1.2.Б и 1.2.Ц)</w:t>
      </w:r>
      <w:bookmarkEnd w:id="120"/>
      <w:bookmarkEnd w:id="121"/>
    </w:p>
    <w:p w14:paraId="5F19EBB3" w14:textId="77777777" w:rsidR="000925A5" w:rsidRPr="000A2975" w:rsidRDefault="000925A5" w:rsidP="000925A5">
      <w:pPr>
        <w:keepNext/>
        <w:keepLines/>
        <w:numPr>
          <w:ilvl w:val="1"/>
          <w:numId w:val="33"/>
        </w:numPr>
        <w:spacing w:after="120" w:line="240" w:lineRule="auto"/>
        <w:jc w:val="center"/>
        <w:outlineLvl w:val="1"/>
        <w:rPr>
          <w:rFonts w:ascii="Times New Roman" w:hAnsi="Times New Roman" w:cs="Times New Roman"/>
          <w:sz w:val="24"/>
          <w:szCs w:val="24"/>
          <w:lang w:val="sr-Cyrl-RS"/>
        </w:rPr>
      </w:pPr>
      <w:r w:rsidRPr="000A2975">
        <w:rPr>
          <w:rFonts w:ascii="Times New Roman" w:hAnsi="Times New Roman" w:cs="Times New Roman"/>
          <w:sz w:val="24"/>
          <w:szCs w:val="24"/>
          <w:lang w:val="sr-Cyrl-RS"/>
        </w:rPr>
        <w:t>Понуда за исплату/Прихватање</w:t>
      </w:r>
    </w:p>
    <w:p w14:paraId="44B8F0F1" w14:textId="00742951" w:rsidR="000925A5" w:rsidRPr="000A2975" w:rsidRDefault="000925A5" w:rsidP="000925A5">
      <w:pPr>
        <w:keepNext/>
        <w:keepLines/>
        <w:numPr>
          <w:ilvl w:val="1"/>
          <w:numId w:val="33"/>
        </w:numPr>
        <w:spacing w:after="240" w:line="240" w:lineRule="auto"/>
        <w:jc w:val="center"/>
        <w:outlineLvl w:val="1"/>
        <w:rPr>
          <w:rFonts w:ascii="Times New Roman" w:hAnsi="Times New Roman" w:cs="Times New Roman"/>
          <w:sz w:val="24"/>
          <w:szCs w:val="24"/>
          <w:lang w:val="sr-Cyrl-RS"/>
        </w:rPr>
      </w:pPr>
      <w:r w:rsidRPr="000A2975">
        <w:rPr>
          <w:rFonts w:ascii="Times New Roman" w:hAnsi="Times New Roman" w:cs="Times New Roman"/>
          <w:sz w:val="24"/>
          <w:szCs w:val="24"/>
          <w:lang w:val="sr-Cyrl-RS"/>
        </w:rPr>
        <w:t>Важи до: [време] CET на [датум]</w:t>
      </w:r>
    </w:p>
    <w:tbl>
      <w:tblPr>
        <w:tblW w:w="0" w:type="auto"/>
        <w:tblInd w:w="856" w:type="dxa"/>
        <w:tblLook w:val="04A0" w:firstRow="1" w:lastRow="0" w:firstColumn="1" w:lastColumn="0" w:noHBand="0" w:noVBand="1"/>
      </w:tblPr>
      <w:tblGrid>
        <w:gridCol w:w="1168"/>
        <w:gridCol w:w="7002"/>
      </w:tblGrid>
      <w:tr w:rsidR="00BE2F53" w:rsidRPr="000A2975" w14:paraId="45D2B499" w14:textId="77777777" w:rsidTr="000543E4">
        <w:tc>
          <w:tcPr>
            <w:tcW w:w="952" w:type="dxa"/>
          </w:tcPr>
          <w:p w14:paraId="3908F97B" w14:textId="421100D3" w:rsidR="00BE2F53" w:rsidRPr="000A2975" w:rsidRDefault="00675751" w:rsidP="00592B58">
            <w:pPr>
              <w:tabs>
                <w:tab w:val="left" w:pos="1701"/>
              </w:tabs>
              <w:spacing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Од</w:t>
            </w:r>
            <w:r w:rsidR="00BE2F53" w:rsidRPr="000A2975">
              <w:rPr>
                <w:rFonts w:ascii="Times New Roman" w:hAnsi="Times New Roman" w:cs="Times New Roman"/>
                <w:sz w:val="24"/>
                <w:szCs w:val="24"/>
                <w:lang w:val="sr-Cyrl-RS"/>
              </w:rPr>
              <w:t>:</w:t>
            </w:r>
          </w:p>
        </w:tc>
        <w:tc>
          <w:tcPr>
            <w:tcW w:w="7264" w:type="dxa"/>
          </w:tcPr>
          <w:p w14:paraId="2857A7F2" w14:textId="68B67495" w:rsidR="00BE2F53" w:rsidRPr="000A2975" w:rsidRDefault="00675751" w:rsidP="00E86F41">
            <w:pPr>
              <w:tabs>
                <w:tab w:val="left" w:pos="1701"/>
              </w:tabs>
              <w:spacing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Европск</w:t>
            </w:r>
            <w:r w:rsidR="00E86F41" w:rsidRPr="000A2975">
              <w:rPr>
                <w:rFonts w:ascii="Times New Roman" w:hAnsi="Times New Roman" w:cs="Times New Roman"/>
                <w:sz w:val="24"/>
                <w:szCs w:val="24"/>
                <w:lang w:val="sr-Cyrl-RS"/>
              </w:rPr>
              <w:t>е</w:t>
            </w:r>
            <w:r w:rsidRPr="000A2975">
              <w:rPr>
                <w:rFonts w:ascii="Times New Roman" w:hAnsi="Times New Roman" w:cs="Times New Roman"/>
                <w:sz w:val="24"/>
                <w:szCs w:val="24"/>
                <w:lang w:val="sr-Cyrl-RS"/>
              </w:rPr>
              <w:t xml:space="preserve"> инв</w:t>
            </w:r>
            <w:r w:rsidR="00EC5CC6" w:rsidRPr="000A2975">
              <w:rPr>
                <w:rFonts w:ascii="Times New Roman" w:hAnsi="Times New Roman" w:cs="Times New Roman"/>
                <w:sz w:val="24"/>
                <w:szCs w:val="24"/>
                <w:lang w:val="sr-Cyrl-RS"/>
              </w:rPr>
              <w:t>e</w:t>
            </w:r>
            <w:r w:rsidRPr="000A2975">
              <w:rPr>
                <w:rFonts w:ascii="Times New Roman" w:hAnsi="Times New Roman" w:cs="Times New Roman"/>
                <w:sz w:val="24"/>
                <w:szCs w:val="24"/>
                <w:lang w:val="sr-Cyrl-RS"/>
              </w:rPr>
              <w:t>стицион</w:t>
            </w:r>
            <w:r w:rsidR="00E86F41" w:rsidRPr="000A2975">
              <w:rPr>
                <w:rFonts w:ascii="Times New Roman" w:hAnsi="Times New Roman" w:cs="Times New Roman"/>
                <w:sz w:val="24"/>
                <w:szCs w:val="24"/>
                <w:lang w:val="sr-Cyrl-RS"/>
              </w:rPr>
              <w:t>е</w:t>
            </w:r>
            <w:r w:rsidRPr="000A2975">
              <w:rPr>
                <w:rFonts w:ascii="Times New Roman" w:hAnsi="Times New Roman" w:cs="Times New Roman"/>
                <w:sz w:val="24"/>
                <w:szCs w:val="24"/>
                <w:lang w:val="sr-Cyrl-RS"/>
              </w:rPr>
              <w:t xml:space="preserve"> банк</w:t>
            </w:r>
            <w:r w:rsidR="00E86F41" w:rsidRPr="000A2975">
              <w:rPr>
                <w:rFonts w:ascii="Times New Roman" w:hAnsi="Times New Roman" w:cs="Times New Roman"/>
                <w:sz w:val="24"/>
                <w:szCs w:val="24"/>
                <w:lang w:val="sr-Cyrl-RS"/>
              </w:rPr>
              <w:t>е</w:t>
            </w:r>
          </w:p>
        </w:tc>
      </w:tr>
      <w:tr w:rsidR="00BE2F53" w:rsidRPr="000A2975" w14:paraId="6C04A8D3" w14:textId="77777777" w:rsidTr="000543E4">
        <w:tc>
          <w:tcPr>
            <w:tcW w:w="952" w:type="dxa"/>
          </w:tcPr>
          <w:p w14:paraId="3F672893" w14:textId="4DD60ECF" w:rsidR="00BE2F53" w:rsidRPr="000A2975" w:rsidRDefault="00675751" w:rsidP="00592B58">
            <w:pPr>
              <w:tabs>
                <w:tab w:val="left" w:pos="1701"/>
              </w:tabs>
              <w:spacing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За</w:t>
            </w:r>
            <w:r w:rsidR="00BE2F53" w:rsidRPr="000A2975">
              <w:rPr>
                <w:rFonts w:ascii="Times New Roman" w:hAnsi="Times New Roman" w:cs="Times New Roman"/>
                <w:sz w:val="24"/>
                <w:szCs w:val="24"/>
                <w:lang w:val="sr-Cyrl-RS"/>
              </w:rPr>
              <w:t>:</w:t>
            </w:r>
          </w:p>
        </w:tc>
        <w:tc>
          <w:tcPr>
            <w:tcW w:w="7264" w:type="dxa"/>
          </w:tcPr>
          <w:p w14:paraId="738C64D1" w14:textId="21583345" w:rsidR="00BE2F53" w:rsidRPr="000A2975" w:rsidRDefault="009F4B2B" w:rsidP="009F4B2B">
            <w:pPr>
              <w:tabs>
                <w:tab w:val="left" w:pos="1701"/>
              </w:tabs>
              <w:spacing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[Зајмопримац]</w:t>
            </w:r>
          </w:p>
        </w:tc>
      </w:tr>
      <w:tr w:rsidR="00BE2F53" w:rsidRPr="000A2975" w14:paraId="7245D34E" w14:textId="77777777" w:rsidTr="000543E4">
        <w:tc>
          <w:tcPr>
            <w:tcW w:w="952" w:type="dxa"/>
          </w:tcPr>
          <w:p w14:paraId="09CD8D15" w14:textId="52E0FA11" w:rsidR="00BE2F53" w:rsidRPr="000A2975" w:rsidRDefault="00675751" w:rsidP="00592B58">
            <w:pPr>
              <w:tabs>
                <w:tab w:val="left" w:pos="1701"/>
              </w:tabs>
              <w:spacing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Датум</w:t>
            </w:r>
            <w:r w:rsidR="00BE2F53" w:rsidRPr="000A2975">
              <w:rPr>
                <w:rFonts w:ascii="Times New Roman" w:hAnsi="Times New Roman" w:cs="Times New Roman"/>
                <w:sz w:val="24"/>
                <w:szCs w:val="24"/>
                <w:lang w:val="sr-Cyrl-RS"/>
              </w:rPr>
              <w:t>:</w:t>
            </w:r>
          </w:p>
        </w:tc>
        <w:tc>
          <w:tcPr>
            <w:tcW w:w="7264" w:type="dxa"/>
          </w:tcPr>
          <w:p w14:paraId="2DAA1DCB" w14:textId="77777777" w:rsidR="00BE2F53" w:rsidRPr="000A2975" w:rsidRDefault="00BE2F53" w:rsidP="00592B58">
            <w:pPr>
              <w:tabs>
                <w:tab w:val="left" w:pos="1701"/>
              </w:tabs>
              <w:spacing w:line="240" w:lineRule="auto"/>
              <w:jc w:val="both"/>
              <w:rPr>
                <w:rFonts w:ascii="Times New Roman" w:hAnsi="Times New Roman" w:cs="Times New Roman"/>
                <w:sz w:val="24"/>
                <w:szCs w:val="24"/>
                <w:lang w:val="sr-Cyrl-RS"/>
              </w:rPr>
            </w:pPr>
          </w:p>
        </w:tc>
      </w:tr>
      <w:tr w:rsidR="00BE2F53" w:rsidRPr="000A2975" w14:paraId="385C1140" w14:textId="77777777" w:rsidTr="000543E4">
        <w:tc>
          <w:tcPr>
            <w:tcW w:w="952" w:type="dxa"/>
          </w:tcPr>
          <w:p w14:paraId="7BC83A03" w14:textId="60E7FC32" w:rsidR="00BE2F53" w:rsidRPr="000A2975" w:rsidRDefault="00675751" w:rsidP="00592B58">
            <w:pPr>
              <w:tabs>
                <w:tab w:val="left" w:pos="1701"/>
              </w:tabs>
              <w:spacing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Предмет</w:t>
            </w:r>
            <w:r w:rsidR="00BE2F53" w:rsidRPr="000A2975">
              <w:rPr>
                <w:rFonts w:ascii="Times New Roman" w:hAnsi="Times New Roman" w:cs="Times New Roman"/>
                <w:sz w:val="24"/>
                <w:szCs w:val="24"/>
                <w:lang w:val="sr-Cyrl-RS"/>
              </w:rPr>
              <w:t>:</w:t>
            </w:r>
          </w:p>
        </w:tc>
        <w:tc>
          <w:tcPr>
            <w:tcW w:w="7264" w:type="dxa"/>
          </w:tcPr>
          <w:p w14:paraId="4B668DD5" w14:textId="741E72A1" w:rsidR="00BE2F53" w:rsidRPr="000A2975" w:rsidRDefault="00BE2F53" w:rsidP="009F4B2B">
            <w:pPr>
              <w:tabs>
                <w:tab w:val="left" w:pos="1701"/>
              </w:tabs>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Понуда за исплату/Прихватање за Финансијски уговор између Европске инвестиционе банке и </w:t>
            </w:r>
            <w:r w:rsidR="009F4B2B" w:rsidRPr="000A2975">
              <w:rPr>
                <w:rFonts w:ascii="Times New Roman" w:hAnsi="Times New Roman" w:cs="Times New Roman"/>
                <w:sz w:val="24"/>
                <w:szCs w:val="24"/>
                <w:lang w:val="sr-Cyrl-RS"/>
              </w:rPr>
              <w:t>Зајмопримца</w:t>
            </w:r>
            <w:r w:rsidRPr="000A2975">
              <w:rPr>
                <w:rFonts w:ascii="Times New Roman" w:hAnsi="Times New Roman" w:cs="Times New Roman"/>
                <w:sz w:val="24"/>
                <w:szCs w:val="24"/>
                <w:lang w:val="sr-Cyrl-RS"/>
              </w:rPr>
              <w:t xml:space="preserve"> од [</w:t>
            </w:r>
            <w:r w:rsidRPr="000A2975">
              <w:rPr>
                <w:rFonts w:ascii="Times New Roman" w:hAnsi="Times New Roman" w:cs="Times New Roman"/>
                <w:sz w:val="24"/>
                <w:szCs w:val="24"/>
                <w:lang w:val="sr-Cyrl-RS"/>
              </w:rPr>
              <w:sym w:font="Wingdings" w:char="F06C"/>
            </w:r>
            <w:r w:rsidR="003A72BF" w:rsidRPr="000A2975">
              <w:rPr>
                <w:rFonts w:ascii="Times New Roman" w:hAnsi="Times New Roman" w:cs="Times New Roman"/>
                <w:sz w:val="24"/>
                <w:szCs w:val="24"/>
                <w:lang w:val="sr-Cyrl-RS"/>
              </w:rPr>
              <w:t>]</w:t>
            </w:r>
            <w:r w:rsidR="009F4B2B" w:rsidRPr="000A2975">
              <w:rPr>
                <w:rFonts w:ascii="Times New Roman" w:hAnsi="Times New Roman" w:cs="Times New Roman"/>
                <w:sz w:val="24"/>
                <w:szCs w:val="24"/>
                <w:lang w:val="sr-Cyrl-RS"/>
              </w:rPr>
              <w:t>, 2025. године</w:t>
            </w:r>
            <w:r w:rsidRPr="000A2975">
              <w:rPr>
                <w:rFonts w:ascii="Times New Roman" w:hAnsi="Times New Roman" w:cs="Times New Roman"/>
                <w:sz w:val="24"/>
                <w:szCs w:val="24"/>
                <w:lang w:val="sr-Cyrl-RS"/>
              </w:rPr>
              <w:t xml:space="preserve"> (</w:t>
            </w:r>
            <w:r w:rsidR="00F07630"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Финансијски уговор</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w:t>
            </w:r>
          </w:p>
        </w:tc>
      </w:tr>
    </w:tbl>
    <w:p w14:paraId="3F0E9B2B" w14:textId="77777777" w:rsidR="00BE2F53" w:rsidRPr="000A2975" w:rsidRDefault="00BE2F53" w:rsidP="00592B58">
      <w:pPr>
        <w:spacing w:after="0" w:line="240" w:lineRule="auto"/>
        <w:jc w:val="both"/>
        <w:rPr>
          <w:rFonts w:ascii="Times New Roman" w:hAnsi="Times New Roman" w:cs="Times New Roman"/>
          <w:vanish/>
          <w:sz w:val="24"/>
          <w:szCs w:val="24"/>
          <w:lang w:val="sr-Cyrl-RS"/>
        </w:rPr>
      </w:pPr>
    </w:p>
    <w:tbl>
      <w:tblPr>
        <w:tblW w:w="0" w:type="auto"/>
        <w:tblInd w:w="856" w:type="dxa"/>
        <w:shd w:val="clear" w:color="auto" w:fill="D6E3BC"/>
        <w:tblLook w:val="04A0" w:firstRow="1" w:lastRow="0" w:firstColumn="1" w:lastColumn="0" w:noHBand="0" w:noVBand="1"/>
      </w:tblPr>
      <w:tblGrid>
        <w:gridCol w:w="946"/>
        <w:gridCol w:w="3610"/>
        <w:gridCol w:w="3614"/>
      </w:tblGrid>
      <w:tr w:rsidR="00BE2F53" w:rsidRPr="000A2975" w14:paraId="70BDD115" w14:textId="77777777" w:rsidTr="000543E4">
        <w:tc>
          <w:tcPr>
            <w:tcW w:w="952" w:type="dxa"/>
          </w:tcPr>
          <w:p w14:paraId="2E638F13" w14:textId="77777777" w:rsidR="00BE2F53" w:rsidRPr="000A2975" w:rsidRDefault="00BE2F53" w:rsidP="00592B58">
            <w:pPr>
              <w:tabs>
                <w:tab w:val="left" w:pos="1701"/>
              </w:tabs>
              <w:spacing w:line="240" w:lineRule="auto"/>
              <w:jc w:val="both"/>
              <w:rPr>
                <w:rFonts w:ascii="Times New Roman" w:hAnsi="Times New Roman" w:cs="Times New Roman"/>
                <w:sz w:val="24"/>
                <w:szCs w:val="24"/>
                <w:lang w:val="sr-Cyrl-RS"/>
              </w:rPr>
            </w:pPr>
          </w:p>
        </w:tc>
        <w:tc>
          <w:tcPr>
            <w:tcW w:w="3632" w:type="dxa"/>
          </w:tcPr>
          <w:p w14:paraId="3C748632" w14:textId="66D5BCA6" w:rsidR="00BE2F53" w:rsidRPr="000A2975" w:rsidRDefault="00BE2F53" w:rsidP="009F4B2B">
            <w:pPr>
              <w:tabs>
                <w:tab w:val="left" w:pos="1701"/>
              </w:tabs>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Број уговора</w:t>
            </w:r>
            <w:r w:rsidR="00F07630" w:rsidRPr="000A2975">
              <w:rPr>
                <w:rFonts w:ascii="Times New Roman" w:hAnsi="Times New Roman" w:cs="Times New Roman"/>
                <w:sz w:val="24"/>
                <w:szCs w:val="24"/>
                <w:lang w:val="sr-Cyrl-RS"/>
              </w:rPr>
              <w:t xml:space="preserve"> </w:t>
            </w:r>
            <w:r w:rsidR="009F4B2B" w:rsidRPr="000A2975">
              <w:rPr>
                <w:rFonts w:ascii="Times New Roman" w:hAnsi="Times New Roman" w:cs="Times New Roman"/>
                <w:sz w:val="24"/>
                <w:szCs w:val="24"/>
                <w:lang w:val="sr-Cyrl-RS"/>
              </w:rPr>
              <w:t>91756</w:t>
            </w:r>
          </w:p>
        </w:tc>
        <w:tc>
          <w:tcPr>
            <w:tcW w:w="3632" w:type="dxa"/>
          </w:tcPr>
          <w:p w14:paraId="5D4D1224" w14:textId="7D90F2BA" w:rsidR="00BE2F53" w:rsidRPr="000A2975" w:rsidRDefault="00BE2F53" w:rsidP="009F4B2B">
            <w:pPr>
              <w:tabs>
                <w:tab w:val="left" w:pos="1701"/>
              </w:tabs>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Оперативни број </w:t>
            </w:r>
            <w:r w:rsidR="006C3761" w:rsidRPr="000A2975">
              <w:rPr>
                <w:rFonts w:ascii="Times New Roman" w:hAnsi="Times New Roman" w:cs="Times New Roman"/>
                <w:sz w:val="24"/>
                <w:szCs w:val="24"/>
                <w:lang w:val="sr-Cyrl-RS"/>
              </w:rPr>
              <w:t>20</w:t>
            </w:r>
            <w:r w:rsidR="009F4B2B" w:rsidRPr="000A2975">
              <w:rPr>
                <w:rFonts w:ascii="Times New Roman" w:hAnsi="Times New Roman" w:cs="Times New Roman"/>
                <w:sz w:val="24"/>
                <w:szCs w:val="24"/>
                <w:lang w:val="sr-Cyrl-RS"/>
              </w:rPr>
              <w:t>19</w:t>
            </w:r>
            <w:r w:rsidR="006C3761" w:rsidRPr="000A2975">
              <w:rPr>
                <w:rFonts w:ascii="Times New Roman" w:hAnsi="Times New Roman" w:cs="Times New Roman"/>
                <w:sz w:val="24"/>
                <w:szCs w:val="24"/>
                <w:lang w:val="sr-Cyrl-RS"/>
              </w:rPr>
              <w:t>-0</w:t>
            </w:r>
            <w:r w:rsidR="009F4B2B" w:rsidRPr="000A2975">
              <w:rPr>
                <w:rFonts w:ascii="Times New Roman" w:hAnsi="Times New Roman" w:cs="Times New Roman"/>
                <w:sz w:val="24"/>
                <w:szCs w:val="24"/>
                <w:lang w:val="sr-Cyrl-RS"/>
              </w:rPr>
              <w:t>805</w:t>
            </w:r>
          </w:p>
        </w:tc>
      </w:tr>
    </w:tbl>
    <w:p w14:paraId="3D0B02F2" w14:textId="77777777" w:rsidR="00BE2F53" w:rsidRPr="000A2975" w:rsidRDefault="00BE2F53" w:rsidP="00592B58">
      <w:pPr>
        <w:pBdr>
          <w:bottom w:val="single" w:sz="8" w:space="1" w:color="auto"/>
        </w:pBdr>
        <w:spacing w:after="0" w:line="240" w:lineRule="auto"/>
        <w:jc w:val="both"/>
        <w:rPr>
          <w:rFonts w:ascii="Times New Roman" w:hAnsi="Times New Roman" w:cs="Times New Roman"/>
          <w:sz w:val="24"/>
          <w:szCs w:val="24"/>
          <w:lang w:val="sr-Cyrl-RS"/>
        </w:rPr>
      </w:pPr>
    </w:p>
    <w:p w14:paraId="30AFD4B2" w14:textId="77777777" w:rsidR="00E76398" w:rsidRPr="000A2975" w:rsidRDefault="00E76398" w:rsidP="00592B58">
      <w:pPr>
        <w:spacing w:after="0" w:line="240" w:lineRule="auto"/>
        <w:jc w:val="both"/>
        <w:rPr>
          <w:rFonts w:ascii="Times New Roman" w:hAnsi="Times New Roman" w:cs="Times New Roman"/>
          <w:sz w:val="24"/>
          <w:szCs w:val="24"/>
          <w:lang w:val="sr-Cyrl-RS"/>
        </w:rPr>
      </w:pPr>
    </w:p>
    <w:p w14:paraId="540BC629" w14:textId="15A33187" w:rsidR="00BE2F53" w:rsidRPr="000A2975" w:rsidRDefault="00BE2F53" w:rsidP="00592B58">
      <w:pPr>
        <w:spacing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Поштовани, </w:t>
      </w:r>
    </w:p>
    <w:p w14:paraId="62BE00AA" w14:textId="77777777" w:rsidR="00BE2F53" w:rsidRPr="000A2975" w:rsidRDefault="00BE2F53" w:rsidP="00592B58">
      <w:pPr>
        <w:spacing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Позивамо се на Финансијски уговор. Услови дефинисани у Финансијском уговору имају исто значење када се користе у овом писму.</w:t>
      </w:r>
    </w:p>
    <w:p w14:paraId="2E2C5792" w14:textId="6C73645B" w:rsidR="00BE2F53" w:rsidRPr="000A2975" w:rsidRDefault="00BE2F53" w:rsidP="00592B58">
      <w:pPr>
        <w:spacing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Након вашег захтева за Понуду за исплату од Банке</w:t>
      </w:r>
      <w:r w:rsidR="00283FBA" w:rsidRPr="000A2975">
        <w:rPr>
          <w:rFonts w:ascii="Times New Roman" w:hAnsi="Times New Roman" w:cs="Times New Roman"/>
          <w:sz w:val="24"/>
          <w:szCs w:val="24"/>
          <w:lang w:val="sr-Cyrl-RS"/>
        </w:rPr>
        <w:t xml:space="preserve"> </w:t>
      </w:r>
      <w:r w:rsidR="00856006" w:rsidRPr="000A2975">
        <w:rPr>
          <w:rFonts w:ascii="Times New Roman" w:hAnsi="Times New Roman" w:cs="Times New Roman"/>
          <w:sz w:val="24"/>
          <w:szCs w:val="24"/>
          <w:lang w:val="sr-Cyrl-RS"/>
        </w:rPr>
        <w:t>[</w:t>
      </w:r>
      <w:r w:rsidR="00283FBA" w:rsidRPr="000A2975">
        <w:rPr>
          <w:rFonts w:ascii="Times New Roman" w:hAnsi="Times New Roman" w:cs="Times New Roman"/>
          <w:sz w:val="24"/>
          <w:szCs w:val="24"/>
          <w:lang w:val="sr-Cyrl-RS"/>
        </w:rPr>
        <w:t>и позивом за уживо утврђивање цене  који је одржан [датум]]</w:t>
      </w:r>
      <w:r w:rsidRPr="000A2975">
        <w:rPr>
          <w:rFonts w:ascii="Times New Roman" w:hAnsi="Times New Roman" w:cs="Times New Roman"/>
          <w:sz w:val="24"/>
          <w:szCs w:val="24"/>
          <w:lang w:val="sr-Cyrl-RS"/>
        </w:rPr>
        <w:t xml:space="preserve">, у складу са одговарајућим </w:t>
      </w:r>
      <w:r w:rsidR="00E76398" w:rsidRPr="000A2975">
        <w:rPr>
          <w:rFonts w:ascii="Times New Roman" w:hAnsi="Times New Roman" w:cs="Times New Roman"/>
          <w:sz w:val="24"/>
          <w:szCs w:val="24"/>
          <w:lang w:val="sr-Cyrl-RS"/>
        </w:rPr>
        <w:t>одредбама</w:t>
      </w:r>
      <w:r w:rsidRPr="000A2975">
        <w:rPr>
          <w:rFonts w:ascii="Times New Roman" w:hAnsi="Times New Roman" w:cs="Times New Roman"/>
          <w:sz w:val="24"/>
          <w:szCs w:val="24"/>
          <w:lang w:val="sr-Cyrl-RS"/>
        </w:rPr>
        <w:t xml:space="preserve"> Финансијског уговора, </w:t>
      </w:r>
      <w:r w:rsidR="00E76398" w:rsidRPr="000A2975">
        <w:rPr>
          <w:rFonts w:ascii="Times New Roman" w:hAnsi="Times New Roman" w:cs="Times New Roman"/>
          <w:sz w:val="24"/>
          <w:szCs w:val="24"/>
          <w:lang w:val="sr-Cyrl-RS"/>
        </w:rPr>
        <w:t>и на други начин подложно</w:t>
      </w:r>
      <w:r w:rsidRPr="000A2975">
        <w:rPr>
          <w:rFonts w:ascii="Times New Roman" w:hAnsi="Times New Roman" w:cs="Times New Roman"/>
          <w:sz w:val="24"/>
          <w:szCs w:val="24"/>
          <w:lang w:val="sr-Cyrl-RS"/>
        </w:rPr>
        <w:t xml:space="preserve"> његовим условима, овим </w:t>
      </w:r>
      <w:r w:rsidR="00E76398" w:rsidRPr="000A2975">
        <w:rPr>
          <w:rFonts w:ascii="Times New Roman" w:hAnsi="Times New Roman" w:cs="Times New Roman"/>
          <w:sz w:val="24"/>
          <w:szCs w:val="24"/>
          <w:lang w:val="sr-Cyrl-RS"/>
        </w:rPr>
        <w:t xml:space="preserve">путем </w:t>
      </w:r>
      <w:r w:rsidRPr="000A2975">
        <w:rPr>
          <w:rFonts w:ascii="Times New Roman" w:hAnsi="Times New Roman" w:cs="Times New Roman"/>
          <w:sz w:val="24"/>
          <w:szCs w:val="24"/>
          <w:lang w:val="sr-Cyrl-RS"/>
        </w:rPr>
        <w:t>нудимо да вам учинимо расположивом следећу Траншу:</w:t>
      </w:r>
    </w:p>
    <w:p w14:paraId="76283F66" w14:textId="53E93343" w:rsidR="00BE2F53" w:rsidRPr="000A2975" w:rsidRDefault="00E76398" w:rsidP="00592B58">
      <w:pPr>
        <w:spacing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  </w:t>
      </w:r>
      <w:r w:rsidR="00BE2F53" w:rsidRPr="000A2975">
        <w:rPr>
          <w:rFonts w:ascii="Times New Roman" w:hAnsi="Times New Roman" w:cs="Times New Roman"/>
          <w:sz w:val="24"/>
          <w:szCs w:val="24"/>
          <w:lang w:val="sr-Cyrl-RS"/>
        </w:rPr>
        <w:t>OПШТЕ</w:t>
      </w:r>
    </w:p>
    <w:tbl>
      <w:tblPr>
        <w:tblW w:w="4637" w:type="pct"/>
        <w:tblInd w:w="13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361"/>
      </w:tblGrid>
      <w:tr w:rsidR="00BE2F53" w:rsidRPr="000A2975" w14:paraId="2042007D" w14:textId="77777777" w:rsidTr="00E76398">
        <w:trPr>
          <w:trHeight w:val="470"/>
        </w:trPr>
        <w:tc>
          <w:tcPr>
            <w:tcW w:w="5000" w:type="pct"/>
            <w:vAlign w:val="center"/>
          </w:tcPr>
          <w:p w14:paraId="01151136" w14:textId="77777777" w:rsidR="00BE2F53" w:rsidRPr="000A2975" w:rsidRDefault="00BE2F53" w:rsidP="00592B58">
            <w:pPr>
              <w:spacing w:before="120" w:after="120" w:line="240" w:lineRule="auto"/>
              <w:ind w:left="567"/>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Заказани датум исплате:</w:t>
            </w:r>
          </w:p>
        </w:tc>
      </w:tr>
      <w:tr w:rsidR="00BE2F53" w:rsidRPr="000A2975" w14:paraId="2E806EFA" w14:textId="77777777" w:rsidTr="00E76398">
        <w:trPr>
          <w:trHeight w:val="470"/>
        </w:trPr>
        <w:tc>
          <w:tcPr>
            <w:tcW w:w="5000" w:type="pct"/>
            <w:vAlign w:val="center"/>
          </w:tcPr>
          <w:p w14:paraId="1F1973E9" w14:textId="77777777" w:rsidR="00BE2F53" w:rsidRPr="000A2975" w:rsidRDefault="00BE2F53" w:rsidP="00592B58">
            <w:pPr>
              <w:spacing w:before="120" w:after="120" w:line="240" w:lineRule="auto"/>
              <w:ind w:left="567"/>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Валута Транше:</w:t>
            </w:r>
          </w:p>
        </w:tc>
      </w:tr>
      <w:tr w:rsidR="00BE2F53" w:rsidRPr="000A2975" w14:paraId="559839D6" w14:textId="77777777" w:rsidTr="00E76398">
        <w:trPr>
          <w:trHeight w:val="470"/>
        </w:trPr>
        <w:tc>
          <w:tcPr>
            <w:tcW w:w="5000" w:type="pct"/>
            <w:vAlign w:val="center"/>
          </w:tcPr>
          <w:p w14:paraId="3464EEC9" w14:textId="77777777" w:rsidR="00BE2F53" w:rsidRPr="000A2975" w:rsidRDefault="00BE2F53" w:rsidP="00592B58">
            <w:pPr>
              <w:spacing w:before="120" w:line="240" w:lineRule="auto"/>
              <w:ind w:left="567"/>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Износ Транше:</w:t>
            </w:r>
          </w:p>
          <w:p w14:paraId="102E26EE" w14:textId="165E22AC" w:rsidR="003A1480" w:rsidRPr="000A2975" w:rsidRDefault="003A1480" w:rsidP="00592B58">
            <w:pPr>
              <w:spacing w:before="120" w:line="240" w:lineRule="auto"/>
              <w:ind w:left="567"/>
              <w:jc w:val="both"/>
              <w:rPr>
                <w:rFonts w:ascii="Times New Roman" w:eastAsia="Times New Roman" w:hAnsi="Times New Roman" w:cs="Times New Roman"/>
                <w:sz w:val="24"/>
                <w:szCs w:val="24"/>
                <w:lang w:val="sr-Cyrl-RS"/>
              </w:rPr>
            </w:pPr>
          </w:p>
        </w:tc>
      </w:tr>
    </w:tbl>
    <w:p w14:paraId="68CFA97D" w14:textId="77777777" w:rsidR="00005CB4" w:rsidRPr="000A2975" w:rsidRDefault="00E76398" w:rsidP="00592B58">
      <w:pPr>
        <w:widowControl w:val="0"/>
        <w:autoSpaceDE w:val="0"/>
        <w:autoSpaceDN w:val="0"/>
        <w:spacing w:before="1" w:after="0" w:line="240" w:lineRule="auto"/>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 xml:space="preserve">   </w:t>
      </w:r>
    </w:p>
    <w:p w14:paraId="6B4B23A6" w14:textId="6694B8B5" w:rsidR="00BE2F53" w:rsidRPr="000A2975" w:rsidRDefault="00005CB4" w:rsidP="00592B58">
      <w:pPr>
        <w:widowControl w:val="0"/>
        <w:autoSpaceDE w:val="0"/>
        <w:autoSpaceDN w:val="0"/>
        <w:spacing w:before="1" w:after="0" w:line="240" w:lineRule="auto"/>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 xml:space="preserve">   </w:t>
      </w:r>
      <w:r w:rsidR="00BE2F53" w:rsidRPr="000A2975">
        <w:rPr>
          <w:rFonts w:ascii="Times New Roman" w:eastAsia="Times New Roman" w:hAnsi="Times New Roman" w:cs="Times New Roman"/>
          <w:sz w:val="24"/>
          <w:szCs w:val="24"/>
          <w:lang w:val="sr-Cyrl-RS"/>
        </w:rPr>
        <w:t>ГЛАВНИЦА</w:t>
      </w:r>
    </w:p>
    <w:tbl>
      <w:tblPr>
        <w:tblW w:w="4637" w:type="pct"/>
        <w:tblInd w:w="13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361"/>
      </w:tblGrid>
      <w:tr w:rsidR="00BE2F53" w:rsidRPr="000A2975" w14:paraId="680709DB" w14:textId="77777777" w:rsidTr="00E76398">
        <w:trPr>
          <w:trHeight w:val="284"/>
        </w:trPr>
        <w:tc>
          <w:tcPr>
            <w:tcW w:w="5000" w:type="pct"/>
            <w:vAlign w:val="center"/>
          </w:tcPr>
          <w:p w14:paraId="3CA383E0" w14:textId="4EE5579C" w:rsidR="00BE2F53" w:rsidRPr="000A2975" w:rsidRDefault="00E76398" w:rsidP="00592B58">
            <w:pPr>
              <w:spacing w:before="120" w:line="240" w:lineRule="auto"/>
              <w:ind w:left="567"/>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Период отпла</w:t>
            </w:r>
            <w:r w:rsidR="00BE2F53" w:rsidRPr="000A2975">
              <w:rPr>
                <w:rFonts w:ascii="Times New Roman" w:eastAsia="Times New Roman" w:hAnsi="Times New Roman" w:cs="Times New Roman"/>
                <w:sz w:val="24"/>
                <w:szCs w:val="24"/>
                <w:lang w:val="sr-Cyrl-RS"/>
              </w:rPr>
              <w:t>те:</w:t>
            </w:r>
          </w:p>
        </w:tc>
      </w:tr>
      <w:tr w:rsidR="00BE2F53" w:rsidRPr="000A2975" w14:paraId="5A0F15E7" w14:textId="77777777" w:rsidTr="00E76398">
        <w:trPr>
          <w:trHeight w:val="284"/>
        </w:trPr>
        <w:tc>
          <w:tcPr>
            <w:tcW w:w="5000" w:type="pct"/>
            <w:vAlign w:val="center"/>
          </w:tcPr>
          <w:p w14:paraId="7111FC75" w14:textId="77777777" w:rsidR="00BE2F53" w:rsidRPr="000A2975" w:rsidRDefault="00BE2F53" w:rsidP="00592B58">
            <w:pPr>
              <w:spacing w:before="120" w:line="240" w:lineRule="auto"/>
              <w:ind w:left="567"/>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Услови отплате главнице:</w:t>
            </w:r>
          </w:p>
        </w:tc>
      </w:tr>
      <w:tr w:rsidR="00BE2F53" w:rsidRPr="000A2975" w14:paraId="0E69EE1D" w14:textId="77777777" w:rsidTr="00E76398">
        <w:trPr>
          <w:trHeight w:val="284"/>
        </w:trPr>
        <w:tc>
          <w:tcPr>
            <w:tcW w:w="5000" w:type="pct"/>
            <w:vAlign w:val="center"/>
          </w:tcPr>
          <w:p w14:paraId="0FC8336F" w14:textId="77777777" w:rsidR="00BE2F53" w:rsidRPr="000A2975" w:rsidRDefault="00BE2F53" w:rsidP="00592B58">
            <w:pPr>
              <w:spacing w:before="120" w:line="240" w:lineRule="auto"/>
              <w:ind w:left="567"/>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Први датум отплате:</w:t>
            </w:r>
          </w:p>
        </w:tc>
      </w:tr>
      <w:tr w:rsidR="00BE2F53" w:rsidRPr="000A2975" w14:paraId="0E72CF94" w14:textId="77777777" w:rsidTr="00E76398">
        <w:trPr>
          <w:trHeight w:val="284"/>
        </w:trPr>
        <w:tc>
          <w:tcPr>
            <w:tcW w:w="5000" w:type="pct"/>
            <w:vAlign w:val="center"/>
          </w:tcPr>
          <w:p w14:paraId="10E07846" w14:textId="77777777" w:rsidR="00BE2F53" w:rsidRPr="000A2975" w:rsidRDefault="00BE2F53" w:rsidP="00592B58">
            <w:pPr>
              <w:spacing w:before="120" w:line="240" w:lineRule="auto"/>
              <w:ind w:left="567"/>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Последњи датум отплате:</w:t>
            </w:r>
          </w:p>
        </w:tc>
      </w:tr>
      <w:tr w:rsidR="00BE2F53" w:rsidRPr="000A2975" w14:paraId="68204A2D" w14:textId="77777777" w:rsidTr="00E76398">
        <w:trPr>
          <w:trHeight w:val="284"/>
        </w:trPr>
        <w:tc>
          <w:tcPr>
            <w:tcW w:w="5000" w:type="pct"/>
            <w:vAlign w:val="center"/>
          </w:tcPr>
          <w:p w14:paraId="65921271" w14:textId="77777777" w:rsidR="00BE2F53" w:rsidRPr="000A2975" w:rsidRDefault="00BE2F53" w:rsidP="00592B58">
            <w:pPr>
              <w:spacing w:before="120" w:line="240" w:lineRule="auto"/>
              <w:ind w:left="567"/>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lastRenderedPageBreak/>
              <w:t>Датуми плаћања:</w:t>
            </w:r>
          </w:p>
          <w:p w14:paraId="2FDA634D" w14:textId="00BF84E7" w:rsidR="00BE2F53" w:rsidRPr="000A2975" w:rsidRDefault="00BE2F53" w:rsidP="007076E7">
            <w:pPr>
              <w:spacing w:before="120" w:line="240" w:lineRule="auto"/>
              <w:ind w:left="567"/>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Ј</w:t>
            </w:r>
            <w:r w:rsidR="007076E7" w:rsidRPr="000A2975">
              <w:rPr>
                <w:rFonts w:ascii="Times New Roman" w:eastAsia="Times New Roman" w:hAnsi="Times New Roman" w:cs="Times New Roman"/>
                <w:sz w:val="24"/>
                <w:szCs w:val="24"/>
                <w:lang w:val="sr-Cyrl-RS"/>
              </w:rPr>
              <w:t>едан</w:t>
            </w:r>
            <w:r w:rsidRPr="000A2975">
              <w:rPr>
                <w:rFonts w:ascii="Times New Roman" w:eastAsia="Times New Roman" w:hAnsi="Times New Roman" w:cs="Times New Roman"/>
                <w:sz w:val="24"/>
                <w:szCs w:val="24"/>
                <w:lang w:val="sr-Cyrl-RS"/>
              </w:rPr>
              <w:t xml:space="preserve"> датум плаћања:</w:t>
            </w:r>
          </w:p>
        </w:tc>
      </w:tr>
    </w:tbl>
    <w:p w14:paraId="39CA8BF2" w14:textId="77777777" w:rsidR="00BE2F53" w:rsidRPr="000A2975" w:rsidRDefault="00BE2F53" w:rsidP="00592B58">
      <w:pPr>
        <w:widowControl w:val="0"/>
        <w:autoSpaceDE w:val="0"/>
        <w:autoSpaceDN w:val="0"/>
        <w:spacing w:before="1" w:after="0" w:line="240" w:lineRule="auto"/>
        <w:jc w:val="both"/>
        <w:rPr>
          <w:rFonts w:ascii="Times New Roman" w:eastAsia="Times New Roman" w:hAnsi="Times New Roman" w:cs="Times New Roman"/>
          <w:sz w:val="24"/>
          <w:szCs w:val="24"/>
          <w:lang w:val="sr-Cyrl-RS"/>
        </w:rPr>
      </w:pPr>
    </w:p>
    <w:p w14:paraId="2A679676" w14:textId="108399CD" w:rsidR="00BE2F53" w:rsidRPr="000A2975" w:rsidRDefault="00E76398" w:rsidP="00592B58">
      <w:pPr>
        <w:widowControl w:val="0"/>
        <w:autoSpaceDE w:val="0"/>
        <w:autoSpaceDN w:val="0"/>
        <w:spacing w:before="1" w:after="0" w:line="240" w:lineRule="auto"/>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 xml:space="preserve">    </w:t>
      </w:r>
      <w:r w:rsidR="00BE2F53" w:rsidRPr="000A2975">
        <w:rPr>
          <w:rFonts w:ascii="Times New Roman" w:eastAsia="Times New Roman" w:hAnsi="Times New Roman" w:cs="Times New Roman"/>
          <w:sz w:val="24"/>
          <w:szCs w:val="24"/>
          <w:lang w:val="sr-Cyrl-RS"/>
        </w:rPr>
        <w:t>КАМАТА</w:t>
      </w:r>
    </w:p>
    <w:tbl>
      <w:tblPr>
        <w:tblW w:w="4637" w:type="pct"/>
        <w:tblInd w:w="13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361"/>
      </w:tblGrid>
      <w:tr w:rsidR="00BE2F53" w:rsidRPr="000A2975" w14:paraId="29CD5E98" w14:textId="77777777" w:rsidTr="00E76398">
        <w:trPr>
          <w:trHeight w:val="284"/>
        </w:trPr>
        <w:tc>
          <w:tcPr>
            <w:tcW w:w="5000" w:type="pct"/>
            <w:vAlign w:val="center"/>
          </w:tcPr>
          <w:p w14:paraId="6303F4A6" w14:textId="77777777" w:rsidR="00BE2F53" w:rsidRPr="000A2975" w:rsidRDefault="00BE2F53" w:rsidP="00592B58">
            <w:pPr>
              <w:spacing w:before="120" w:line="240" w:lineRule="auto"/>
              <w:ind w:left="567"/>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Период плаћања камате:</w:t>
            </w:r>
          </w:p>
        </w:tc>
      </w:tr>
      <w:tr w:rsidR="00BE2F53" w:rsidRPr="000A2975" w14:paraId="52D64445" w14:textId="77777777" w:rsidTr="00E76398">
        <w:trPr>
          <w:trHeight w:val="284"/>
        </w:trPr>
        <w:tc>
          <w:tcPr>
            <w:tcW w:w="5000" w:type="pct"/>
            <w:vAlign w:val="center"/>
          </w:tcPr>
          <w:p w14:paraId="46B2C256" w14:textId="77777777" w:rsidR="00BE2F53" w:rsidRPr="000A2975" w:rsidRDefault="00BE2F53" w:rsidP="00592B58">
            <w:pPr>
              <w:spacing w:before="120" w:line="240" w:lineRule="auto"/>
              <w:ind w:left="567"/>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Датум прве отплате камате:</w:t>
            </w:r>
          </w:p>
        </w:tc>
      </w:tr>
      <w:tr w:rsidR="00BE2F53" w:rsidRPr="000A2975" w14:paraId="6B6C2B31" w14:textId="77777777" w:rsidTr="00E76398">
        <w:trPr>
          <w:trHeight w:val="1127"/>
        </w:trPr>
        <w:tc>
          <w:tcPr>
            <w:tcW w:w="5000" w:type="pct"/>
            <w:vAlign w:val="center"/>
          </w:tcPr>
          <w:p w14:paraId="0105DB8B" w14:textId="77777777" w:rsidR="00BE2F53" w:rsidRPr="000A2975" w:rsidRDefault="00BE2F53" w:rsidP="00592B58">
            <w:pPr>
              <w:spacing w:before="120" w:line="240" w:lineRule="auto"/>
              <w:ind w:left="567"/>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Датуми плаћања:</w:t>
            </w:r>
          </w:p>
          <w:tbl>
            <w:tblPr>
              <w:tblW w:w="4648" w:type="pct"/>
              <w:tblInd w:w="120" w:type="dxa"/>
              <w:tblLayout w:type="fixed"/>
              <w:tblLook w:val="04A0" w:firstRow="1" w:lastRow="0" w:firstColumn="1" w:lastColumn="0" w:noHBand="0" w:noVBand="1"/>
            </w:tblPr>
            <w:tblGrid>
              <w:gridCol w:w="7572"/>
            </w:tblGrid>
            <w:tr w:rsidR="00BE2F53" w:rsidRPr="000A2975" w14:paraId="762ADAB2" w14:textId="77777777" w:rsidTr="000543E4">
              <w:trPr>
                <w:trHeight w:val="284"/>
              </w:trPr>
              <w:tc>
                <w:tcPr>
                  <w:tcW w:w="5000" w:type="pct"/>
                  <w:vAlign w:val="center"/>
                </w:tcPr>
                <w:p w14:paraId="58C41A1E" w14:textId="581261F6" w:rsidR="00BE2F53" w:rsidRPr="000A2975" w:rsidRDefault="00E76398" w:rsidP="00592B58">
                  <w:pPr>
                    <w:spacing w:before="120" w:line="240" w:lineRule="auto"/>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 xml:space="preserve">      </w:t>
                  </w:r>
                  <w:r w:rsidR="00BE2F53" w:rsidRPr="000A2975">
                    <w:rPr>
                      <w:rFonts w:ascii="Times New Roman" w:eastAsia="Times New Roman" w:hAnsi="Times New Roman" w:cs="Times New Roman"/>
                      <w:sz w:val="24"/>
                      <w:szCs w:val="24"/>
                      <w:lang w:val="sr-Cyrl-RS"/>
                    </w:rPr>
                    <w:t>Датум Ревизије / Конверзије камате:</w:t>
                  </w:r>
                </w:p>
              </w:tc>
            </w:tr>
          </w:tbl>
          <w:p w14:paraId="6514D63F" w14:textId="77777777" w:rsidR="00BE2F53" w:rsidRPr="000A2975" w:rsidRDefault="00BE2F53" w:rsidP="00592B58">
            <w:pPr>
              <w:spacing w:before="120" w:line="240" w:lineRule="auto"/>
              <w:ind w:left="567"/>
              <w:jc w:val="both"/>
              <w:rPr>
                <w:rFonts w:ascii="Times New Roman" w:eastAsia="Times New Roman" w:hAnsi="Times New Roman" w:cs="Times New Roman"/>
                <w:sz w:val="24"/>
                <w:szCs w:val="24"/>
                <w:lang w:val="sr-Cyrl-RS"/>
              </w:rPr>
            </w:pPr>
          </w:p>
        </w:tc>
      </w:tr>
    </w:tbl>
    <w:p w14:paraId="3B64FEC5" w14:textId="77777777" w:rsidR="00BE2F53" w:rsidRPr="000A2975" w:rsidRDefault="00BE2F53" w:rsidP="00592B58">
      <w:pPr>
        <w:widowControl w:val="0"/>
        <w:autoSpaceDE w:val="0"/>
        <w:autoSpaceDN w:val="0"/>
        <w:spacing w:before="1" w:after="0" w:line="240" w:lineRule="auto"/>
        <w:jc w:val="both"/>
        <w:rPr>
          <w:rFonts w:ascii="Times New Roman" w:eastAsia="Times New Roman" w:hAnsi="Times New Roman" w:cs="Times New Roman"/>
          <w:b/>
          <w:sz w:val="24"/>
          <w:szCs w:val="24"/>
          <w:lang w:val="sr-Cyrl-RS"/>
        </w:rPr>
      </w:pPr>
    </w:p>
    <w:p w14:paraId="2C8E9440" w14:textId="480D757F" w:rsidR="00BE2F53" w:rsidRPr="000A2975" w:rsidRDefault="00E76398" w:rsidP="00592B58">
      <w:pPr>
        <w:widowControl w:val="0"/>
        <w:tabs>
          <w:tab w:val="left" w:pos="993"/>
        </w:tabs>
        <w:autoSpaceDE w:val="0"/>
        <w:autoSpaceDN w:val="0"/>
        <w:spacing w:before="1" w:after="0" w:line="240" w:lineRule="auto"/>
        <w:jc w:val="both"/>
        <w:rPr>
          <w:rFonts w:ascii="Times New Roman" w:eastAsia="Times New Roman" w:hAnsi="Times New Roman" w:cs="Times New Roman"/>
          <w:bCs/>
          <w:sz w:val="24"/>
          <w:szCs w:val="24"/>
          <w:lang w:val="sr-Cyrl-RS"/>
        </w:rPr>
      </w:pPr>
      <w:r w:rsidRPr="000A2975">
        <w:rPr>
          <w:rFonts w:ascii="Times New Roman" w:eastAsia="Times New Roman" w:hAnsi="Times New Roman" w:cs="Times New Roman"/>
          <w:b/>
          <w:sz w:val="24"/>
          <w:szCs w:val="24"/>
          <w:lang w:val="sr-Cyrl-RS"/>
        </w:rPr>
        <w:t xml:space="preserve">   </w:t>
      </w:r>
      <w:r w:rsidR="00BE2F53" w:rsidRPr="000A2975">
        <w:rPr>
          <w:rFonts w:ascii="Times New Roman" w:eastAsia="Times New Roman" w:hAnsi="Times New Roman" w:cs="Times New Roman"/>
          <w:bCs/>
          <w:sz w:val="24"/>
          <w:szCs w:val="24"/>
          <w:lang w:val="sr-Cyrl-RS"/>
        </w:rPr>
        <w:t>КОМЕНТАРИ</w:t>
      </w:r>
      <w:r w:rsidR="003A1480" w:rsidRPr="000A2975">
        <w:rPr>
          <w:rFonts w:ascii="Times New Roman" w:eastAsia="Times New Roman" w:hAnsi="Times New Roman" w:cs="Times New Roman"/>
          <w:bCs/>
          <w:sz w:val="24"/>
          <w:szCs w:val="24"/>
          <w:vertAlign w:val="superscript"/>
          <w:lang w:val="sr-Cyrl-RS"/>
        </w:rPr>
        <w:footnoteReference w:id="7"/>
      </w:r>
      <w:r w:rsidR="00BE2F53" w:rsidRPr="000A2975">
        <w:rPr>
          <w:rFonts w:ascii="Times New Roman" w:eastAsia="Times New Roman" w:hAnsi="Times New Roman" w:cs="Times New Roman"/>
          <w:sz w:val="24"/>
          <w:szCs w:val="24"/>
          <w:lang w:val="sr-Cyrl-RS"/>
        </w:rPr>
        <w:t>:</w:t>
      </w:r>
    </w:p>
    <w:p w14:paraId="74DA1611" w14:textId="77777777" w:rsidR="00BE2F53" w:rsidRPr="000A2975" w:rsidRDefault="00BE2F53" w:rsidP="00592B58">
      <w:pPr>
        <w:widowControl w:val="0"/>
        <w:autoSpaceDE w:val="0"/>
        <w:autoSpaceDN w:val="0"/>
        <w:spacing w:before="1" w:after="0" w:line="240" w:lineRule="auto"/>
        <w:jc w:val="both"/>
        <w:rPr>
          <w:rFonts w:ascii="Times New Roman" w:eastAsia="Times New Roman" w:hAnsi="Times New Roman" w:cs="Times New Roman"/>
          <w:b/>
          <w:sz w:val="24"/>
          <w:szCs w:val="24"/>
          <w:lang w:val="sr-Cyrl-RS"/>
        </w:rPr>
      </w:pPr>
    </w:p>
    <w:tbl>
      <w:tblPr>
        <w:tblW w:w="4647" w:type="pct"/>
        <w:tblInd w:w="14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366"/>
        <w:gridCol w:w="23"/>
      </w:tblGrid>
      <w:tr w:rsidR="00BE2F53" w:rsidRPr="000A2975" w14:paraId="67A3F832" w14:textId="77777777" w:rsidTr="003A1480">
        <w:trPr>
          <w:gridAfter w:val="1"/>
          <w:wAfter w:w="14" w:type="pct"/>
          <w:trHeight w:val="284"/>
        </w:trPr>
        <w:tc>
          <w:tcPr>
            <w:tcW w:w="4986" w:type="pct"/>
            <w:tcBorders>
              <w:top w:val="nil"/>
              <w:left w:val="nil"/>
              <w:bottom w:val="single" w:sz="4" w:space="0" w:color="auto"/>
              <w:right w:val="nil"/>
            </w:tcBorders>
            <w:vAlign w:val="center"/>
          </w:tcPr>
          <w:p w14:paraId="6D8D7A91" w14:textId="565E0294" w:rsidR="00BE2F53" w:rsidRPr="000A2975" w:rsidRDefault="00BE2F53" w:rsidP="00592B58">
            <w:pPr>
              <w:spacing w:before="120" w:line="240" w:lineRule="auto"/>
              <w:ind w:hanging="673"/>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КА</w:t>
            </w:r>
            <w:r w:rsidR="00675751" w:rsidRPr="000A2975">
              <w:rPr>
                <w:rFonts w:ascii="Times New Roman" w:eastAsia="Times New Roman" w:hAnsi="Times New Roman" w:cs="Times New Roman"/>
                <w:sz w:val="24"/>
                <w:szCs w:val="24"/>
                <w:lang w:val="sr-Cyrl-RS"/>
              </w:rPr>
              <w:t xml:space="preserve">     КА</w:t>
            </w:r>
            <w:r w:rsidRPr="000A2975">
              <w:rPr>
                <w:rFonts w:ascii="Times New Roman" w:eastAsia="Times New Roman" w:hAnsi="Times New Roman" w:cs="Times New Roman"/>
                <w:sz w:val="24"/>
                <w:szCs w:val="24"/>
                <w:lang w:val="sr-Cyrl-RS"/>
              </w:rPr>
              <w:t>МАТНА СТОПА КОЈА СЕ ПРИМЕЊУЈЕ</w:t>
            </w:r>
          </w:p>
        </w:tc>
      </w:tr>
      <w:tr w:rsidR="00BE2F53" w:rsidRPr="000A2975" w14:paraId="701C7C94" w14:textId="77777777" w:rsidTr="003A1480">
        <w:trPr>
          <w:gridAfter w:val="1"/>
          <w:wAfter w:w="14" w:type="pct"/>
          <w:trHeight w:val="284"/>
        </w:trPr>
        <w:tc>
          <w:tcPr>
            <w:tcW w:w="4986" w:type="pct"/>
            <w:tcBorders>
              <w:top w:val="single" w:sz="4" w:space="0" w:color="auto"/>
              <w:bottom w:val="nil"/>
            </w:tcBorders>
            <w:vAlign w:val="center"/>
          </w:tcPr>
          <w:p w14:paraId="1875892F" w14:textId="77777777" w:rsidR="00BE2F53" w:rsidRPr="000A2975" w:rsidRDefault="00BE2F53" w:rsidP="00592B58">
            <w:pPr>
              <w:spacing w:before="120" w:line="240" w:lineRule="auto"/>
              <w:ind w:left="567"/>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Основица каматне стопе:</w:t>
            </w:r>
          </w:p>
        </w:tc>
      </w:tr>
      <w:tr w:rsidR="00BE2F53" w:rsidRPr="000A2975" w14:paraId="40F577D3" w14:textId="77777777" w:rsidTr="003A1480">
        <w:trPr>
          <w:gridAfter w:val="1"/>
          <w:wAfter w:w="14" w:type="pct"/>
          <w:trHeight w:val="284"/>
        </w:trPr>
        <w:tc>
          <w:tcPr>
            <w:tcW w:w="4986" w:type="pct"/>
            <w:tcBorders>
              <w:top w:val="nil"/>
              <w:bottom w:val="nil"/>
            </w:tcBorders>
            <w:vAlign w:val="center"/>
          </w:tcPr>
          <w:p w14:paraId="0FE435ED" w14:textId="77777777" w:rsidR="00BE2F53" w:rsidRPr="000A2975" w:rsidRDefault="00BE2F53" w:rsidP="00592B58">
            <w:pPr>
              <w:spacing w:before="120" w:line="240" w:lineRule="auto"/>
              <w:ind w:left="567"/>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Каматна стопа се примењује до:</w:t>
            </w:r>
          </w:p>
        </w:tc>
      </w:tr>
      <w:tr w:rsidR="00BE2F53" w:rsidRPr="000A2975" w14:paraId="16819C63" w14:textId="77777777" w:rsidTr="003A1480">
        <w:trPr>
          <w:gridAfter w:val="1"/>
          <w:wAfter w:w="14" w:type="pct"/>
          <w:trHeight w:val="268"/>
        </w:trPr>
        <w:tc>
          <w:tcPr>
            <w:tcW w:w="4986" w:type="pct"/>
            <w:tcBorders>
              <w:top w:val="nil"/>
              <w:bottom w:val="nil"/>
            </w:tcBorders>
            <w:vAlign w:val="center"/>
          </w:tcPr>
          <w:p w14:paraId="2402B25F" w14:textId="77777777" w:rsidR="00BE2F53" w:rsidRPr="000A2975" w:rsidRDefault="00BE2F53" w:rsidP="00592B58">
            <w:pPr>
              <w:spacing w:before="120" w:line="240" w:lineRule="auto"/>
              <w:ind w:left="567"/>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 xml:space="preserve">Фиксна стопа: </w:t>
            </w:r>
          </w:p>
        </w:tc>
      </w:tr>
      <w:tr w:rsidR="00BE2F53" w:rsidRPr="000A2975" w14:paraId="4DD67A05" w14:textId="77777777" w:rsidTr="003A1480">
        <w:trPr>
          <w:gridAfter w:val="1"/>
          <w:wAfter w:w="14" w:type="pct"/>
          <w:trHeight w:val="268"/>
        </w:trPr>
        <w:tc>
          <w:tcPr>
            <w:tcW w:w="4986" w:type="pct"/>
            <w:tcBorders>
              <w:top w:val="nil"/>
              <w:bottom w:val="nil"/>
            </w:tcBorders>
            <w:vAlign w:val="center"/>
          </w:tcPr>
          <w:p w14:paraId="05594C73" w14:textId="77777777" w:rsidR="00BE2F53" w:rsidRPr="000A2975" w:rsidRDefault="00BE2F53" w:rsidP="00592B58">
            <w:pPr>
              <w:spacing w:before="120" w:line="240" w:lineRule="auto"/>
              <w:ind w:left="567"/>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Маржа:</w:t>
            </w:r>
          </w:p>
        </w:tc>
      </w:tr>
      <w:tr w:rsidR="00BE2F53" w:rsidRPr="000A2975" w14:paraId="6F52BD0E" w14:textId="77777777" w:rsidTr="003A1480">
        <w:trPr>
          <w:gridAfter w:val="1"/>
          <w:wAfter w:w="14" w:type="pct"/>
          <w:trHeight w:val="268"/>
        </w:trPr>
        <w:tc>
          <w:tcPr>
            <w:tcW w:w="4986" w:type="pct"/>
            <w:tcBorders>
              <w:top w:val="nil"/>
              <w:bottom w:val="single" w:sz="4" w:space="0" w:color="auto"/>
            </w:tcBorders>
            <w:vAlign w:val="center"/>
          </w:tcPr>
          <w:p w14:paraId="3813EC08" w14:textId="7587B2E0" w:rsidR="00BE2F53" w:rsidRPr="000A2975" w:rsidRDefault="00283FBA" w:rsidP="00592B58">
            <w:pPr>
              <w:spacing w:before="120" w:line="240" w:lineRule="auto"/>
              <w:ind w:left="567"/>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EURIBOR</w:t>
            </w:r>
            <w:r w:rsidR="00BE2F53" w:rsidRPr="000A2975">
              <w:rPr>
                <w:rFonts w:ascii="Times New Roman" w:eastAsia="Times New Roman" w:hAnsi="Times New Roman" w:cs="Times New Roman"/>
                <w:sz w:val="24"/>
                <w:szCs w:val="24"/>
                <w:lang w:val="sr-Cyrl-RS"/>
              </w:rPr>
              <w:t>:</w:t>
            </w:r>
          </w:p>
        </w:tc>
      </w:tr>
      <w:tr w:rsidR="003A1480" w:rsidRPr="000A2975" w14:paraId="4AC8C52C" w14:textId="77777777" w:rsidTr="003A1480">
        <w:trPr>
          <w:trHeight w:val="70"/>
        </w:trPr>
        <w:tc>
          <w:tcPr>
            <w:tcW w:w="5000" w:type="pct"/>
            <w:gridSpan w:val="2"/>
            <w:tcBorders>
              <w:top w:val="nil"/>
              <w:left w:val="nil"/>
              <w:bottom w:val="single" w:sz="4" w:space="0" w:color="auto"/>
              <w:right w:val="nil"/>
            </w:tcBorders>
            <w:vAlign w:val="center"/>
          </w:tcPr>
          <w:p w14:paraId="35D86C8A" w14:textId="77777777" w:rsidR="003A1480" w:rsidRPr="000A2975" w:rsidRDefault="003A1480" w:rsidP="003A1480">
            <w:pPr>
              <w:spacing w:before="120" w:after="120" w:line="240" w:lineRule="auto"/>
              <w:jc w:val="both"/>
              <w:rPr>
                <w:rFonts w:ascii="Arial" w:eastAsia="Times New Roman" w:hAnsi="Arial" w:cs="Arial"/>
                <w:color w:val="000000"/>
                <w:sz w:val="20"/>
                <w:szCs w:val="20"/>
                <w:lang w:val="sr-Cyrl-RS"/>
              </w:rPr>
            </w:pPr>
          </w:p>
        </w:tc>
      </w:tr>
      <w:tr w:rsidR="003A1480" w:rsidRPr="000A2975" w14:paraId="3E52DEA1" w14:textId="77777777" w:rsidTr="003A1480">
        <w:trPr>
          <w:trHeight w:val="268"/>
        </w:trPr>
        <w:tc>
          <w:tcPr>
            <w:tcW w:w="5000" w:type="pct"/>
            <w:gridSpan w:val="2"/>
            <w:tcBorders>
              <w:top w:val="single" w:sz="4" w:space="0" w:color="auto"/>
              <w:bottom w:val="nil"/>
            </w:tcBorders>
            <w:vAlign w:val="center"/>
          </w:tcPr>
          <w:p w14:paraId="1340F710" w14:textId="77777777" w:rsidR="003A1480" w:rsidRPr="000A2975" w:rsidRDefault="003A1480" w:rsidP="003A1480">
            <w:pPr>
              <w:spacing w:before="120" w:after="120" w:line="240" w:lineRule="auto"/>
              <w:ind w:left="856"/>
              <w:jc w:val="both"/>
              <w:rPr>
                <w:rFonts w:ascii="Arial" w:eastAsia="Times New Roman" w:hAnsi="Arial" w:cs="Arial"/>
                <w:color w:val="000000"/>
                <w:sz w:val="20"/>
                <w:szCs w:val="20"/>
                <w:lang w:val="sr-Cyrl-RS"/>
              </w:rPr>
            </w:pPr>
          </w:p>
        </w:tc>
      </w:tr>
      <w:tr w:rsidR="003A1480" w:rsidRPr="000A2975" w14:paraId="32C2F1E3" w14:textId="77777777" w:rsidTr="003A1480">
        <w:trPr>
          <w:trHeight w:val="268"/>
        </w:trPr>
        <w:tc>
          <w:tcPr>
            <w:tcW w:w="5000" w:type="pct"/>
            <w:gridSpan w:val="2"/>
            <w:tcBorders>
              <w:top w:val="nil"/>
              <w:bottom w:val="nil"/>
            </w:tcBorders>
            <w:vAlign w:val="center"/>
          </w:tcPr>
          <w:p w14:paraId="0C339AB6" w14:textId="77777777" w:rsidR="003A1480" w:rsidRPr="000A2975" w:rsidRDefault="003A1480" w:rsidP="003A1480">
            <w:pPr>
              <w:spacing w:before="120" w:after="120" w:line="240" w:lineRule="auto"/>
              <w:ind w:left="856"/>
              <w:jc w:val="both"/>
              <w:rPr>
                <w:rFonts w:ascii="Arial" w:eastAsia="Times New Roman" w:hAnsi="Arial" w:cs="Arial"/>
                <w:color w:val="000000"/>
                <w:sz w:val="20"/>
                <w:szCs w:val="20"/>
                <w:lang w:val="sr-Cyrl-RS"/>
              </w:rPr>
            </w:pPr>
          </w:p>
        </w:tc>
      </w:tr>
      <w:tr w:rsidR="003A1480" w:rsidRPr="000A2975" w14:paraId="06517E0A" w14:textId="77777777" w:rsidTr="003A1480">
        <w:trPr>
          <w:trHeight w:val="268"/>
        </w:trPr>
        <w:tc>
          <w:tcPr>
            <w:tcW w:w="5000" w:type="pct"/>
            <w:gridSpan w:val="2"/>
            <w:tcBorders>
              <w:top w:val="nil"/>
              <w:bottom w:val="single" w:sz="4" w:space="0" w:color="auto"/>
            </w:tcBorders>
            <w:vAlign w:val="center"/>
          </w:tcPr>
          <w:p w14:paraId="7BC66D06" w14:textId="77777777" w:rsidR="003A1480" w:rsidRPr="000A2975" w:rsidRDefault="003A1480" w:rsidP="003A1480">
            <w:pPr>
              <w:spacing w:before="120" w:after="120" w:line="240" w:lineRule="auto"/>
              <w:ind w:left="856"/>
              <w:jc w:val="both"/>
              <w:rPr>
                <w:rFonts w:ascii="Arial" w:eastAsia="Times New Roman" w:hAnsi="Arial" w:cs="Arial"/>
                <w:color w:val="000000"/>
                <w:sz w:val="20"/>
                <w:szCs w:val="20"/>
                <w:lang w:val="sr-Cyrl-RS"/>
              </w:rPr>
            </w:pPr>
          </w:p>
        </w:tc>
      </w:tr>
    </w:tbl>
    <w:p w14:paraId="101B27A6" w14:textId="77777777" w:rsidR="003A1480" w:rsidRPr="000A2975" w:rsidRDefault="003A1480" w:rsidP="00592B58">
      <w:pPr>
        <w:spacing w:line="240" w:lineRule="auto"/>
        <w:jc w:val="both"/>
        <w:rPr>
          <w:rFonts w:ascii="Times New Roman" w:hAnsi="Times New Roman" w:cs="Times New Roman"/>
          <w:sz w:val="24"/>
          <w:szCs w:val="24"/>
          <w:lang w:val="sr-Cyrl-RS"/>
        </w:rPr>
      </w:pPr>
    </w:p>
    <w:p w14:paraId="62789B5F" w14:textId="16F7C9F5" w:rsidR="00BE2F53" w:rsidRPr="000A2975" w:rsidRDefault="00BE2F53" w:rsidP="00592B58">
      <w:pPr>
        <w:spacing w:after="24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Овим прихватамо горе наведену Понуду за </w:t>
      </w:r>
      <w:r w:rsidR="00E76398" w:rsidRPr="000A2975">
        <w:rPr>
          <w:rFonts w:ascii="Times New Roman" w:hAnsi="Times New Roman" w:cs="Times New Roman"/>
          <w:sz w:val="24"/>
          <w:szCs w:val="24"/>
          <w:lang w:val="sr-Cyrl-RS"/>
        </w:rPr>
        <w:t>исплату за и у име Зајмопримца:</w:t>
      </w:r>
    </w:p>
    <w:p w14:paraId="47ED8066" w14:textId="77777777" w:rsidR="00BE2F53" w:rsidRPr="000A2975" w:rsidRDefault="00BE2F53" w:rsidP="00592B58">
      <w:pPr>
        <w:widowControl w:val="0"/>
        <w:autoSpaceDE w:val="0"/>
        <w:autoSpaceDN w:val="0"/>
        <w:spacing w:after="0" w:line="240" w:lineRule="auto"/>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Име(на) Овлашћеног(их) потписника Зајмопримца (као што је дефинисано у Финансијском уговору):</w:t>
      </w:r>
    </w:p>
    <w:p w14:paraId="747DE510" w14:textId="4675E3E2" w:rsidR="00BE2F53" w:rsidRPr="000A2975" w:rsidRDefault="00BE2F53" w:rsidP="00592B58">
      <w:pPr>
        <w:widowControl w:val="0"/>
        <w:autoSpaceDE w:val="0"/>
        <w:autoSpaceDN w:val="0"/>
        <w:spacing w:after="0" w:line="240" w:lineRule="auto"/>
        <w:jc w:val="both"/>
        <w:rPr>
          <w:rFonts w:ascii="Times New Roman" w:eastAsia="Times New Roman" w:hAnsi="Times New Roman" w:cs="Times New Roman"/>
          <w:sz w:val="24"/>
          <w:szCs w:val="24"/>
          <w:lang w:val="sr-Cyrl-RS"/>
        </w:rPr>
      </w:pPr>
    </w:p>
    <w:p w14:paraId="1CC99FB5" w14:textId="0198125B" w:rsidR="00BE2F53" w:rsidRPr="000A2975" w:rsidRDefault="00E76398" w:rsidP="00592B58">
      <w:pPr>
        <w:widowControl w:val="0"/>
        <w:autoSpaceDE w:val="0"/>
        <w:autoSpaceDN w:val="0"/>
        <w:spacing w:after="0" w:line="240" w:lineRule="auto"/>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w:t>
      </w:r>
      <w:r w:rsidR="00BE2F53" w:rsidRPr="000A2975">
        <w:rPr>
          <w:rFonts w:ascii="Times New Roman" w:eastAsia="Times New Roman" w:hAnsi="Times New Roman" w:cs="Times New Roman"/>
          <w:sz w:val="24"/>
          <w:szCs w:val="24"/>
          <w:lang w:val="sr-Cyrl-RS"/>
        </w:rPr>
        <w:t>…</w:t>
      </w:r>
      <w:r w:rsidR="00AA27D3" w:rsidRPr="000A2975">
        <w:rPr>
          <w:rFonts w:ascii="Times New Roman" w:eastAsia="Times New Roman" w:hAnsi="Times New Roman" w:cs="Times New Roman"/>
          <w:sz w:val="24"/>
          <w:szCs w:val="24"/>
          <w:lang w:val="sr-Cyrl-RS"/>
        </w:rPr>
        <w:t>………………………………………………..…………………………</w:t>
      </w:r>
      <w:r w:rsidR="00BE2F53" w:rsidRPr="000A2975">
        <w:rPr>
          <w:rFonts w:ascii="Times New Roman" w:eastAsia="Times New Roman" w:hAnsi="Times New Roman" w:cs="Times New Roman"/>
          <w:sz w:val="24"/>
          <w:szCs w:val="24"/>
          <w:lang w:val="sr-Cyrl-RS"/>
        </w:rPr>
        <w:t>………………..</w:t>
      </w:r>
    </w:p>
    <w:p w14:paraId="1A6A3586" w14:textId="65BE2005" w:rsidR="0032317D" w:rsidRPr="00055C97" w:rsidRDefault="00BE2F53" w:rsidP="00055C97">
      <w:pPr>
        <w:widowControl w:val="0"/>
        <w:autoSpaceDE w:val="0"/>
        <w:autoSpaceDN w:val="0"/>
        <w:spacing w:after="0" w:line="240" w:lineRule="auto"/>
        <w:jc w:val="both"/>
        <w:rPr>
          <w:rFonts w:ascii="Times New Roman" w:eastAsia="Times New Roman" w:hAnsi="Times New Roman" w:cs="Times New Roman"/>
          <w:sz w:val="24"/>
          <w:szCs w:val="24"/>
          <w:lang w:val="sr-Cyrl-RS"/>
        </w:rPr>
      </w:pPr>
      <w:r w:rsidRPr="000A2975">
        <w:rPr>
          <w:rFonts w:ascii="Times New Roman" w:eastAsia="Times New Roman" w:hAnsi="Times New Roman" w:cs="Times New Roman"/>
          <w:sz w:val="24"/>
          <w:szCs w:val="24"/>
          <w:lang w:val="sr-Cyrl-RS"/>
        </w:rPr>
        <w:t>Потпис(и) Овлашћеног(их) потписника Зајмопримца (као што је дефинисано у Финансијском уговору):</w:t>
      </w:r>
    </w:p>
    <w:p w14:paraId="035EDBCA" w14:textId="4FC02C24" w:rsidR="00BE2F53" w:rsidRPr="000A2975" w:rsidRDefault="00BE2F53" w:rsidP="00592B58">
      <w:pPr>
        <w:spacing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lastRenderedPageBreak/>
        <w:t>Датум:</w:t>
      </w:r>
      <w:r w:rsidRPr="000A2975">
        <w:rPr>
          <w:rFonts w:ascii="Times New Roman" w:hAnsi="Times New Roman" w:cs="Times New Roman"/>
          <w:sz w:val="24"/>
          <w:szCs w:val="24"/>
          <w:lang w:val="sr-Cyrl-RS"/>
        </w:rPr>
        <w:tab/>
      </w:r>
    </w:p>
    <w:p w14:paraId="69228FF3" w14:textId="77777777" w:rsidR="00BE2F53" w:rsidRPr="000A2975" w:rsidRDefault="00BE2F53" w:rsidP="00592B58">
      <w:pPr>
        <w:widowControl w:val="0"/>
        <w:autoSpaceDE w:val="0"/>
        <w:autoSpaceDN w:val="0"/>
        <w:spacing w:after="0" w:line="240" w:lineRule="auto"/>
        <w:jc w:val="both"/>
        <w:rPr>
          <w:rFonts w:ascii="Times New Roman" w:eastAsia="Times New Roman" w:hAnsi="Times New Roman" w:cs="Times New Roman"/>
          <w:sz w:val="24"/>
          <w:szCs w:val="24"/>
          <w:lang w:val="sr-Cyrl-RS"/>
        </w:rPr>
      </w:pPr>
      <w:bookmarkStart w:id="122" w:name="_Hlk126233682"/>
      <w:r w:rsidRPr="000A2975">
        <w:rPr>
          <w:rFonts w:ascii="Times New Roman" w:eastAsia="Times New Roman" w:hAnsi="Times New Roman" w:cs="Times New Roman"/>
          <w:sz w:val="24"/>
          <w:szCs w:val="24"/>
          <w:lang w:val="sr-Cyrl-RS"/>
        </w:rPr>
        <w:t>Молимо да вратите потписано Прихватање исплате на следећу е-пошту [ ]</w:t>
      </w:r>
      <w:bookmarkEnd w:id="122"/>
      <w:r w:rsidRPr="000A2975">
        <w:rPr>
          <w:rFonts w:ascii="Times New Roman" w:eastAsia="Times New Roman" w:hAnsi="Times New Roman" w:cs="Times New Roman"/>
          <w:sz w:val="24"/>
          <w:szCs w:val="24"/>
          <w:lang w:val="sr-Cyrl-RS"/>
        </w:rPr>
        <w:t>.</w:t>
      </w:r>
    </w:p>
    <w:p w14:paraId="12EACAB2" w14:textId="12D6E4C4" w:rsidR="005006A2" w:rsidRPr="000A2975" w:rsidRDefault="005006A2" w:rsidP="00592B58">
      <w:pPr>
        <w:spacing w:line="240" w:lineRule="auto"/>
        <w:jc w:val="both"/>
        <w:rPr>
          <w:rFonts w:ascii="Times New Roman" w:hAnsi="Times New Roman" w:cs="Times New Roman"/>
          <w:sz w:val="24"/>
          <w:szCs w:val="24"/>
          <w:lang w:val="sr-Cyrl-RS"/>
        </w:rPr>
      </w:pPr>
    </w:p>
    <w:p w14:paraId="0F1750CE" w14:textId="77777777" w:rsidR="00BE2F53" w:rsidRPr="000A2975" w:rsidRDefault="00BE2F53" w:rsidP="003F15E3">
      <w:pPr>
        <w:pBdr>
          <w:top w:val="single" w:sz="4" w:space="1" w:color="auto"/>
          <w:left w:val="single" w:sz="4" w:space="31" w:color="auto"/>
          <w:bottom w:val="single" w:sz="4" w:space="1" w:color="auto"/>
          <w:right w:val="single" w:sz="4" w:space="4" w:color="auto"/>
        </w:pBdr>
        <w:tabs>
          <w:tab w:val="left" w:pos="720"/>
          <w:tab w:val="left" w:pos="896"/>
        </w:tabs>
        <w:spacing w:after="120" w:line="240" w:lineRule="auto"/>
        <w:jc w:val="center"/>
        <w:rPr>
          <w:rFonts w:ascii="Times New Roman" w:hAnsi="Times New Roman" w:cs="Times New Roman"/>
          <w:b/>
          <w:sz w:val="20"/>
          <w:szCs w:val="20"/>
          <w:lang w:val="sr-Cyrl-RS"/>
        </w:rPr>
      </w:pPr>
      <w:r w:rsidRPr="000A2975">
        <w:rPr>
          <w:rFonts w:ascii="Times New Roman" w:hAnsi="Times New Roman" w:cs="Times New Roman"/>
          <w:b/>
          <w:sz w:val="20"/>
          <w:szCs w:val="20"/>
          <w:lang w:val="sr-Cyrl-RS"/>
        </w:rPr>
        <w:t>ВАЖНО ОБАВЕШТЕЊЕ ЗА ЗАЈМОПРИМЦА:</w:t>
      </w:r>
    </w:p>
    <w:p w14:paraId="0C8398E0" w14:textId="374433AF" w:rsidR="00BE2F53" w:rsidRPr="000A2975" w:rsidRDefault="00BE2F53" w:rsidP="00EB218B">
      <w:pPr>
        <w:pBdr>
          <w:top w:val="single" w:sz="4" w:space="1" w:color="auto"/>
          <w:left w:val="single" w:sz="4" w:space="31" w:color="auto"/>
          <w:bottom w:val="single" w:sz="4" w:space="1" w:color="auto"/>
          <w:right w:val="single" w:sz="4" w:space="4" w:color="auto"/>
        </w:pBdr>
        <w:tabs>
          <w:tab w:val="left" w:pos="720"/>
          <w:tab w:val="left" w:pos="896"/>
        </w:tabs>
        <w:spacing w:after="0" w:line="240" w:lineRule="auto"/>
        <w:jc w:val="both"/>
        <w:rPr>
          <w:rFonts w:ascii="Times New Roman" w:hAnsi="Times New Roman" w:cs="Times New Roman"/>
          <w:b/>
          <w:sz w:val="20"/>
          <w:szCs w:val="20"/>
          <w:lang w:val="sr-Cyrl-RS"/>
        </w:rPr>
      </w:pPr>
      <w:r w:rsidRPr="000A2975">
        <w:rPr>
          <w:rFonts w:ascii="Times New Roman" w:hAnsi="Times New Roman" w:cs="Times New Roman"/>
          <w:b/>
          <w:sz w:val="20"/>
          <w:szCs w:val="20"/>
          <w:lang w:val="sr-Cyrl-RS"/>
        </w:rPr>
        <w:t xml:space="preserve">ПОТПИСИВАЊЕМ ИСПОД ПОТВРЂУЈЕТЕ ДА ЈЕ ЛИСТА ОВЛАШЋЕНИХ ПОТПИСНИКА И РАЧУНА </w:t>
      </w:r>
      <w:r w:rsidR="00E76398" w:rsidRPr="000A2975">
        <w:rPr>
          <w:rFonts w:ascii="Times New Roman" w:hAnsi="Times New Roman" w:cs="Times New Roman"/>
          <w:b/>
          <w:sz w:val="20"/>
          <w:szCs w:val="20"/>
          <w:lang w:val="sr-Cyrl-RS"/>
        </w:rPr>
        <w:t>ДОСТАВЉЕНА</w:t>
      </w:r>
      <w:r w:rsidRPr="000A2975">
        <w:rPr>
          <w:rFonts w:ascii="Times New Roman" w:hAnsi="Times New Roman" w:cs="Times New Roman"/>
          <w:b/>
          <w:sz w:val="20"/>
          <w:szCs w:val="20"/>
          <w:lang w:val="sr-Cyrl-RS"/>
        </w:rPr>
        <w:t xml:space="preserve"> БАНЦИ БЛАГОВРЕМЕНО АЖУРИРАНА ПРЕ ДОСТАВЉАЊА ГОРЕ НАВЕДЕНЕ ПОНУДЕ ЗА ИСПЛАТУ ОД СТРАНЕ БАНКЕ.</w:t>
      </w:r>
    </w:p>
    <w:p w14:paraId="514EF196" w14:textId="77777777" w:rsidR="00E76398" w:rsidRPr="000A2975" w:rsidRDefault="00E76398" w:rsidP="00EB218B">
      <w:pPr>
        <w:pBdr>
          <w:top w:val="single" w:sz="4" w:space="1" w:color="auto"/>
          <w:left w:val="single" w:sz="4" w:space="31" w:color="auto"/>
          <w:bottom w:val="single" w:sz="4" w:space="1" w:color="auto"/>
          <w:right w:val="single" w:sz="4" w:space="4" w:color="auto"/>
        </w:pBdr>
        <w:tabs>
          <w:tab w:val="left" w:pos="720"/>
          <w:tab w:val="left" w:pos="896"/>
        </w:tabs>
        <w:spacing w:after="0" w:line="240" w:lineRule="auto"/>
        <w:jc w:val="both"/>
        <w:rPr>
          <w:rFonts w:ascii="Times New Roman" w:hAnsi="Times New Roman" w:cs="Times New Roman"/>
          <w:b/>
          <w:sz w:val="20"/>
          <w:szCs w:val="20"/>
          <w:lang w:val="sr-Cyrl-RS"/>
        </w:rPr>
      </w:pPr>
    </w:p>
    <w:p w14:paraId="53EE6D9D" w14:textId="23779D36" w:rsidR="00BE2F53" w:rsidRPr="000A2975" w:rsidRDefault="00BE2F53" w:rsidP="00C42A8E">
      <w:pPr>
        <w:pBdr>
          <w:top w:val="single" w:sz="4" w:space="1" w:color="auto"/>
          <w:left w:val="single" w:sz="4" w:space="31" w:color="auto"/>
          <w:bottom w:val="single" w:sz="4" w:space="1" w:color="auto"/>
          <w:right w:val="single" w:sz="4" w:space="4" w:color="auto"/>
        </w:pBdr>
        <w:tabs>
          <w:tab w:val="left" w:pos="720"/>
          <w:tab w:val="left" w:pos="896"/>
        </w:tabs>
        <w:spacing w:after="0" w:line="240" w:lineRule="auto"/>
        <w:jc w:val="both"/>
        <w:rPr>
          <w:rFonts w:ascii="Times New Roman" w:hAnsi="Times New Roman" w:cs="Times New Roman"/>
          <w:b/>
          <w:sz w:val="20"/>
          <w:szCs w:val="20"/>
          <w:lang w:val="sr-Cyrl-RS"/>
        </w:rPr>
      </w:pPr>
      <w:r w:rsidRPr="000A2975">
        <w:rPr>
          <w:rFonts w:ascii="Times New Roman" w:hAnsi="Times New Roman" w:cs="Times New Roman"/>
          <w:b/>
          <w:sz w:val="20"/>
          <w:szCs w:val="20"/>
          <w:lang w:val="sr-Cyrl-RS"/>
        </w:rPr>
        <w:t>У СЛУЧАЈУ ДА БИЛО КОЈИ ОД ПОТПИСНИКА ИЛИ РАЧУНА КОЈИ СЕ ПОЈАВЉУЈУ У ОВОМ ПРИХВАТАЊУ ИСПЛАТЕ НИСУ УКЉУЧЕНИ У НАЈНОВИЈУ ЛИСТУ ОВЛАШЋЕНИХ ПОТПИСНИКА И РАЧУНА (КАО ШТО ЈЕ РАЧУН ЗА ИСПЛАТУ) ПРИМЉЕНИХ ОД СТРАНЕ БАНКЕ, СМАТРАЋЕ СЕ ДА ГОРЕ НАВЕДЕНА ПОНУДА ЗА ИСПЛАТУ НИЈЕ САЧИЊЕНА.</w:t>
      </w:r>
    </w:p>
    <w:p w14:paraId="53AA41D8" w14:textId="77777777" w:rsidR="00C42A8E" w:rsidRPr="000A2975" w:rsidRDefault="00C42A8E" w:rsidP="00592B58">
      <w:pPr>
        <w:spacing w:line="240" w:lineRule="auto"/>
        <w:jc w:val="both"/>
        <w:rPr>
          <w:rFonts w:ascii="Times New Roman" w:hAnsi="Times New Roman" w:cs="Times New Roman"/>
          <w:sz w:val="24"/>
          <w:szCs w:val="24"/>
          <w:lang w:val="sr-Cyrl-RS"/>
        </w:rPr>
      </w:pPr>
    </w:p>
    <w:p w14:paraId="1E770ADC" w14:textId="3ED6DB5D" w:rsidR="00BE2F53" w:rsidRPr="000A2975" w:rsidRDefault="00E76398" w:rsidP="00592B58">
      <w:pPr>
        <w:spacing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Рачун за исплату:  </w:t>
      </w:r>
      <w:r w:rsidRPr="000A2975">
        <w:rPr>
          <w:rFonts w:ascii="Times New Roman" w:hAnsi="Times New Roman" w:cs="Times New Roman"/>
          <w:sz w:val="24"/>
          <w:szCs w:val="24"/>
          <w:lang w:val="sr-Cyrl-RS"/>
        </w:rPr>
        <w:tab/>
      </w:r>
    </w:p>
    <w:p w14:paraId="061C11A9" w14:textId="51666197" w:rsidR="00BE2F53" w:rsidRPr="000A2975" w:rsidRDefault="00BE2F53" w:rsidP="00592B58">
      <w:pPr>
        <w:tabs>
          <w:tab w:val="left" w:pos="9072"/>
        </w:tabs>
        <w:spacing w:line="240" w:lineRule="auto"/>
        <w:rPr>
          <w:rFonts w:ascii="Times New Roman" w:hAnsi="Times New Roman" w:cs="Times New Roman"/>
          <w:sz w:val="24"/>
          <w:szCs w:val="24"/>
          <w:lang w:val="sr-Cyrl-RS"/>
        </w:rPr>
      </w:pPr>
      <w:r w:rsidRPr="000A2975">
        <w:rPr>
          <w:rFonts w:ascii="Times New Roman" w:hAnsi="Times New Roman" w:cs="Times New Roman"/>
          <w:sz w:val="24"/>
          <w:szCs w:val="24"/>
          <w:lang w:val="sr-Cyrl-RS"/>
        </w:rPr>
        <w:t>Број рачуна за исплату………………………………………………………</w:t>
      </w:r>
      <w:r w:rsidR="0057193E" w:rsidRPr="000A2975">
        <w:rPr>
          <w:rFonts w:ascii="Times New Roman" w:hAnsi="Times New Roman" w:cs="Times New Roman"/>
          <w:sz w:val="24"/>
          <w:szCs w:val="24"/>
          <w:lang w:val="sr-Cyrl-RS"/>
        </w:rPr>
        <w:t>……</w:t>
      </w:r>
      <w:r w:rsidR="00005CB4" w:rsidRPr="000A2975">
        <w:rPr>
          <w:rFonts w:ascii="Times New Roman" w:hAnsi="Times New Roman" w:cs="Times New Roman"/>
          <w:sz w:val="24"/>
          <w:szCs w:val="24"/>
          <w:lang w:val="sr-Cyrl-RS"/>
        </w:rPr>
        <w:t>……</w:t>
      </w:r>
      <w:r w:rsidR="001C6912" w:rsidRPr="000A2975">
        <w:rPr>
          <w:rFonts w:ascii="Times New Roman" w:hAnsi="Times New Roman" w:cs="Times New Roman"/>
          <w:sz w:val="24"/>
          <w:szCs w:val="24"/>
          <w:lang w:val="sr-Cyrl-RS"/>
        </w:rPr>
        <w:t>...</w:t>
      </w:r>
      <w:r w:rsidR="00005CB4" w:rsidRPr="000A2975">
        <w:rPr>
          <w:rFonts w:ascii="Times New Roman" w:hAnsi="Times New Roman" w:cs="Times New Roman"/>
          <w:sz w:val="24"/>
          <w:szCs w:val="24"/>
          <w:lang w:val="sr-Cyrl-RS"/>
        </w:rPr>
        <w:t>……</w:t>
      </w:r>
    </w:p>
    <w:p w14:paraId="520571D6" w14:textId="493A05DD" w:rsidR="00BE2F53" w:rsidRPr="000A2975" w:rsidRDefault="00BE2F53" w:rsidP="00592B58">
      <w:pPr>
        <w:spacing w:line="240" w:lineRule="auto"/>
        <w:rPr>
          <w:rFonts w:ascii="Times New Roman" w:hAnsi="Times New Roman" w:cs="Times New Roman"/>
          <w:sz w:val="24"/>
          <w:szCs w:val="24"/>
          <w:lang w:val="sr-Cyrl-RS"/>
        </w:rPr>
      </w:pPr>
      <w:r w:rsidRPr="000A2975">
        <w:rPr>
          <w:rFonts w:ascii="Times New Roman" w:hAnsi="Times New Roman" w:cs="Times New Roman"/>
          <w:sz w:val="24"/>
          <w:szCs w:val="24"/>
          <w:lang w:val="sr-Cyrl-RS"/>
        </w:rPr>
        <w:t>Власник / Корисник рачуна за исплату:</w:t>
      </w:r>
      <w:r w:rsidR="00E76398" w:rsidRPr="000A2975">
        <w:rPr>
          <w:rFonts w:ascii="Times New Roman" w:hAnsi="Times New Roman" w:cs="Times New Roman"/>
          <w:sz w:val="24"/>
          <w:szCs w:val="24"/>
          <w:lang w:val="sr-Cyrl-RS"/>
        </w:rPr>
        <w:t xml:space="preserve"> ……………………………………………………..</w:t>
      </w:r>
    </w:p>
    <w:p w14:paraId="5FFAB2F0" w14:textId="01008B2F" w:rsidR="00BE2F53" w:rsidRPr="000A2975" w:rsidRDefault="00BE2F53" w:rsidP="006E4857">
      <w:pPr>
        <w:spacing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(Молимо доставите IBAN формат уколико је држава укључена у IBAN Регистар објављен од SWIFT-a, у супротном, потребно је доставити у одговарајућем формату у складу са локално</w:t>
      </w:r>
      <w:r w:rsidR="00E76398" w:rsidRPr="000A2975">
        <w:rPr>
          <w:rFonts w:ascii="Times New Roman" w:hAnsi="Times New Roman" w:cs="Times New Roman"/>
          <w:sz w:val="24"/>
          <w:szCs w:val="24"/>
          <w:lang w:val="sr-Cyrl-RS"/>
        </w:rPr>
        <w:t>м банкарском праксом)</w:t>
      </w:r>
    </w:p>
    <w:p w14:paraId="79DBCF8A" w14:textId="128392E2" w:rsidR="00BE2F53" w:rsidRPr="000A2975" w:rsidRDefault="00E76398" w:rsidP="00592B58">
      <w:pPr>
        <w:tabs>
          <w:tab w:val="right" w:pos="9072"/>
        </w:tabs>
        <w:spacing w:line="240" w:lineRule="auto"/>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Назив и адреса Банке: </w:t>
      </w:r>
      <w:r w:rsidR="00BE2F53"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w:t>
      </w:r>
      <w:r w:rsidR="0057193E" w:rsidRPr="000A2975">
        <w:rPr>
          <w:rFonts w:ascii="Times New Roman" w:hAnsi="Times New Roman" w:cs="Times New Roman"/>
          <w:sz w:val="24"/>
          <w:szCs w:val="24"/>
          <w:lang w:val="sr-Cyrl-RS"/>
        </w:rPr>
        <w:t>.......</w:t>
      </w:r>
      <w:r w:rsidR="00BE2F53" w:rsidRPr="000A2975">
        <w:rPr>
          <w:rFonts w:ascii="Times New Roman" w:hAnsi="Times New Roman" w:cs="Times New Roman"/>
          <w:sz w:val="24"/>
          <w:szCs w:val="24"/>
          <w:lang w:val="sr-Cyrl-RS"/>
        </w:rPr>
        <w:t>............</w:t>
      </w:r>
    </w:p>
    <w:p w14:paraId="5C1F7729" w14:textId="4FDBF489" w:rsidR="00BE2F53" w:rsidRPr="000A2975" w:rsidRDefault="00BE2F53" w:rsidP="00592B58">
      <w:pPr>
        <w:spacing w:line="240" w:lineRule="auto"/>
        <w:rPr>
          <w:rFonts w:ascii="Times New Roman" w:hAnsi="Times New Roman" w:cs="Times New Roman"/>
          <w:sz w:val="24"/>
          <w:szCs w:val="24"/>
          <w:lang w:val="sr-Cyrl-RS"/>
        </w:rPr>
      </w:pPr>
      <w:r w:rsidRPr="000A2975">
        <w:rPr>
          <w:rFonts w:ascii="Times New Roman" w:hAnsi="Times New Roman" w:cs="Times New Roman"/>
          <w:sz w:val="24"/>
          <w:szCs w:val="24"/>
          <w:lang w:val="sr-Cyrl-RS"/>
        </w:rPr>
        <w:t>Идентификациони код Банке (BIC):</w:t>
      </w:r>
      <w:r w:rsidR="00E76398" w:rsidRPr="000A2975">
        <w:rPr>
          <w:rFonts w:ascii="Times New Roman" w:hAnsi="Times New Roman" w:cs="Times New Roman"/>
          <w:sz w:val="24"/>
          <w:szCs w:val="24"/>
          <w:lang w:val="sr-Cyrl-RS"/>
        </w:rPr>
        <w:t xml:space="preserve"> …………..............………………………......................</w:t>
      </w:r>
    </w:p>
    <w:p w14:paraId="34686601" w14:textId="471AFD90" w:rsidR="00BE2F53" w:rsidRPr="000A2975" w:rsidRDefault="0032317D" w:rsidP="00592B58">
      <w:pPr>
        <w:tabs>
          <w:tab w:val="right" w:pos="9072"/>
        </w:tabs>
        <w:spacing w:line="240" w:lineRule="auto"/>
        <w:rPr>
          <w:rFonts w:ascii="Times New Roman" w:hAnsi="Times New Roman" w:cs="Times New Roman"/>
          <w:sz w:val="24"/>
          <w:szCs w:val="24"/>
          <w:lang w:val="sr-Cyrl-RS"/>
        </w:rPr>
      </w:pPr>
      <w:r w:rsidRPr="000A2975">
        <w:rPr>
          <w:rFonts w:ascii="Times New Roman" w:hAnsi="Times New Roman" w:cs="Times New Roman"/>
          <w:sz w:val="24"/>
          <w:szCs w:val="24"/>
          <w:lang w:val="sr-Cyrl-RS"/>
        </w:rPr>
        <w:t>Детаље</w:t>
      </w:r>
      <w:r w:rsidR="00BE2F53" w:rsidRPr="000A2975">
        <w:rPr>
          <w:rFonts w:ascii="Times New Roman" w:hAnsi="Times New Roman" w:cs="Times New Roman"/>
          <w:sz w:val="24"/>
          <w:szCs w:val="24"/>
          <w:lang w:val="sr-Cyrl-RS"/>
        </w:rPr>
        <w:t xml:space="preserve"> плаћања </w:t>
      </w:r>
      <w:r w:rsidR="00E76398" w:rsidRPr="000A2975">
        <w:rPr>
          <w:rFonts w:ascii="Times New Roman" w:hAnsi="Times New Roman" w:cs="Times New Roman"/>
          <w:sz w:val="24"/>
          <w:szCs w:val="24"/>
          <w:lang w:val="sr-Cyrl-RS"/>
        </w:rPr>
        <w:t>доставити: ……………….........</w:t>
      </w:r>
      <w:r w:rsidR="00BE2F53"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w:t>
      </w:r>
      <w:r w:rsidR="00BE2F53" w:rsidRPr="000A2975">
        <w:rPr>
          <w:rFonts w:ascii="Times New Roman" w:hAnsi="Times New Roman" w:cs="Times New Roman"/>
          <w:sz w:val="24"/>
          <w:szCs w:val="24"/>
          <w:lang w:val="sr-Cyrl-RS"/>
        </w:rPr>
        <w:t>……………................</w:t>
      </w:r>
      <w:r w:rsidR="00BE2F53" w:rsidRPr="000A2975">
        <w:rPr>
          <w:rFonts w:ascii="Times New Roman" w:hAnsi="Times New Roman" w:cs="Times New Roman"/>
          <w:sz w:val="24"/>
          <w:szCs w:val="24"/>
          <w:lang w:val="sr-Cyrl-RS"/>
        </w:rPr>
        <w:br w:type="page"/>
      </w:r>
      <w:bookmarkEnd w:id="117"/>
      <w:bookmarkEnd w:id="118"/>
      <w:bookmarkEnd w:id="119"/>
    </w:p>
    <w:p w14:paraId="241E1566" w14:textId="77777777" w:rsidR="00BE2F53" w:rsidRPr="000A2975" w:rsidRDefault="00BE2F53" w:rsidP="00592B58">
      <w:pPr>
        <w:keepNext/>
        <w:keepLines/>
        <w:spacing w:line="240" w:lineRule="auto"/>
        <w:jc w:val="right"/>
        <w:outlineLvl w:val="0"/>
        <w:rPr>
          <w:rFonts w:ascii="Times New Roman" w:hAnsi="Times New Roman" w:cs="Times New Roman"/>
          <w:b/>
          <w:sz w:val="24"/>
          <w:szCs w:val="24"/>
          <w:lang w:val="sr-Cyrl-RS"/>
        </w:rPr>
      </w:pPr>
      <w:bookmarkStart w:id="123" w:name="_Toc500779140"/>
      <w:bookmarkStart w:id="124" w:name="_Toc2758728"/>
      <w:bookmarkStart w:id="125" w:name="_Toc67904666"/>
      <w:bookmarkStart w:id="126" w:name="_Toc172722397"/>
      <w:bookmarkStart w:id="127" w:name="_Ref426714861"/>
      <w:bookmarkEnd w:id="123"/>
      <w:bookmarkEnd w:id="124"/>
      <w:bookmarkEnd w:id="125"/>
      <w:r w:rsidRPr="000A2975">
        <w:rPr>
          <w:rFonts w:ascii="Times New Roman" w:hAnsi="Times New Roman" w:cs="Times New Roman"/>
          <w:b/>
          <w:sz w:val="24"/>
          <w:szCs w:val="24"/>
          <w:lang w:val="sr-Cyrl-RS"/>
        </w:rPr>
        <w:lastRenderedPageBreak/>
        <w:t xml:space="preserve">Прилог </w:t>
      </w:r>
      <w:bookmarkEnd w:id="126"/>
      <w:r w:rsidRPr="000A2975">
        <w:rPr>
          <w:rFonts w:ascii="Times New Roman" w:hAnsi="Times New Roman" w:cs="Times New Roman"/>
          <w:b/>
          <w:sz w:val="24"/>
          <w:szCs w:val="24"/>
          <w:lang w:val="sr-Cyrl-RS"/>
        </w:rPr>
        <w:t>Д</w:t>
      </w:r>
    </w:p>
    <w:p w14:paraId="3127A626" w14:textId="77777777" w:rsidR="00BE2F53" w:rsidRPr="000A2975" w:rsidRDefault="00BE2F53" w:rsidP="007A0474">
      <w:pPr>
        <w:keepNext/>
        <w:keepLines/>
        <w:numPr>
          <w:ilvl w:val="1"/>
          <w:numId w:val="33"/>
        </w:numPr>
        <w:spacing w:after="240" w:line="240" w:lineRule="auto"/>
        <w:jc w:val="center"/>
        <w:outlineLvl w:val="1"/>
        <w:rPr>
          <w:rFonts w:ascii="Times New Roman" w:hAnsi="Times New Roman" w:cs="Times New Roman"/>
          <w:b/>
          <w:sz w:val="24"/>
          <w:szCs w:val="24"/>
          <w:u w:val="single"/>
          <w:lang w:val="sr-Cyrl-RS"/>
        </w:rPr>
      </w:pPr>
      <w:bookmarkStart w:id="128" w:name="_Ref432947288"/>
      <w:bookmarkStart w:id="129" w:name="_Toc500779141"/>
      <w:bookmarkStart w:id="130" w:name="_Toc2758729"/>
      <w:bookmarkStart w:id="131" w:name="_Toc172722398"/>
      <w:bookmarkEnd w:id="127"/>
      <w:r w:rsidRPr="000A2975">
        <w:rPr>
          <w:rFonts w:ascii="Times New Roman" w:hAnsi="Times New Roman" w:cs="Times New Roman"/>
          <w:b/>
          <w:sz w:val="24"/>
          <w:szCs w:val="24"/>
          <w:u w:val="single"/>
          <w:lang w:val="sr-Cyrl-RS"/>
        </w:rPr>
        <w:t>Ревизија и конверзија каматне стопе</w:t>
      </w:r>
      <w:bookmarkEnd w:id="128"/>
      <w:bookmarkEnd w:id="129"/>
      <w:bookmarkEnd w:id="130"/>
      <w:bookmarkEnd w:id="131"/>
    </w:p>
    <w:p w14:paraId="591DCD34" w14:textId="77777777" w:rsidR="00BE2F53" w:rsidRPr="000A2975" w:rsidRDefault="00BE2F53" w:rsidP="00592B58">
      <w:pPr>
        <w:spacing w:line="240" w:lineRule="auto"/>
        <w:ind w:left="709"/>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Уколико је Датум ревизије/конверзије камате садржан у Понуди за исплату Транше, примењују се следеће одредбе.</w:t>
      </w:r>
    </w:p>
    <w:p w14:paraId="67563614" w14:textId="4C35DA0E" w:rsidR="00BE2F53" w:rsidRPr="000A2975" w:rsidRDefault="00525E26" w:rsidP="00525E26">
      <w:pPr>
        <w:keepNext/>
        <w:keepLines/>
        <w:spacing w:before="200" w:line="240" w:lineRule="auto"/>
        <w:jc w:val="both"/>
        <w:rPr>
          <w:rFonts w:ascii="Times New Roman" w:hAnsi="Times New Roman" w:cs="Times New Roman"/>
          <w:b/>
          <w:sz w:val="24"/>
          <w:szCs w:val="24"/>
          <w:lang w:val="sr-Cyrl-RS"/>
        </w:rPr>
      </w:pPr>
      <w:r w:rsidRPr="000A2975">
        <w:rPr>
          <w:rFonts w:ascii="Times New Roman" w:hAnsi="Times New Roman" w:cs="Times New Roman"/>
          <w:b/>
          <w:sz w:val="24"/>
          <w:szCs w:val="24"/>
          <w:lang w:val="sr-Cyrl-RS"/>
        </w:rPr>
        <w:t xml:space="preserve">А.       </w:t>
      </w:r>
      <w:r w:rsidR="00BE2F53" w:rsidRPr="000A2975">
        <w:rPr>
          <w:rFonts w:ascii="Times New Roman" w:hAnsi="Times New Roman" w:cs="Times New Roman"/>
          <w:b/>
          <w:sz w:val="24"/>
          <w:szCs w:val="24"/>
          <w:lang w:val="sr-Cyrl-RS"/>
        </w:rPr>
        <w:t xml:space="preserve">Механизми Ревизије/конверзије камате </w:t>
      </w:r>
    </w:p>
    <w:p w14:paraId="71659692" w14:textId="77777777" w:rsidR="00BE2F53" w:rsidRPr="000A2975" w:rsidRDefault="00BE2F53" w:rsidP="00592B58">
      <w:pPr>
        <w:spacing w:line="240" w:lineRule="auto"/>
        <w:ind w:left="709"/>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Након пријема Захтева за ревизију/конверзију камате Банка ће, током периода који почиње да тече 60 (шездесет) дана и завршава се 30 (тридесет) дана пре Датума ревизије/конверзије камате, доставити Зајмопримцу Предлог ревизије/конверзије камате у којем ће навести:</w:t>
      </w:r>
    </w:p>
    <w:p w14:paraId="614E6229" w14:textId="6BD26A3C" w:rsidR="00BE2F53" w:rsidRPr="000A2975" w:rsidRDefault="001348A3" w:rsidP="001348A3">
      <w:pPr>
        <w:keepLines/>
        <w:spacing w:after="120" w:line="240" w:lineRule="auto"/>
        <w:ind w:left="1429" w:hanging="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(а)      </w:t>
      </w:r>
      <w:r w:rsidR="00BE2F53" w:rsidRPr="000A2975">
        <w:rPr>
          <w:rFonts w:ascii="Times New Roman" w:hAnsi="Times New Roman" w:cs="Times New Roman"/>
          <w:sz w:val="24"/>
          <w:szCs w:val="24"/>
          <w:lang w:val="sr-Cyrl-RS"/>
        </w:rPr>
        <w:t xml:space="preserve">Фиксну стопу и/или </w:t>
      </w:r>
      <w:r w:rsidR="00725905" w:rsidRPr="000A2975">
        <w:rPr>
          <w:rFonts w:ascii="Times New Roman" w:hAnsi="Times New Roman" w:cs="Times New Roman"/>
          <w:sz w:val="24"/>
          <w:szCs w:val="24"/>
          <w:lang w:val="sr-Cyrl-RS"/>
        </w:rPr>
        <w:t>Маржу</w:t>
      </w:r>
      <w:r w:rsidR="00BE2F53" w:rsidRPr="000A2975">
        <w:rPr>
          <w:rFonts w:ascii="Times New Roman" w:hAnsi="Times New Roman" w:cs="Times New Roman"/>
          <w:sz w:val="24"/>
          <w:szCs w:val="24"/>
          <w:lang w:val="sr-Cyrl-RS"/>
        </w:rPr>
        <w:t xml:space="preserve"> који би се применио на Траншу или њен део наведену у Захтеву за ревизију/конверзију камате у складу са чланом 3.1; и </w:t>
      </w:r>
    </w:p>
    <w:p w14:paraId="1718BA4E" w14:textId="18A26011" w:rsidR="00BE2F53" w:rsidRPr="000A2975" w:rsidRDefault="00675751" w:rsidP="001348A3">
      <w:pPr>
        <w:keepLines/>
        <w:spacing w:after="120" w:line="240" w:lineRule="auto"/>
        <w:ind w:left="1429" w:hanging="720"/>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C4193B" w:rsidRPr="000A2975">
        <w:rPr>
          <w:rFonts w:ascii="Times New Roman" w:hAnsi="Times New Roman" w:cs="Times New Roman"/>
          <w:sz w:val="24"/>
          <w:szCs w:val="24"/>
          <w:lang w:val="sr-Cyrl-RS"/>
        </w:rPr>
        <w:t>б)</w:t>
      </w:r>
      <w:r w:rsidR="00C4193B" w:rsidRPr="000A2975">
        <w:rPr>
          <w:rFonts w:ascii="Times New Roman" w:hAnsi="Times New Roman" w:cs="Times New Roman"/>
          <w:sz w:val="24"/>
          <w:szCs w:val="24"/>
          <w:lang w:val="sr-Cyrl-RS"/>
        </w:rPr>
        <w:tab/>
      </w:r>
      <w:r w:rsidR="00BE2F53" w:rsidRPr="000A2975">
        <w:rPr>
          <w:rFonts w:ascii="Times New Roman" w:hAnsi="Times New Roman" w:cs="Times New Roman"/>
          <w:sz w:val="24"/>
          <w:szCs w:val="24"/>
          <w:lang w:val="sr-Cyrl-RS"/>
        </w:rPr>
        <w:t>да се таква стопа примењује до Датума доспећа или до новог Датума ревизије/конверзије камате, уколико постоји, и да је та камата платива квартално</w:t>
      </w:r>
      <w:r w:rsidR="00C6197A" w:rsidRPr="000A2975">
        <w:rPr>
          <w:rFonts w:ascii="Times New Roman" w:hAnsi="Times New Roman" w:cs="Times New Roman"/>
          <w:sz w:val="24"/>
          <w:szCs w:val="24"/>
          <w:lang w:val="sr-Cyrl-RS"/>
        </w:rPr>
        <w:t>,</w:t>
      </w:r>
      <w:r w:rsidR="00283FBA" w:rsidRPr="000A2975">
        <w:rPr>
          <w:rFonts w:ascii="Times New Roman" w:hAnsi="Times New Roman" w:cs="Times New Roman"/>
          <w:sz w:val="24"/>
          <w:szCs w:val="24"/>
          <w:lang w:val="sr-Cyrl-RS"/>
        </w:rPr>
        <w:t xml:space="preserve"> </w:t>
      </w:r>
      <w:r w:rsidR="00BE2F53" w:rsidRPr="000A2975">
        <w:rPr>
          <w:rFonts w:ascii="Times New Roman" w:hAnsi="Times New Roman" w:cs="Times New Roman"/>
          <w:sz w:val="24"/>
          <w:szCs w:val="24"/>
          <w:lang w:val="sr-Cyrl-RS"/>
        </w:rPr>
        <w:t>полугодишње</w:t>
      </w:r>
      <w:r w:rsidR="00C6197A" w:rsidRPr="000A2975">
        <w:rPr>
          <w:rFonts w:ascii="Times New Roman" w:hAnsi="Times New Roman" w:cs="Times New Roman"/>
          <w:sz w:val="24"/>
          <w:szCs w:val="24"/>
          <w:lang w:val="sr-Cyrl-RS"/>
        </w:rPr>
        <w:t xml:space="preserve"> или годишње</w:t>
      </w:r>
      <w:r w:rsidR="00BE2F53" w:rsidRPr="000A2975">
        <w:rPr>
          <w:rFonts w:ascii="Times New Roman" w:hAnsi="Times New Roman" w:cs="Times New Roman"/>
          <w:sz w:val="24"/>
          <w:szCs w:val="24"/>
          <w:lang w:val="sr-Cyrl-RS"/>
        </w:rPr>
        <w:t xml:space="preserve"> у складу са чланом 3.1, </w:t>
      </w:r>
      <w:r w:rsidR="008D26AB" w:rsidRPr="000A2975">
        <w:rPr>
          <w:rFonts w:ascii="Times New Roman" w:hAnsi="Times New Roman" w:cs="Times New Roman"/>
          <w:sz w:val="24"/>
          <w:szCs w:val="24"/>
          <w:lang w:val="sr-Cyrl-RS"/>
        </w:rPr>
        <w:t xml:space="preserve">на крају таквог периода, </w:t>
      </w:r>
      <w:r w:rsidR="00BE2F53" w:rsidRPr="000A2975">
        <w:rPr>
          <w:rFonts w:ascii="Times New Roman" w:hAnsi="Times New Roman" w:cs="Times New Roman"/>
          <w:sz w:val="24"/>
          <w:szCs w:val="24"/>
          <w:lang w:val="sr-Cyrl-RS"/>
        </w:rPr>
        <w:t>на назначене Датуме плаћања.</w:t>
      </w:r>
    </w:p>
    <w:p w14:paraId="2AAFFC08" w14:textId="04987972" w:rsidR="00BE2F53" w:rsidRPr="000A2975" w:rsidRDefault="00BE2F53" w:rsidP="00592B58">
      <w:pPr>
        <w:spacing w:line="240" w:lineRule="auto"/>
        <w:ind w:left="709"/>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Зајмопримац може да прихвати у писаној форми Предлог ревизије/конверзије камате до крајњег рока који је у њему наведен.</w:t>
      </w:r>
      <w:r w:rsidR="00283FBA" w:rsidRPr="000A2975">
        <w:rPr>
          <w:lang w:val="sr-Cyrl-RS"/>
        </w:rPr>
        <w:t xml:space="preserve"> </w:t>
      </w:r>
      <w:r w:rsidR="00283FBA" w:rsidRPr="000A2975">
        <w:rPr>
          <w:rFonts w:ascii="Times New Roman" w:hAnsi="Times New Roman" w:cs="Times New Roman"/>
          <w:sz w:val="24"/>
          <w:szCs w:val="24"/>
          <w:lang w:val="sr-Cyrl-RS"/>
        </w:rPr>
        <w:t xml:space="preserve">По нахођењу Банке, Предлог за ревизију/конверзију камате може бити предмет </w:t>
      </w:r>
      <w:bookmarkStart w:id="132" w:name="_Hlk210821110"/>
      <w:r w:rsidR="00283FBA" w:rsidRPr="000A2975">
        <w:rPr>
          <w:rFonts w:ascii="Times New Roman" w:hAnsi="Times New Roman" w:cs="Times New Roman"/>
          <w:sz w:val="24"/>
          <w:szCs w:val="24"/>
          <w:lang w:val="sr-Cyrl-RS"/>
        </w:rPr>
        <w:t>одређивања цена уживо</w:t>
      </w:r>
      <w:r w:rsidR="00C6197A" w:rsidRPr="000A2975">
        <w:rPr>
          <w:rFonts w:ascii="Times New Roman" w:hAnsi="Times New Roman" w:cs="Times New Roman"/>
          <w:sz w:val="24"/>
          <w:szCs w:val="24"/>
          <w:lang w:val="sr-Cyrl-RS"/>
        </w:rPr>
        <w:t xml:space="preserve"> у складу са чланом</w:t>
      </w:r>
      <w:r w:rsidR="00283FBA" w:rsidRPr="000A2975">
        <w:rPr>
          <w:rFonts w:ascii="Times New Roman" w:hAnsi="Times New Roman" w:cs="Times New Roman"/>
          <w:sz w:val="24"/>
          <w:szCs w:val="24"/>
          <w:lang w:val="sr-Cyrl-RS"/>
        </w:rPr>
        <w:t xml:space="preserve"> </w:t>
      </w:r>
      <w:bookmarkEnd w:id="132"/>
      <w:r w:rsidR="00283FBA" w:rsidRPr="000A2975">
        <w:rPr>
          <w:rFonts w:ascii="Times New Roman" w:hAnsi="Times New Roman" w:cs="Times New Roman"/>
          <w:sz w:val="24"/>
          <w:szCs w:val="24"/>
          <w:lang w:val="sr-Cyrl-RS"/>
        </w:rPr>
        <w:t>1.2.Б и</w:t>
      </w:r>
      <w:r w:rsidR="00C6197A" w:rsidRPr="000A2975">
        <w:rPr>
          <w:rFonts w:ascii="Times New Roman" w:hAnsi="Times New Roman" w:cs="Times New Roman"/>
          <w:sz w:val="24"/>
          <w:szCs w:val="24"/>
          <w:lang w:val="sr-Cyrl-RS"/>
        </w:rPr>
        <w:t xml:space="preserve"> чланом</w:t>
      </w:r>
      <w:r w:rsidR="00283FBA" w:rsidRPr="000A2975">
        <w:rPr>
          <w:rFonts w:ascii="Times New Roman" w:hAnsi="Times New Roman" w:cs="Times New Roman"/>
          <w:sz w:val="24"/>
          <w:szCs w:val="24"/>
          <w:lang w:val="sr-Cyrl-RS"/>
        </w:rPr>
        <w:t xml:space="preserve"> 1.2</w:t>
      </w:r>
      <w:r w:rsidR="001F574F" w:rsidRPr="000A2975">
        <w:rPr>
          <w:rFonts w:ascii="Times New Roman" w:hAnsi="Times New Roman" w:cs="Times New Roman"/>
          <w:sz w:val="24"/>
          <w:szCs w:val="24"/>
          <w:lang w:val="sr-Cyrl-RS"/>
        </w:rPr>
        <w:t>.</w:t>
      </w:r>
      <w:r w:rsidR="00283FBA" w:rsidRPr="000A2975">
        <w:rPr>
          <w:rFonts w:ascii="Times New Roman" w:hAnsi="Times New Roman" w:cs="Times New Roman"/>
          <w:sz w:val="24"/>
          <w:szCs w:val="24"/>
          <w:lang w:val="sr-Cyrl-RS"/>
        </w:rPr>
        <w:t>Ц.</w:t>
      </w:r>
    </w:p>
    <w:p w14:paraId="3C649380" w14:textId="47B7E711" w:rsidR="00BE2F53" w:rsidRPr="000A2975" w:rsidRDefault="00BE2F53" w:rsidP="00592B58">
      <w:pPr>
        <w:spacing w:line="240" w:lineRule="auto"/>
        <w:ind w:left="709"/>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Било која измена и допуна овог </w:t>
      </w:r>
      <w:r w:rsidR="00E713B0">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говора коју Банка захтев</w:t>
      </w:r>
      <w:r w:rsidR="00EE7C56" w:rsidRPr="000A2975">
        <w:rPr>
          <w:rFonts w:ascii="Times New Roman" w:hAnsi="Times New Roman" w:cs="Times New Roman"/>
          <w:sz w:val="24"/>
          <w:szCs w:val="24"/>
          <w:lang w:val="sr-Cyrl-RS"/>
        </w:rPr>
        <w:t>а у вези са овим биће спроведена</w:t>
      </w:r>
      <w:r w:rsidRPr="000A2975">
        <w:rPr>
          <w:rFonts w:ascii="Times New Roman" w:hAnsi="Times New Roman" w:cs="Times New Roman"/>
          <w:sz w:val="24"/>
          <w:szCs w:val="24"/>
          <w:lang w:val="sr-Cyrl-RS"/>
        </w:rPr>
        <w:t xml:space="preserve"> споразумом који се закључује и ступа на снагу најкасније 1</w:t>
      </w:r>
      <w:r w:rsidR="0014140F" w:rsidRPr="000A2975">
        <w:rPr>
          <w:rFonts w:ascii="Times New Roman" w:hAnsi="Times New Roman" w:cs="Times New Roman"/>
          <w:sz w:val="24"/>
          <w:szCs w:val="24"/>
          <w:lang w:val="sr-Cyrl-RS"/>
        </w:rPr>
        <w:t xml:space="preserve"> (један)</w:t>
      </w:r>
      <w:r w:rsidRPr="000A2975">
        <w:rPr>
          <w:rFonts w:ascii="Times New Roman" w:hAnsi="Times New Roman" w:cs="Times New Roman"/>
          <w:sz w:val="24"/>
          <w:szCs w:val="24"/>
          <w:lang w:val="sr-Cyrl-RS"/>
        </w:rPr>
        <w:t xml:space="preserve"> радни дан пре </w:t>
      </w:r>
      <w:r w:rsidR="00283FBA" w:rsidRPr="000A2975">
        <w:rPr>
          <w:rFonts w:ascii="Times New Roman" w:hAnsi="Times New Roman" w:cs="Times New Roman"/>
          <w:sz w:val="24"/>
          <w:szCs w:val="24"/>
          <w:lang w:val="sr-Cyrl-RS"/>
        </w:rPr>
        <w:t xml:space="preserve">(i) </w:t>
      </w:r>
      <w:r w:rsidRPr="000A2975">
        <w:rPr>
          <w:rFonts w:ascii="Times New Roman" w:hAnsi="Times New Roman" w:cs="Times New Roman"/>
          <w:sz w:val="24"/>
          <w:szCs w:val="24"/>
          <w:lang w:val="sr-Cyrl-RS"/>
        </w:rPr>
        <w:t xml:space="preserve">слања </w:t>
      </w:r>
      <w:r w:rsidR="00283FBA" w:rsidRPr="000A2975">
        <w:rPr>
          <w:rFonts w:ascii="Times New Roman" w:hAnsi="Times New Roman" w:cs="Times New Roman"/>
          <w:sz w:val="24"/>
          <w:szCs w:val="24"/>
          <w:lang w:val="sr-Cyrl-RS"/>
        </w:rPr>
        <w:t xml:space="preserve">Предлога за </w:t>
      </w:r>
      <w:r w:rsidRPr="000A2975">
        <w:rPr>
          <w:rFonts w:ascii="Times New Roman" w:hAnsi="Times New Roman" w:cs="Times New Roman"/>
          <w:sz w:val="24"/>
          <w:szCs w:val="24"/>
          <w:lang w:val="sr-Cyrl-RS"/>
        </w:rPr>
        <w:t>Ревизиј</w:t>
      </w:r>
      <w:r w:rsidR="00283FBA" w:rsidRPr="000A2975">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/конверзиј</w:t>
      </w:r>
      <w:r w:rsidR="00283FBA" w:rsidRPr="000A2975">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 xml:space="preserve"> камате од стране Банке</w:t>
      </w:r>
      <w:r w:rsidR="00283FBA" w:rsidRPr="000A2975">
        <w:rPr>
          <w:rFonts w:ascii="Times New Roman" w:hAnsi="Times New Roman" w:cs="Times New Roman"/>
          <w:sz w:val="24"/>
          <w:szCs w:val="24"/>
          <w:lang w:val="sr-Cyrl-RS"/>
        </w:rPr>
        <w:t xml:space="preserve"> или, (ii) позивом за одређивања цена уживо у складу са горенаведеним </w:t>
      </w:r>
      <w:r w:rsidR="00F865BC" w:rsidRPr="000A2975">
        <w:rPr>
          <w:rFonts w:ascii="Times New Roman" w:hAnsi="Times New Roman" w:cs="Times New Roman"/>
          <w:sz w:val="24"/>
          <w:szCs w:val="24"/>
          <w:lang w:val="sr-Cyrl-RS"/>
        </w:rPr>
        <w:t>ставом</w:t>
      </w:r>
      <w:r w:rsidRPr="000A2975">
        <w:rPr>
          <w:rFonts w:ascii="Times New Roman" w:hAnsi="Times New Roman" w:cs="Times New Roman"/>
          <w:sz w:val="24"/>
          <w:szCs w:val="24"/>
          <w:lang w:val="sr-Cyrl-RS"/>
        </w:rPr>
        <w:t xml:space="preserve">. </w:t>
      </w:r>
    </w:p>
    <w:p w14:paraId="258042BE" w14:textId="228B6A7A" w:rsidR="00F2388F" w:rsidRPr="000A2975" w:rsidRDefault="00BE2F53" w:rsidP="00592B58">
      <w:pPr>
        <w:spacing w:line="240" w:lineRule="auto"/>
        <w:ind w:left="709"/>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Фиксне стопе и </w:t>
      </w:r>
      <w:r w:rsidR="00725905" w:rsidRPr="000A2975">
        <w:rPr>
          <w:rFonts w:ascii="Times New Roman" w:hAnsi="Times New Roman" w:cs="Times New Roman"/>
          <w:sz w:val="24"/>
          <w:szCs w:val="24"/>
          <w:lang w:val="sr-Cyrl-RS"/>
        </w:rPr>
        <w:t>Марже</w:t>
      </w:r>
      <w:r w:rsidRPr="000A2975">
        <w:rPr>
          <w:rFonts w:ascii="Times New Roman" w:hAnsi="Times New Roman" w:cs="Times New Roman"/>
          <w:sz w:val="24"/>
          <w:szCs w:val="24"/>
          <w:lang w:val="sr-Cyrl-RS"/>
        </w:rPr>
        <w:t xml:space="preserve"> су расположив</w:t>
      </w:r>
      <w:r w:rsidR="00EE7C56" w:rsidRPr="000A2975">
        <w:rPr>
          <w:rFonts w:ascii="Times New Roman" w:hAnsi="Times New Roman" w:cs="Times New Roman"/>
          <w:sz w:val="24"/>
          <w:szCs w:val="24"/>
          <w:lang w:val="sr-Cyrl-RS"/>
        </w:rPr>
        <w:t>е</w:t>
      </w:r>
      <w:r w:rsidRPr="000A2975">
        <w:rPr>
          <w:rFonts w:ascii="Times New Roman" w:hAnsi="Times New Roman" w:cs="Times New Roman"/>
          <w:sz w:val="24"/>
          <w:szCs w:val="24"/>
          <w:lang w:val="sr-Cyrl-RS"/>
        </w:rPr>
        <w:t xml:space="preserve"> за периоде не краће од 4 (четири) године или, у одсуству отплате главнице током тог периода, не краће од 3 (три) године.</w:t>
      </w:r>
    </w:p>
    <w:p w14:paraId="0FD5897F" w14:textId="75AAA7E5" w:rsidR="00BE2F53" w:rsidRPr="000A2975" w:rsidRDefault="00F2388F" w:rsidP="00592B58">
      <w:pPr>
        <w:spacing w:line="240" w:lineRule="auto"/>
        <w:jc w:val="both"/>
        <w:rPr>
          <w:rFonts w:ascii="Times New Roman" w:hAnsi="Times New Roman" w:cs="Times New Roman"/>
          <w:b/>
          <w:sz w:val="24"/>
          <w:szCs w:val="24"/>
          <w:lang w:val="sr-Cyrl-RS"/>
        </w:rPr>
      </w:pPr>
      <w:r w:rsidRPr="000A2975">
        <w:rPr>
          <w:rFonts w:ascii="Times New Roman" w:hAnsi="Times New Roman" w:cs="Times New Roman"/>
          <w:b/>
          <w:sz w:val="24"/>
          <w:szCs w:val="24"/>
          <w:lang w:val="sr-Cyrl-RS"/>
        </w:rPr>
        <w:t>Б.</w:t>
      </w:r>
      <w:r w:rsidRPr="000A2975">
        <w:rPr>
          <w:rFonts w:ascii="Times New Roman" w:hAnsi="Times New Roman" w:cs="Times New Roman"/>
          <w:b/>
          <w:sz w:val="24"/>
          <w:szCs w:val="24"/>
          <w:lang w:val="sr-Cyrl-RS"/>
        </w:rPr>
        <w:tab/>
      </w:r>
      <w:r w:rsidR="00BE2F53" w:rsidRPr="000A2975">
        <w:rPr>
          <w:rFonts w:ascii="Times New Roman" w:hAnsi="Times New Roman" w:cs="Times New Roman"/>
          <w:b/>
          <w:sz w:val="24"/>
          <w:szCs w:val="24"/>
          <w:lang w:val="sr-Cyrl-RS"/>
        </w:rPr>
        <w:t xml:space="preserve">Ефекти Ревизије/конверзије камате </w:t>
      </w:r>
    </w:p>
    <w:p w14:paraId="0E088137" w14:textId="2E603EBE" w:rsidR="00BE2F53" w:rsidRPr="000A2975" w:rsidRDefault="00BE2F53" w:rsidP="00592B58">
      <w:pPr>
        <w:spacing w:line="240" w:lineRule="auto"/>
        <w:ind w:left="709"/>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Уколико Зајмопримац прописно прихвати у писаној форми Фиксну стопу или </w:t>
      </w:r>
      <w:r w:rsidR="00725905" w:rsidRPr="000A2975">
        <w:rPr>
          <w:rFonts w:ascii="Times New Roman" w:hAnsi="Times New Roman" w:cs="Times New Roman"/>
          <w:sz w:val="24"/>
          <w:szCs w:val="24"/>
          <w:lang w:val="sr-Cyrl-RS"/>
        </w:rPr>
        <w:t>Маржу</w:t>
      </w:r>
      <w:r w:rsidRPr="000A2975">
        <w:rPr>
          <w:rFonts w:ascii="Times New Roman" w:hAnsi="Times New Roman" w:cs="Times New Roman"/>
          <w:sz w:val="24"/>
          <w:szCs w:val="24"/>
          <w:lang w:val="sr-Cyrl-RS"/>
        </w:rPr>
        <w:t xml:space="preserve"> у погледу Предлога Ревизије/конверзије камате, он ће платити припадајућу камату на Датум Ревизије/конверзије камате, а након тога на назначене Датуме плаћања.</w:t>
      </w:r>
    </w:p>
    <w:p w14:paraId="7751D7AB" w14:textId="539F62AD" w:rsidR="00BE2F53" w:rsidRPr="000A2975" w:rsidRDefault="00BE2F53" w:rsidP="00592B58">
      <w:pPr>
        <w:spacing w:line="240" w:lineRule="auto"/>
        <w:ind w:left="709"/>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Пре Датума Ревизије/конверзије камате, одговарајуће одредбе овог </w:t>
      </w:r>
      <w:r w:rsidR="00317A82">
        <w:rPr>
          <w:rFonts w:ascii="Times New Roman" w:hAnsi="Times New Roman" w:cs="Times New Roman"/>
          <w:sz w:val="24"/>
          <w:szCs w:val="24"/>
          <w:lang w:val="sr-Cyrl-RS"/>
        </w:rPr>
        <w:t>у</w:t>
      </w:r>
      <w:r w:rsidRPr="000A2975">
        <w:rPr>
          <w:rFonts w:ascii="Times New Roman" w:hAnsi="Times New Roman" w:cs="Times New Roman"/>
          <w:sz w:val="24"/>
          <w:szCs w:val="24"/>
          <w:lang w:val="sr-Cyrl-RS"/>
        </w:rPr>
        <w:t xml:space="preserve">говора и Понуде за исплату и Обавештења о прихватању исплате примењују се на целокупну Траншу. Од и укључујући Датум Ревизије/конверзије камате па надаље, одредбе садржане у Предлогу Ревизије/конверзије камате које се односе на нову каматну стопу или </w:t>
      </w:r>
      <w:r w:rsidR="00725905" w:rsidRPr="000A2975">
        <w:rPr>
          <w:rFonts w:ascii="Times New Roman" w:hAnsi="Times New Roman" w:cs="Times New Roman"/>
          <w:sz w:val="24"/>
          <w:szCs w:val="24"/>
          <w:lang w:val="sr-Cyrl-RS"/>
        </w:rPr>
        <w:t>Маржу</w:t>
      </w:r>
      <w:r w:rsidRPr="000A2975">
        <w:rPr>
          <w:rFonts w:ascii="Times New Roman" w:hAnsi="Times New Roman" w:cs="Times New Roman"/>
          <w:sz w:val="24"/>
          <w:szCs w:val="24"/>
          <w:lang w:val="sr-Cyrl-RS"/>
        </w:rPr>
        <w:t xml:space="preserve"> примењују се на Траншу (или њен део, како је назначено у Захтеву за ревизију/конверзију камате) до новог Датума Ревизије/конверзије камате, уколико </w:t>
      </w:r>
      <w:r w:rsidR="00A2528D" w:rsidRPr="000A2975">
        <w:rPr>
          <w:rFonts w:ascii="Times New Roman" w:hAnsi="Times New Roman" w:cs="Times New Roman"/>
          <w:sz w:val="24"/>
          <w:szCs w:val="24"/>
          <w:lang w:val="sr-Cyrl-RS"/>
        </w:rPr>
        <w:t>постоји, или до Датума доспећа.</w:t>
      </w:r>
      <w:r w:rsidRPr="000A2975">
        <w:rPr>
          <w:rFonts w:ascii="Times New Roman" w:hAnsi="Times New Roman" w:cs="Times New Roman"/>
          <w:sz w:val="24"/>
          <w:szCs w:val="24"/>
          <w:lang w:val="sr-Cyrl-RS"/>
        </w:rPr>
        <w:t xml:space="preserve"> </w:t>
      </w:r>
    </w:p>
    <w:p w14:paraId="19CBC045" w14:textId="57A48AC3" w:rsidR="00BE2F53" w:rsidRPr="000A2975" w:rsidRDefault="00804490" w:rsidP="00EB218B">
      <w:pPr>
        <w:keepNext/>
        <w:keepLines/>
        <w:spacing w:before="200" w:line="240" w:lineRule="auto"/>
        <w:ind w:left="720" w:hanging="720"/>
        <w:jc w:val="both"/>
        <w:rPr>
          <w:rFonts w:ascii="Times New Roman" w:hAnsi="Times New Roman" w:cs="Times New Roman"/>
          <w:b/>
          <w:sz w:val="24"/>
          <w:szCs w:val="24"/>
          <w:lang w:val="sr-Cyrl-RS"/>
        </w:rPr>
      </w:pPr>
      <w:bookmarkStart w:id="133" w:name="_Ref23345432"/>
      <w:r w:rsidRPr="000A2975">
        <w:rPr>
          <w:rFonts w:ascii="Times New Roman" w:hAnsi="Times New Roman" w:cs="Times New Roman"/>
          <w:b/>
          <w:sz w:val="24"/>
          <w:szCs w:val="24"/>
          <w:lang w:val="sr-Cyrl-RS"/>
        </w:rPr>
        <w:lastRenderedPageBreak/>
        <w:t>Ц.</w:t>
      </w:r>
      <w:r w:rsidRPr="000A2975">
        <w:rPr>
          <w:rFonts w:ascii="Times New Roman" w:hAnsi="Times New Roman" w:cs="Times New Roman"/>
          <w:b/>
          <w:sz w:val="24"/>
          <w:szCs w:val="24"/>
          <w:lang w:val="sr-Cyrl-RS"/>
        </w:rPr>
        <w:tab/>
      </w:r>
      <w:r w:rsidR="00BE2F53" w:rsidRPr="000A2975">
        <w:rPr>
          <w:rFonts w:ascii="Times New Roman" w:hAnsi="Times New Roman" w:cs="Times New Roman"/>
          <w:b/>
          <w:sz w:val="24"/>
          <w:szCs w:val="24"/>
          <w:lang w:val="sr-Cyrl-RS"/>
        </w:rPr>
        <w:t>Делимична Ревизија/кон</w:t>
      </w:r>
      <w:r w:rsidR="00A2528D" w:rsidRPr="000A2975">
        <w:rPr>
          <w:rFonts w:ascii="Times New Roman" w:hAnsi="Times New Roman" w:cs="Times New Roman"/>
          <w:b/>
          <w:sz w:val="24"/>
          <w:szCs w:val="24"/>
          <w:lang w:val="sr-Cyrl-RS"/>
        </w:rPr>
        <w:t>верзиј</w:t>
      </w:r>
      <w:r w:rsidR="003F2194" w:rsidRPr="000A2975">
        <w:rPr>
          <w:rFonts w:ascii="Times New Roman" w:hAnsi="Times New Roman" w:cs="Times New Roman"/>
          <w:b/>
          <w:sz w:val="24"/>
          <w:szCs w:val="24"/>
          <w:lang w:val="sr-Cyrl-RS"/>
        </w:rPr>
        <w:t>а</w:t>
      </w:r>
      <w:r w:rsidR="00A2528D" w:rsidRPr="000A2975">
        <w:rPr>
          <w:rFonts w:ascii="Times New Roman" w:hAnsi="Times New Roman" w:cs="Times New Roman"/>
          <w:b/>
          <w:sz w:val="24"/>
          <w:szCs w:val="24"/>
          <w:lang w:val="sr-Cyrl-RS"/>
        </w:rPr>
        <w:t xml:space="preserve"> камате или неизвршавање </w:t>
      </w:r>
      <w:r w:rsidR="00BE2F53" w:rsidRPr="000A2975">
        <w:rPr>
          <w:rFonts w:ascii="Times New Roman" w:hAnsi="Times New Roman" w:cs="Times New Roman"/>
          <w:b/>
          <w:sz w:val="24"/>
          <w:szCs w:val="24"/>
          <w:lang w:val="sr-Cyrl-RS"/>
        </w:rPr>
        <w:t>Ревизије/конверзије камате</w:t>
      </w:r>
      <w:bookmarkEnd w:id="133"/>
    </w:p>
    <w:p w14:paraId="389BE85D" w14:textId="77777777" w:rsidR="00BE2F53" w:rsidRPr="000A2975" w:rsidRDefault="00BE2F53" w:rsidP="00592B58">
      <w:pPr>
        <w:tabs>
          <w:tab w:val="left" w:pos="709"/>
        </w:tabs>
        <w:spacing w:line="240" w:lineRule="auto"/>
        <w:ind w:left="709"/>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У случају делимичне Ревизије/конверзије камате, Зајмопримац ће отплатити без обештећења на Датум Ревизије/конверзије камате део Транше који није обухваћен Захтевом за ревизију/конверзије камате и који није предмет Ревизије/конверзије камате.</w:t>
      </w:r>
    </w:p>
    <w:p w14:paraId="502E14B2" w14:textId="58306D63" w:rsidR="00BE2F53" w:rsidRPr="000A2975" w:rsidRDefault="00675751" w:rsidP="00592B58">
      <w:pPr>
        <w:tabs>
          <w:tab w:val="left" w:pos="709"/>
        </w:tabs>
        <w:spacing w:line="240" w:lineRule="auto"/>
        <w:ind w:left="709"/>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Уколико Зајмопримац не поднесе Захтев за Ревизију/конверзију камате или не прихвати у писаној форми Предлог Ревизије/конверзије камате за Траншу или уколико Стране не изврше измену на захтев Банке у складу са горе наведеним ставом А, Зајмопримац ће отплатити Траншу у целости на Датум Ревизије/конверзије камате, без обештећења</w:t>
      </w:r>
      <w:r w:rsidR="00BE2F53" w:rsidRPr="000A2975">
        <w:rPr>
          <w:rFonts w:ascii="Times New Roman" w:hAnsi="Times New Roman" w:cs="Times New Roman"/>
          <w:sz w:val="24"/>
          <w:szCs w:val="24"/>
          <w:lang w:val="sr-Cyrl-RS"/>
        </w:rPr>
        <w:t xml:space="preserve">. </w:t>
      </w:r>
    </w:p>
    <w:p w14:paraId="12DCD37F" w14:textId="77777777" w:rsidR="00BE2F53" w:rsidRPr="000A2975" w:rsidRDefault="00BE2F53" w:rsidP="00592B58">
      <w:pPr>
        <w:spacing w:line="240" w:lineRule="auto"/>
        <w:jc w:val="both"/>
        <w:rPr>
          <w:rFonts w:ascii="Times New Roman" w:hAnsi="Times New Roman" w:cs="Times New Roman"/>
          <w:sz w:val="24"/>
          <w:szCs w:val="24"/>
          <w:lang w:val="sr-Cyrl-RS"/>
        </w:rPr>
      </w:pPr>
    </w:p>
    <w:p w14:paraId="3CAA7904" w14:textId="77777777" w:rsidR="00BE2F53" w:rsidRPr="000A2975" w:rsidRDefault="00BE2F53" w:rsidP="00592B58">
      <w:pPr>
        <w:spacing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br w:type="page"/>
      </w:r>
    </w:p>
    <w:p w14:paraId="72F16C09" w14:textId="77777777" w:rsidR="00BE2F53" w:rsidRPr="000A2975" w:rsidRDefault="00BE2F53" w:rsidP="00592B58">
      <w:pPr>
        <w:keepNext/>
        <w:keepLines/>
        <w:spacing w:line="240" w:lineRule="auto"/>
        <w:jc w:val="right"/>
        <w:outlineLvl w:val="0"/>
        <w:rPr>
          <w:rFonts w:ascii="Times New Roman" w:hAnsi="Times New Roman" w:cs="Times New Roman"/>
          <w:b/>
          <w:sz w:val="24"/>
          <w:szCs w:val="24"/>
          <w:lang w:val="sr-Cyrl-RS"/>
        </w:rPr>
      </w:pPr>
      <w:bookmarkStart w:id="134" w:name="_Toc500779142"/>
      <w:bookmarkStart w:id="135" w:name="_Toc2758730"/>
      <w:bookmarkStart w:id="136" w:name="_Toc500779144"/>
      <w:bookmarkStart w:id="137" w:name="_Toc2758732"/>
      <w:bookmarkStart w:id="138" w:name="_Toc500779145"/>
      <w:bookmarkStart w:id="139" w:name="_Toc172722399"/>
      <w:bookmarkStart w:id="140" w:name="_Ref426951651"/>
      <w:bookmarkEnd w:id="134"/>
      <w:bookmarkEnd w:id="135"/>
      <w:bookmarkEnd w:id="136"/>
      <w:bookmarkEnd w:id="137"/>
      <w:bookmarkEnd w:id="138"/>
      <w:r w:rsidRPr="000A2975">
        <w:rPr>
          <w:rFonts w:ascii="Times New Roman" w:hAnsi="Times New Roman" w:cs="Times New Roman"/>
          <w:b/>
          <w:sz w:val="24"/>
          <w:szCs w:val="24"/>
          <w:lang w:val="sr-Cyrl-RS"/>
        </w:rPr>
        <w:lastRenderedPageBreak/>
        <w:t>Прилог E</w:t>
      </w:r>
      <w:bookmarkEnd w:id="139"/>
    </w:p>
    <w:p w14:paraId="32CA9074" w14:textId="77777777" w:rsidR="00BE2F53" w:rsidRPr="000A2975" w:rsidRDefault="00BE2F53" w:rsidP="007A0474">
      <w:pPr>
        <w:keepNext/>
        <w:keepLines/>
        <w:numPr>
          <w:ilvl w:val="1"/>
          <w:numId w:val="33"/>
        </w:numPr>
        <w:spacing w:after="240" w:line="240" w:lineRule="auto"/>
        <w:jc w:val="center"/>
        <w:outlineLvl w:val="1"/>
        <w:rPr>
          <w:rFonts w:ascii="Times New Roman" w:hAnsi="Times New Roman" w:cs="Times New Roman"/>
          <w:b/>
          <w:sz w:val="24"/>
          <w:szCs w:val="24"/>
          <w:u w:val="single"/>
          <w:lang w:val="sr-Cyrl-RS"/>
        </w:rPr>
      </w:pPr>
      <w:bookmarkStart w:id="141" w:name="_Toc2758731"/>
      <w:bookmarkStart w:id="142" w:name="_Toc172722400"/>
      <w:bookmarkStart w:id="143" w:name="_Ref433629032"/>
      <w:bookmarkEnd w:id="140"/>
      <w:r w:rsidRPr="000A2975">
        <w:rPr>
          <w:rFonts w:ascii="Times New Roman" w:hAnsi="Times New Roman" w:cs="Times New Roman"/>
          <w:b/>
          <w:sz w:val="24"/>
          <w:szCs w:val="24"/>
          <w:u w:val="single"/>
          <w:lang w:val="sr-Cyrl-RS"/>
        </w:rPr>
        <w:t>Обрасци које обезбеђује Зајмопримац</w:t>
      </w:r>
      <w:bookmarkEnd w:id="141"/>
      <w:bookmarkEnd w:id="142"/>
    </w:p>
    <w:p w14:paraId="20147D4C" w14:textId="556494AF" w:rsidR="00BE2F53" w:rsidRPr="000A2975" w:rsidRDefault="00483E32" w:rsidP="0030415E">
      <w:pPr>
        <w:keepNext/>
        <w:keepLines/>
        <w:spacing w:before="200" w:line="240" w:lineRule="auto"/>
        <w:ind w:left="720" w:firstLine="720"/>
        <w:rPr>
          <w:rFonts w:ascii="Times New Roman" w:hAnsi="Times New Roman" w:cs="Times New Roman"/>
          <w:sz w:val="24"/>
          <w:szCs w:val="24"/>
          <w:u w:val="single"/>
          <w:lang w:val="sr-Cyrl-RS"/>
        </w:rPr>
      </w:pPr>
      <w:bookmarkStart w:id="144" w:name="_Ref426951700"/>
      <w:bookmarkStart w:id="145" w:name="_Ref427245706"/>
      <w:bookmarkEnd w:id="143"/>
      <w:r w:rsidRPr="000A2975">
        <w:rPr>
          <w:rFonts w:ascii="Times New Roman" w:hAnsi="Times New Roman" w:cs="Times New Roman"/>
          <w:sz w:val="24"/>
          <w:szCs w:val="24"/>
          <w:lang w:val="sr-Cyrl-RS"/>
        </w:rPr>
        <w:t xml:space="preserve">         </w:t>
      </w:r>
      <w:r w:rsidR="0030415E" w:rsidRPr="000A2975">
        <w:rPr>
          <w:rFonts w:ascii="Times New Roman" w:hAnsi="Times New Roman" w:cs="Times New Roman"/>
          <w:sz w:val="24"/>
          <w:szCs w:val="24"/>
          <w:lang w:val="sr-Cyrl-RS"/>
        </w:rPr>
        <w:t xml:space="preserve">          </w:t>
      </w:r>
      <w:r w:rsidR="0030415E" w:rsidRPr="000A2975">
        <w:rPr>
          <w:rFonts w:ascii="Times New Roman" w:hAnsi="Times New Roman" w:cs="Times New Roman"/>
          <w:sz w:val="24"/>
          <w:szCs w:val="24"/>
          <w:u w:val="single"/>
          <w:lang w:val="sr-Cyrl-RS"/>
        </w:rPr>
        <w:t xml:space="preserve"> </w:t>
      </w:r>
      <w:r w:rsidR="00BE2F53" w:rsidRPr="000A2975">
        <w:rPr>
          <w:rFonts w:ascii="Times New Roman" w:hAnsi="Times New Roman" w:cs="Times New Roman"/>
          <w:sz w:val="24"/>
          <w:szCs w:val="24"/>
          <w:u w:val="single"/>
          <w:lang w:val="sr-Cyrl-RS"/>
        </w:rPr>
        <w:t>Образац потврде Зајмопримца (члан 1.4.</w:t>
      </w:r>
      <w:r w:rsidR="00BB5F85" w:rsidRPr="000A2975">
        <w:rPr>
          <w:rFonts w:ascii="Times New Roman" w:hAnsi="Times New Roman" w:cs="Times New Roman"/>
          <w:sz w:val="24"/>
          <w:szCs w:val="24"/>
          <w:u w:val="single"/>
          <w:lang w:val="sr-Cyrl-RS"/>
        </w:rPr>
        <w:t>Ц</w:t>
      </w:r>
      <w:r w:rsidR="00BE2F53" w:rsidRPr="000A2975">
        <w:rPr>
          <w:rFonts w:ascii="Times New Roman" w:hAnsi="Times New Roman" w:cs="Times New Roman"/>
          <w:sz w:val="24"/>
          <w:szCs w:val="24"/>
          <w:u w:val="single"/>
          <w:lang w:val="sr-Cyrl-RS"/>
        </w:rPr>
        <w:t>)</w:t>
      </w:r>
      <w:bookmarkEnd w:id="144"/>
      <w:bookmarkEnd w:id="145"/>
    </w:p>
    <w:tbl>
      <w:tblPr>
        <w:tblW w:w="9249" w:type="dxa"/>
        <w:tblLook w:val="04A0" w:firstRow="1" w:lastRow="0" w:firstColumn="1" w:lastColumn="0" w:noHBand="0" w:noVBand="1"/>
      </w:tblPr>
      <w:tblGrid>
        <w:gridCol w:w="1322"/>
        <w:gridCol w:w="3599"/>
        <w:gridCol w:w="4328"/>
      </w:tblGrid>
      <w:tr w:rsidR="00BE2F53" w:rsidRPr="000A2975" w14:paraId="2163A7C3" w14:textId="77777777" w:rsidTr="003728D6">
        <w:trPr>
          <w:trHeight w:val="351"/>
        </w:trPr>
        <w:tc>
          <w:tcPr>
            <w:tcW w:w="1322" w:type="dxa"/>
          </w:tcPr>
          <w:p w14:paraId="4D178734" w14:textId="77777777" w:rsidR="00BE2F53" w:rsidRPr="000A2975" w:rsidRDefault="00BE2F53" w:rsidP="00ED061E">
            <w:pPr>
              <w:tabs>
                <w:tab w:val="left" w:pos="1701"/>
              </w:tabs>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Од:</w:t>
            </w:r>
          </w:p>
        </w:tc>
        <w:tc>
          <w:tcPr>
            <w:tcW w:w="7927" w:type="dxa"/>
            <w:gridSpan w:val="2"/>
          </w:tcPr>
          <w:p w14:paraId="1AAAB161" w14:textId="77777777" w:rsidR="00BE2F53" w:rsidRPr="000A2975" w:rsidRDefault="00BE2F53" w:rsidP="00ED061E">
            <w:pPr>
              <w:tabs>
                <w:tab w:val="left" w:pos="1701"/>
              </w:tabs>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Република Србија</w:t>
            </w:r>
          </w:p>
        </w:tc>
      </w:tr>
      <w:tr w:rsidR="00BE2F53" w:rsidRPr="000A2975" w14:paraId="0114857D" w14:textId="77777777" w:rsidTr="003728D6">
        <w:trPr>
          <w:trHeight w:val="365"/>
        </w:trPr>
        <w:tc>
          <w:tcPr>
            <w:tcW w:w="1322" w:type="dxa"/>
          </w:tcPr>
          <w:p w14:paraId="0727AF4C" w14:textId="77777777" w:rsidR="00BE2F53" w:rsidRPr="000A2975" w:rsidRDefault="00BE2F53" w:rsidP="00ED061E">
            <w:pPr>
              <w:tabs>
                <w:tab w:val="left" w:pos="1701"/>
              </w:tabs>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За:</w:t>
            </w:r>
          </w:p>
        </w:tc>
        <w:tc>
          <w:tcPr>
            <w:tcW w:w="7927" w:type="dxa"/>
            <w:gridSpan w:val="2"/>
          </w:tcPr>
          <w:p w14:paraId="187CA6B7" w14:textId="77777777" w:rsidR="00BE2F53" w:rsidRPr="000A2975" w:rsidRDefault="00BE2F53" w:rsidP="00ED061E">
            <w:pPr>
              <w:tabs>
                <w:tab w:val="left" w:pos="1701"/>
              </w:tabs>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Европска инвестициона банка</w:t>
            </w:r>
          </w:p>
        </w:tc>
      </w:tr>
      <w:tr w:rsidR="00BE2F53" w:rsidRPr="000A2975" w14:paraId="7A04348D" w14:textId="77777777" w:rsidTr="003728D6">
        <w:trPr>
          <w:trHeight w:val="351"/>
        </w:trPr>
        <w:tc>
          <w:tcPr>
            <w:tcW w:w="1322" w:type="dxa"/>
          </w:tcPr>
          <w:p w14:paraId="0B51B912" w14:textId="77777777" w:rsidR="00BE2F53" w:rsidRPr="000A2975" w:rsidRDefault="00BE2F53" w:rsidP="00ED061E">
            <w:pPr>
              <w:tabs>
                <w:tab w:val="left" w:pos="1701"/>
              </w:tabs>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Датум:</w:t>
            </w:r>
          </w:p>
        </w:tc>
        <w:tc>
          <w:tcPr>
            <w:tcW w:w="7927" w:type="dxa"/>
            <w:gridSpan w:val="2"/>
          </w:tcPr>
          <w:p w14:paraId="5935A4E8" w14:textId="77777777" w:rsidR="00BE2F53" w:rsidRPr="000A2975" w:rsidRDefault="00BE2F53" w:rsidP="00ED061E">
            <w:pPr>
              <w:tabs>
                <w:tab w:val="left" w:pos="1701"/>
              </w:tabs>
              <w:spacing w:after="120" w:line="240" w:lineRule="auto"/>
              <w:jc w:val="both"/>
              <w:rPr>
                <w:rFonts w:ascii="Times New Roman" w:hAnsi="Times New Roman" w:cs="Times New Roman"/>
                <w:sz w:val="24"/>
                <w:szCs w:val="24"/>
                <w:lang w:val="sr-Cyrl-RS"/>
              </w:rPr>
            </w:pPr>
          </w:p>
        </w:tc>
      </w:tr>
      <w:tr w:rsidR="00BE2F53" w:rsidRPr="000A2975" w14:paraId="370467DA" w14:textId="77777777" w:rsidTr="003728D6">
        <w:trPr>
          <w:trHeight w:val="610"/>
        </w:trPr>
        <w:tc>
          <w:tcPr>
            <w:tcW w:w="1322" w:type="dxa"/>
          </w:tcPr>
          <w:p w14:paraId="0E610CB2" w14:textId="77777777" w:rsidR="00BE2F53" w:rsidRPr="000A2975" w:rsidRDefault="00BE2F53" w:rsidP="00592B58">
            <w:pPr>
              <w:tabs>
                <w:tab w:val="left" w:pos="1701"/>
              </w:tabs>
              <w:spacing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Предмет:</w:t>
            </w:r>
          </w:p>
        </w:tc>
        <w:tc>
          <w:tcPr>
            <w:tcW w:w="7927" w:type="dxa"/>
            <w:gridSpan w:val="2"/>
          </w:tcPr>
          <w:p w14:paraId="3C30CBBA" w14:textId="089D55C3" w:rsidR="00BE2F53" w:rsidRPr="000A2975" w:rsidRDefault="00BE2F53" w:rsidP="00ED061E">
            <w:pPr>
              <w:tabs>
                <w:tab w:val="left" w:pos="1701"/>
              </w:tabs>
              <w:spacing w:after="120" w:line="240" w:lineRule="auto"/>
              <w:jc w:val="both"/>
              <w:rPr>
                <w:rFonts w:ascii="Times New Roman" w:hAnsi="Times New Roman" w:cs="Times New Roman"/>
                <w:b/>
                <w:sz w:val="24"/>
                <w:szCs w:val="24"/>
                <w:lang w:val="sr-Cyrl-RS"/>
              </w:rPr>
            </w:pPr>
            <w:r w:rsidRPr="000A2975">
              <w:rPr>
                <w:rFonts w:ascii="Times New Roman" w:hAnsi="Times New Roman" w:cs="Times New Roman"/>
                <w:sz w:val="24"/>
                <w:szCs w:val="24"/>
                <w:lang w:val="sr-Cyrl-RS"/>
              </w:rPr>
              <w:t>Финансијски уговор између Европске инвестиционе банке и Републике Србије од</w:t>
            </w:r>
            <w:r w:rsidR="00FE08F5" w:rsidRPr="000A2975">
              <w:rPr>
                <w:rFonts w:ascii="Times New Roman" w:hAnsi="Times New Roman" w:cs="Times New Roman"/>
                <w:sz w:val="24"/>
                <w:szCs w:val="24"/>
                <w:lang w:val="sr-Cyrl-RS"/>
              </w:rPr>
              <w:t xml:space="preserve"> </w:t>
            </w:r>
            <w:r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sym w:font="Wingdings" w:char="F06C"/>
            </w:r>
            <w:r w:rsidRPr="000A2975">
              <w:rPr>
                <w:rFonts w:ascii="Times New Roman" w:hAnsi="Times New Roman" w:cs="Times New Roman"/>
                <w:sz w:val="24"/>
                <w:szCs w:val="24"/>
                <w:lang w:val="sr-Cyrl-RS"/>
              </w:rPr>
              <w:t>]</w:t>
            </w:r>
            <w:r w:rsidR="00DF7DE5" w:rsidRPr="000A2975">
              <w:rPr>
                <w:rFonts w:ascii="Times New Roman" w:hAnsi="Times New Roman" w:cs="Times New Roman"/>
                <w:sz w:val="24"/>
                <w:szCs w:val="24"/>
                <w:lang w:val="sr-Cyrl-RS"/>
              </w:rPr>
              <w:t>,</w:t>
            </w:r>
            <w:r w:rsidR="00FE08F5" w:rsidRPr="000A2975">
              <w:rPr>
                <w:rFonts w:ascii="Times New Roman" w:hAnsi="Times New Roman" w:cs="Times New Roman"/>
                <w:sz w:val="24"/>
                <w:szCs w:val="24"/>
                <w:lang w:val="sr-Cyrl-RS"/>
              </w:rPr>
              <w:t xml:space="preserve"> 202</w:t>
            </w:r>
            <w:r w:rsidR="0030415E" w:rsidRPr="000A2975">
              <w:rPr>
                <w:rFonts w:ascii="Times New Roman" w:hAnsi="Times New Roman" w:cs="Times New Roman"/>
                <w:sz w:val="24"/>
                <w:szCs w:val="24"/>
                <w:lang w:val="sr-Cyrl-RS"/>
              </w:rPr>
              <w:t>5</w:t>
            </w:r>
            <w:r w:rsidR="00FE08F5" w:rsidRPr="000A2975">
              <w:rPr>
                <w:rFonts w:ascii="Times New Roman" w:hAnsi="Times New Roman" w:cs="Times New Roman"/>
                <w:sz w:val="24"/>
                <w:szCs w:val="24"/>
                <w:lang w:val="sr-Cyrl-RS"/>
              </w:rPr>
              <w:t xml:space="preserve">. године </w:t>
            </w:r>
            <w:r w:rsidRPr="000A2975">
              <w:rPr>
                <w:rFonts w:ascii="Times New Roman" w:hAnsi="Times New Roman" w:cs="Times New Roman"/>
                <w:sz w:val="24"/>
                <w:szCs w:val="24"/>
                <w:lang w:val="sr-Cyrl-RS"/>
              </w:rPr>
              <w:t>(„</w:t>
            </w:r>
            <w:r w:rsidRPr="000A2975">
              <w:rPr>
                <w:rFonts w:ascii="Times New Roman" w:hAnsi="Times New Roman" w:cs="Times New Roman"/>
                <w:b/>
                <w:sz w:val="24"/>
                <w:szCs w:val="24"/>
                <w:lang w:val="sr-Cyrl-RS"/>
              </w:rPr>
              <w:t>Финансијски уговор</w:t>
            </w:r>
            <w:r w:rsidR="0097189D" w:rsidRPr="000A2975">
              <w:rPr>
                <w:rFonts w:ascii="Times New Roman" w:hAnsi="Times New Roman" w:cs="Times New Roman"/>
                <w:sz w:val="24"/>
                <w:szCs w:val="24"/>
                <w:lang w:val="sr-Cyrl-RS"/>
              </w:rPr>
              <w:t>”</w:t>
            </w:r>
            <w:r w:rsidRPr="000A2975">
              <w:rPr>
                <w:rFonts w:ascii="Times New Roman" w:hAnsi="Times New Roman" w:cs="Times New Roman"/>
                <w:sz w:val="24"/>
                <w:szCs w:val="24"/>
                <w:lang w:val="sr-Cyrl-RS"/>
              </w:rPr>
              <w:t>)</w:t>
            </w:r>
          </w:p>
        </w:tc>
      </w:tr>
      <w:tr w:rsidR="00BE2F53" w:rsidRPr="000A2975" w14:paraId="3832EEE0" w14:textId="77777777" w:rsidTr="003728D6">
        <w:trPr>
          <w:trHeight w:val="359"/>
        </w:trPr>
        <w:tc>
          <w:tcPr>
            <w:tcW w:w="1322" w:type="dxa"/>
            <w:tcBorders>
              <w:bottom w:val="single" w:sz="4" w:space="0" w:color="auto"/>
            </w:tcBorders>
          </w:tcPr>
          <w:p w14:paraId="3F10E266" w14:textId="77777777" w:rsidR="00BE2F53" w:rsidRPr="000A2975" w:rsidRDefault="00BE2F53" w:rsidP="00592B58">
            <w:pPr>
              <w:tabs>
                <w:tab w:val="left" w:pos="1701"/>
              </w:tabs>
              <w:spacing w:line="240" w:lineRule="auto"/>
              <w:jc w:val="both"/>
              <w:rPr>
                <w:rFonts w:ascii="Times New Roman" w:hAnsi="Times New Roman" w:cs="Times New Roman"/>
                <w:sz w:val="24"/>
                <w:szCs w:val="24"/>
                <w:lang w:val="sr-Cyrl-RS"/>
              </w:rPr>
            </w:pPr>
          </w:p>
        </w:tc>
        <w:tc>
          <w:tcPr>
            <w:tcW w:w="3599" w:type="dxa"/>
            <w:tcBorders>
              <w:bottom w:val="single" w:sz="4" w:space="0" w:color="auto"/>
            </w:tcBorders>
          </w:tcPr>
          <w:p w14:paraId="05CA327C" w14:textId="358B6F21" w:rsidR="00BE2F53" w:rsidRPr="000A2975" w:rsidRDefault="00BE2F53" w:rsidP="00483E32">
            <w:pPr>
              <w:tabs>
                <w:tab w:val="left" w:pos="1701"/>
              </w:tabs>
              <w:spacing w:after="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 xml:space="preserve">Број уговора </w:t>
            </w:r>
            <w:r w:rsidR="00483E32" w:rsidRPr="000A2975">
              <w:rPr>
                <w:rFonts w:ascii="Times New Roman" w:hAnsi="Times New Roman" w:cs="Times New Roman"/>
                <w:sz w:val="24"/>
                <w:szCs w:val="24"/>
                <w:lang w:val="sr-Cyrl-RS"/>
              </w:rPr>
              <w:t>91756</w:t>
            </w:r>
            <w:r w:rsidRPr="000A2975">
              <w:rPr>
                <w:rFonts w:ascii="Times New Roman" w:hAnsi="Times New Roman" w:cs="Times New Roman"/>
                <w:sz w:val="24"/>
                <w:szCs w:val="24"/>
                <w:lang w:val="sr-Cyrl-RS"/>
              </w:rPr>
              <w:t xml:space="preserve">                          </w:t>
            </w:r>
          </w:p>
        </w:tc>
        <w:tc>
          <w:tcPr>
            <w:tcW w:w="4327" w:type="dxa"/>
            <w:tcBorders>
              <w:bottom w:val="single" w:sz="4" w:space="0" w:color="auto"/>
            </w:tcBorders>
          </w:tcPr>
          <w:p w14:paraId="38FF60D7" w14:textId="3F7FC565" w:rsidR="00BE2F53" w:rsidRPr="000A2975" w:rsidRDefault="00BE2F53" w:rsidP="00483E32">
            <w:pPr>
              <w:tabs>
                <w:tab w:val="left" w:pos="1701"/>
              </w:tabs>
              <w:spacing w:after="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Оперативни број 20</w:t>
            </w:r>
            <w:r w:rsidR="00483E32" w:rsidRPr="000A2975">
              <w:rPr>
                <w:rFonts w:ascii="Times New Roman" w:hAnsi="Times New Roman" w:cs="Times New Roman"/>
                <w:sz w:val="24"/>
                <w:szCs w:val="24"/>
                <w:lang w:val="sr-Cyrl-RS"/>
              </w:rPr>
              <w:t>19</w:t>
            </w:r>
            <w:r w:rsidRPr="000A2975">
              <w:rPr>
                <w:rFonts w:ascii="Times New Roman" w:hAnsi="Times New Roman" w:cs="Times New Roman"/>
                <w:sz w:val="24"/>
                <w:szCs w:val="24"/>
                <w:lang w:val="sr-Cyrl-RS"/>
              </w:rPr>
              <w:t>-</w:t>
            </w:r>
            <w:r w:rsidR="0030415E" w:rsidRPr="000A2975">
              <w:rPr>
                <w:rFonts w:ascii="Times New Roman" w:hAnsi="Times New Roman" w:cs="Times New Roman"/>
                <w:sz w:val="24"/>
                <w:szCs w:val="24"/>
                <w:lang w:val="sr-Cyrl-RS"/>
              </w:rPr>
              <w:t>0</w:t>
            </w:r>
            <w:r w:rsidR="00483E32" w:rsidRPr="000A2975">
              <w:rPr>
                <w:rFonts w:ascii="Times New Roman" w:hAnsi="Times New Roman" w:cs="Times New Roman"/>
                <w:sz w:val="24"/>
                <w:szCs w:val="24"/>
                <w:lang w:val="sr-Cyrl-RS"/>
              </w:rPr>
              <w:t>805</w:t>
            </w:r>
          </w:p>
        </w:tc>
      </w:tr>
    </w:tbl>
    <w:p w14:paraId="776E2D03" w14:textId="77777777" w:rsidR="00BE2F53" w:rsidRPr="000A2975" w:rsidRDefault="00BE2F53" w:rsidP="00592B58">
      <w:pPr>
        <w:spacing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Поштовани,</w:t>
      </w:r>
    </w:p>
    <w:p w14:paraId="58C1B523" w14:textId="77777777" w:rsidR="00BE2F53" w:rsidRPr="000A2975" w:rsidRDefault="00BE2F53" w:rsidP="00592B58">
      <w:pPr>
        <w:spacing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Услови дефинисани у Финансијском уговору имају исто значење када се користе у овом писму.</w:t>
      </w:r>
    </w:p>
    <w:p w14:paraId="1A4EF308" w14:textId="77777777" w:rsidR="00BE2F53" w:rsidRPr="000A2975" w:rsidRDefault="00BE2F53" w:rsidP="00592B58">
      <w:pPr>
        <w:spacing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У сврхе члана 1.4 Финансијског уговора овим путем вам потврђујемо како следи:</w:t>
      </w:r>
    </w:p>
    <w:p w14:paraId="40D1D631" w14:textId="0FF3FA0F" w:rsidR="00BE2F53" w:rsidRPr="000A2975" w:rsidRDefault="00475E8F" w:rsidP="00AC20D4">
      <w:pPr>
        <w:keepLines/>
        <w:spacing w:after="120" w:line="240" w:lineRule="auto"/>
        <w:ind w:left="448" w:hanging="448"/>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30415E" w:rsidRPr="000A2975">
        <w:rPr>
          <w:rFonts w:ascii="Times New Roman" w:hAnsi="Times New Roman" w:cs="Times New Roman"/>
          <w:sz w:val="24"/>
          <w:szCs w:val="24"/>
          <w:lang w:val="sr-Cyrl-RS"/>
        </w:rPr>
        <w:t>а</w:t>
      </w:r>
      <w:r w:rsidRPr="000A2975">
        <w:rPr>
          <w:rFonts w:ascii="Times New Roman" w:hAnsi="Times New Roman" w:cs="Times New Roman"/>
          <w:sz w:val="24"/>
          <w:szCs w:val="24"/>
          <w:lang w:val="sr-Cyrl-RS"/>
        </w:rPr>
        <w:t xml:space="preserve">) </w:t>
      </w:r>
      <w:r w:rsidR="00BE2F53" w:rsidRPr="000A2975">
        <w:rPr>
          <w:rFonts w:ascii="Times New Roman" w:hAnsi="Times New Roman" w:cs="Times New Roman"/>
          <w:sz w:val="24"/>
          <w:szCs w:val="24"/>
          <w:lang w:val="sr-Cyrl-RS"/>
        </w:rPr>
        <w:t xml:space="preserve"> није било никакве материјалне промене у погледу било ког аспекта Пројекта који смо у обавези да пријавимо према члану 8.1, осим како је претходно саопштено с наше стране;</w:t>
      </w:r>
    </w:p>
    <w:p w14:paraId="75E3F3C8" w14:textId="33AB4360" w:rsidR="00475E8F" w:rsidRPr="000A2975" w:rsidRDefault="00475E8F" w:rsidP="00AC20D4">
      <w:pPr>
        <w:keepLines/>
        <w:spacing w:after="120" w:line="240" w:lineRule="auto"/>
        <w:ind w:left="448" w:hanging="448"/>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30415E" w:rsidRPr="000A2975">
        <w:rPr>
          <w:rFonts w:ascii="Times New Roman" w:hAnsi="Times New Roman" w:cs="Times New Roman"/>
          <w:sz w:val="24"/>
          <w:szCs w:val="24"/>
          <w:lang w:val="sr-Cyrl-RS"/>
        </w:rPr>
        <w:t>б</w:t>
      </w:r>
      <w:r w:rsidRPr="000A2975">
        <w:rPr>
          <w:rFonts w:ascii="Times New Roman" w:hAnsi="Times New Roman" w:cs="Times New Roman"/>
          <w:sz w:val="24"/>
          <w:szCs w:val="24"/>
          <w:lang w:val="sr-Cyrl-RS"/>
        </w:rPr>
        <w:t xml:space="preserve">) </w:t>
      </w:r>
      <w:r w:rsidR="00AC20D4" w:rsidRPr="000A2975">
        <w:rPr>
          <w:rFonts w:ascii="Times New Roman" w:hAnsi="Times New Roman" w:cs="Times New Roman"/>
          <w:sz w:val="24"/>
          <w:szCs w:val="24"/>
          <w:lang w:val="sr-Cyrl-RS"/>
        </w:rPr>
        <w:t xml:space="preserve"> </w:t>
      </w:r>
      <w:r w:rsidR="00BE2F53" w:rsidRPr="000A2975">
        <w:rPr>
          <w:rFonts w:ascii="Times New Roman" w:hAnsi="Times New Roman" w:cs="Times New Roman"/>
          <w:sz w:val="24"/>
          <w:szCs w:val="24"/>
          <w:lang w:val="sr-Cyrl-RS"/>
        </w:rPr>
        <w:t xml:space="preserve">имамо довољно средстава на располагању да обезбедимо правовремени завршетак и спровођење Пројекта у складу са Прилогом </w:t>
      </w:r>
      <w:r w:rsidRPr="000A2975">
        <w:rPr>
          <w:rFonts w:ascii="Times New Roman" w:hAnsi="Times New Roman" w:cs="Times New Roman"/>
          <w:sz w:val="24"/>
          <w:szCs w:val="24"/>
          <w:lang w:val="sr-Cyrl-RS"/>
        </w:rPr>
        <w:t>А.1;</w:t>
      </w:r>
    </w:p>
    <w:p w14:paraId="47113BD9" w14:textId="4859E104" w:rsidR="00475E8F" w:rsidRPr="000A2975" w:rsidRDefault="00475E8F" w:rsidP="00AC20D4">
      <w:pPr>
        <w:keepLines/>
        <w:spacing w:after="120" w:line="240" w:lineRule="auto"/>
        <w:ind w:left="448" w:hanging="448"/>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30415E" w:rsidRPr="000A2975">
        <w:rPr>
          <w:rFonts w:ascii="Times New Roman" w:hAnsi="Times New Roman" w:cs="Times New Roman"/>
          <w:sz w:val="24"/>
          <w:szCs w:val="24"/>
          <w:lang w:val="sr-Cyrl-RS"/>
        </w:rPr>
        <w:t>ц</w:t>
      </w:r>
      <w:r w:rsidRPr="000A2975">
        <w:rPr>
          <w:rFonts w:ascii="Times New Roman" w:hAnsi="Times New Roman" w:cs="Times New Roman"/>
          <w:sz w:val="24"/>
          <w:szCs w:val="24"/>
          <w:lang w:val="sr-Cyrl-RS"/>
        </w:rPr>
        <w:t xml:space="preserve">)  </w:t>
      </w:r>
      <w:r w:rsidR="00BE2F53" w:rsidRPr="000A2975">
        <w:rPr>
          <w:rFonts w:ascii="Times New Roman" w:hAnsi="Times New Roman" w:cs="Times New Roman"/>
          <w:sz w:val="24"/>
          <w:szCs w:val="24"/>
          <w:lang w:val="sr-Cyrl-RS"/>
        </w:rPr>
        <w:t>никакав догађај или околност који представљају, или би протоком времена или давањем обавештења или доношењем било какве одлуке према Финансијском уговору (или било које комбинације претходно наведеног) представљали, Случај превремене oтплaтe или Случај неиспуњења обавеза није се догодио и не наставља се неоткл</w:t>
      </w:r>
      <w:r w:rsidRPr="000A2975">
        <w:rPr>
          <w:rFonts w:ascii="Times New Roman" w:hAnsi="Times New Roman" w:cs="Times New Roman"/>
          <w:sz w:val="24"/>
          <w:szCs w:val="24"/>
          <w:lang w:val="sr-Cyrl-RS"/>
        </w:rPr>
        <w:t>оњен или без одрицања од истог;</w:t>
      </w:r>
    </w:p>
    <w:p w14:paraId="74D295A4" w14:textId="0156F298" w:rsidR="00475E8F" w:rsidRPr="000A2975" w:rsidRDefault="00475E8F" w:rsidP="00AC20D4">
      <w:pPr>
        <w:keepLines/>
        <w:spacing w:after="120" w:line="240" w:lineRule="auto"/>
        <w:ind w:left="448" w:hanging="448"/>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30415E" w:rsidRPr="000A2975">
        <w:rPr>
          <w:rFonts w:ascii="Times New Roman" w:hAnsi="Times New Roman" w:cs="Times New Roman"/>
          <w:sz w:val="24"/>
          <w:szCs w:val="24"/>
          <w:lang w:val="sr-Cyrl-RS"/>
        </w:rPr>
        <w:t>д</w:t>
      </w:r>
      <w:r w:rsidR="00AC20D4" w:rsidRPr="000A2975">
        <w:rPr>
          <w:rFonts w:ascii="Times New Roman" w:hAnsi="Times New Roman" w:cs="Times New Roman"/>
          <w:sz w:val="24"/>
          <w:szCs w:val="24"/>
          <w:lang w:val="sr-Cyrl-RS"/>
        </w:rPr>
        <w:t xml:space="preserve">)  </w:t>
      </w:r>
      <w:r w:rsidR="00BE2F53" w:rsidRPr="000A2975">
        <w:rPr>
          <w:rFonts w:ascii="Times New Roman" w:hAnsi="Times New Roman" w:cs="Times New Roman"/>
          <w:sz w:val="24"/>
          <w:szCs w:val="24"/>
          <w:lang w:val="sr-Cyrl-RS"/>
        </w:rPr>
        <w:t>никаква парница, арбитража, управни поступак или истрага није у току нити је, према нашем знању запрећена или нерешена пред било којим судом, арбитражним телом или агенцијом, која је довела или би у случају негативног исхода могла да доведе до Материјално штетне промене, нити против нас постоји било каква судска пресуда или одлука која је против нас или било које од наших подружница;</w:t>
      </w:r>
    </w:p>
    <w:p w14:paraId="186DF6FD" w14:textId="267AA0BB" w:rsidR="00475E8F" w:rsidRPr="000A2975" w:rsidRDefault="00475E8F" w:rsidP="00AC20D4">
      <w:pPr>
        <w:keepLines/>
        <w:spacing w:after="120" w:line="240" w:lineRule="auto"/>
        <w:ind w:left="448" w:hanging="448"/>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30415E" w:rsidRPr="000A2975">
        <w:rPr>
          <w:rFonts w:ascii="Times New Roman" w:hAnsi="Times New Roman" w:cs="Times New Roman"/>
          <w:sz w:val="24"/>
          <w:szCs w:val="24"/>
          <w:lang w:val="sr-Cyrl-RS"/>
        </w:rPr>
        <w:t>е</w:t>
      </w:r>
      <w:r w:rsidRPr="000A2975">
        <w:rPr>
          <w:rFonts w:ascii="Times New Roman" w:hAnsi="Times New Roman" w:cs="Times New Roman"/>
          <w:sz w:val="24"/>
          <w:szCs w:val="24"/>
          <w:lang w:val="sr-Cyrl-RS"/>
        </w:rPr>
        <w:t xml:space="preserve">)  </w:t>
      </w:r>
      <w:r w:rsidR="003728D6" w:rsidRPr="000A2975">
        <w:rPr>
          <w:rFonts w:ascii="Times New Roman" w:hAnsi="Times New Roman" w:cs="Times New Roman"/>
          <w:sz w:val="24"/>
          <w:szCs w:val="24"/>
          <w:lang w:val="sr-Cyrl-RS"/>
        </w:rPr>
        <w:t xml:space="preserve"> </w:t>
      </w:r>
      <w:r w:rsidR="00BE2F53" w:rsidRPr="000A2975">
        <w:rPr>
          <w:rFonts w:ascii="Times New Roman" w:hAnsi="Times New Roman" w:cs="Times New Roman"/>
          <w:sz w:val="24"/>
          <w:szCs w:val="24"/>
          <w:lang w:val="sr-Cyrl-RS"/>
        </w:rPr>
        <w:t>изјаве и гаранције које треба да дамо или поновимо према члану</w:t>
      </w:r>
      <w:r w:rsidRPr="000A2975">
        <w:rPr>
          <w:rFonts w:ascii="Times New Roman" w:hAnsi="Times New Roman" w:cs="Times New Roman"/>
          <w:sz w:val="24"/>
          <w:szCs w:val="24"/>
          <w:lang w:val="sr-Cyrl-RS"/>
        </w:rPr>
        <w:t xml:space="preserve"> 6</w:t>
      </w:r>
      <w:r w:rsidR="00BE2F53" w:rsidRPr="000A2975">
        <w:rPr>
          <w:rFonts w:ascii="Times New Roman" w:hAnsi="Times New Roman" w:cs="Times New Roman"/>
          <w:sz w:val="24"/>
          <w:szCs w:val="24"/>
          <w:lang w:val="sr-Cyrl-RS"/>
        </w:rPr>
        <w:t>.1</w:t>
      </w:r>
      <w:r w:rsidR="00DF7DE5" w:rsidRPr="000A2975">
        <w:rPr>
          <w:rFonts w:ascii="Times New Roman" w:hAnsi="Times New Roman" w:cs="Times New Roman"/>
          <w:sz w:val="24"/>
          <w:szCs w:val="24"/>
          <w:lang w:val="sr-Cyrl-RS"/>
        </w:rPr>
        <w:t>2</w:t>
      </w:r>
      <w:r w:rsidRPr="000A2975">
        <w:rPr>
          <w:rFonts w:ascii="Times New Roman" w:hAnsi="Times New Roman" w:cs="Times New Roman"/>
          <w:sz w:val="24"/>
          <w:szCs w:val="24"/>
          <w:lang w:val="sr-Cyrl-RS"/>
        </w:rPr>
        <w:t xml:space="preserve"> су истините у сваком погледу; </w:t>
      </w:r>
    </w:p>
    <w:p w14:paraId="5313B89E" w14:textId="04F2D769" w:rsidR="00475E8F" w:rsidRPr="000A2975" w:rsidRDefault="00475E8F" w:rsidP="00AC20D4">
      <w:pPr>
        <w:keepLines/>
        <w:spacing w:after="120" w:line="240" w:lineRule="auto"/>
        <w:ind w:left="448" w:hanging="448"/>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30415E" w:rsidRPr="000A2975">
        <w:rPr>
          <w:rFonts w:ascii="Times New Roman" w:hAnsi="Times New Roman" w:cs="Times New Roman"/>
          <w:sz w:val="24"/>
          <w:szCs w:val="24"/>
          <w:lang w:val="sr-Cyrl-RS"/>
        </w:rPr>
        <w:t>ф</w:t>
      </w:r>
      <w:r w:rsidR="003728D6" w:rsidRPr="000A2975">
        <w:rPr>
          <w:rFonts w:ascii="Times New Roman" w:hAnsi="Times New Roman" w:cs="Times New Roman"/>
          <w:sz w:val="24"/>
          <w:szCs w:val="24"/>
          <w:lang w:val="sr-Cyrl-RS"/>
        </w:rPr>
        <w:t xml:space="preserve">) </w:t>
      </w:r>
      <w:r w:rsidR="00BE2F53" w:rsidRPr="000A2975">
        <w:rPr>
          <w:rFonts w:ascii="Times New Roman" w:hAnsi="Times New Roman" w:cs="Times New Roman"/>
          <w:sz w:val="24"/>
          <w:szCs w:val="24"/>
          <w:lang w:val="sr-Cyrl-RS"/>
        </w:rPr>
        <w:t>никаква Материјално штетна промена се није догодила, у поређењу са нашим положајем на дан за</w:t>
      </w:r>
      <w:r w:rsidRPr="000A2975">
        <w:rPr>
          <w:rFonts w:ascii="Times New Roman" w:hAnsi="Times New Roman" w:cs="Times New Roman"/>
          <w:sz w:val="24"/>
          <w:szCs w:val="24"/>
          <w:lang w:val="sr-Cyrl-RS"/>
        </w:rPr>
        <w:t>кључивања Финансијског уговора;</w:t>
      </w:r>
      <w:r w:rsidR="003728D6" w:rsidRPr="000A2975">
        <w:rPr>
          <w:rFonts w:ascii="Times New Roman" w:hAnsi="Times New Roman" w:cs="Times New Roman"/>
          <w:sz w:val="24"/>
          <w:szCs w:val="24"/>
          <w:lang w:val="sr-Cyrl-RS"/>
        </w:rPr>
        <w:t xml:space="preserve"> и</w:t>
      </w:r>
    </w:p>
    <w:p w14:paraId="30F099FE" w14:textId="70D4D74F" w:rsidR="00BE2F53" w:rsidRPr="000A2975" w:rsidRDefault="00475E8F" w:rsidP="00AC20D4">
      <w:pPr>
        <w:keepLines/>
        <w:spacing w:after="120" w:line="240" w:lineRule="auto"/>
        <w:ind w:left="448" w:hanging="448"/>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w:t>
      </w:r>
      <w:r w:rsidR="0030415E" w:rsidRPr="000A2975">
        <w:rPr>
          <w:rFonts w:ascii="Times New Roman" w:hAnsi="Times New Roman" w:cs="Times New Roman"/>
          <w:sz w:val="24"/>
          <w:szCs w:val="24"/>
          <w:lang w:val="sr-Cyrl-RS"/>
        </w:rPr>
        <w:t>г</w:t>
      </w:r>
      <w:r w:rsidRPr="000A2975">
        <w:rPr>
          <w:rFonts w:ascii="Times New Roman" w:hAnsi="Times New Roman" w:cs="Times New Roman"/>
          <w:sz w:val="24"/>
          <w:szCs w:val="24"/>
          <w:lang w:val="sr-Cyrl-RS"/>
        </w:rPr>
        <w:t xml:space="preserve">)  </w:t>
      </w:r>
      <w:r w:rsidR="00BE2F53" w:rsidRPr="000A2975">
        <w:rPr>
          <w:rFonts w:ascii="Times New Roman" w:hAnsi="Times New Roman" w:cs="Times New Roman"/>
          <w:sz w:val="24"/>
          <w:szCs w:val="24"/>
          <w:lang w:val="sr-Cyrl-RS"/>
        </w:rPr>
        <w:t>најскорија Листа oвлашћених потписника и рачуна коју је Зајмопримац доставио Банци је ажурна и Банка се може ослонити на информације које су у њој наведене.</w:t>
      </w:r>
    </w:p>
    <w:p w14:paraId="3DFE862B" w14:textId="6BD58DD0" w:rsidR="00BE2F53" w:rsidRPr="000A2975" w:rsidRDefault="00BE2F53" w:rsidP="003728D6">
      <w:pPr>
        <w:spacing w:after="12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Обавезујемо се да ћемо одмах обавестити Банку уколико било шта од горе наведеног не буде тачно или исправно до Датума исплате предложене Транше</w:t>
      </w:r>
      <w:r w:rsidR="00FE08F5" w:rsidRPr="000A2975">
        <w:rPr>
          <w:rFonts w:ascii="Times New Roman" w:hAnsi="Times New Roman" w:cs="Times New Roman"/>
          <w:sz w:val="24"/>
          <w:szCs w:val="24"/>
          <w:lang w:val="sr-Cyrl-RS"/>
        </w:rPr>
        <w:t>.</w:t>
      </w:r>
    </w:p>
    <w:p w14:paraId="33576B6A" w14:textId="50EEAC65" w:rsidR="003728D6" w:rsidRPr="000A2975" w:rsidRDefault="00BE2F53" w:rsidP="003728D6">
      <w:pPr>
        <w:spacing w:after="0"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С поштовањем,</w:t>
      </w:r>
    </w:p>
    <w:p w14:paraId="6F587515" w14:textId="06638610" w:rsidR="003728D6" w:rsidRPr="000A2975" w:rsidRDefault="003728D6" w:rsidP="003728D6">
      <w:pPr>
        <w:spacing w:after="0" w:line="240" w:lineRule="auto"/>
        <w:jc w:val="both"/>
        <w:rPr>
          <w:rFonts w:ascii="Times New Roman" w:hAnsi="Times New Roman" w:cs="Times New Roman"/>
          <w:sz w:val="24"/>
          <w:szCs w:val="24"/>
          <w:lang w:val="sr-Cyrl-RS"/>
        </w:rPr>
      </w:pPr>
    </w:p>
    <w:p w14:paraId="331ACBEF" w14:textId="77777777" w:rsidR="00730EDA" w:rsidRPr="000A2975" w:rsidRDefault="00730EDA" w:rsidP="003728D6">
      <w:pPr>
        <w:spacing w:after="0" w:line="240" w:lineRule="auto"/>
        <w:jc w:val="both"/>
        <w:rPr>
          <w:rFonts w:ascii="Times New Roman" w:hAnsi="Times New Roman" w:cs="Times New Roman"/>
          <w:sz w:val="24"/>
          <w:szCs w:val="24"/>
          <w:lang w:val="sr-Cyrl-RS"/>
        </w:rPr>
      </w:pPr>
    </w:p>
    <w:p w14:paraId="5CEAC481" w14:textId="2AF5D0C9" w:rsidR="007D62EF" w:rsidRPr="000A2975" w:rsidRDefault="00BE2F53" w:rsidP="003728D6">
      <w:pPr>
        <w:spacing w:line="240" w:lineRule="auto"/>
        <w:jc w:val="both"/>
        <w:rPr>
          <w:rFonts w:ascii="Times New Roman" w:hAnsi="Times New Roman" w:cs="Times New Roman"/>
          <w:sz w:val="24"/>
          <w:szCs w:val="24"/>
          <w:lang w:val="sr-Cyrl-RS"/>
        </w:rPr>
      </w:pPr>
      <w:r w:rsidRPr="000A2975">
        <w:rPr>
          <w:rFonts w:ascii="Times New Roman" w:hAnsi="Times New Roman" w:cs="Times New Roman"/>
          <w:sz w:val="24"/>
          <w:szCs w:val="24"/>
          <w:lang w:val="sr-Cyrl-RS"/>
        </w:rPr>
        <w:t>За и у име Републике Србије</w:t>
      </w:r>
      <w:bookmarkStart w:id="146" w:name="_Toc2758734"/>
      <w:bookmarkStart w:id="147" w:name="_Toc2758736"/>
      <w:bookmarkEnd w:id="146"/>
      <w:bookmarkEnd w:id="147"/>
    </w:p>
    <w:sectPr w:rsidR="007D62EF" w:rsidRPr="000A2975" w:rsidSect="002A6A19">
      <w:headerReference w:type="default" r:id="rId12"/>
      <w:footerReference w:type="default" r:id="rId13"/>
      <w:pgSz w:w="11906" w:h="16838" w:code="9"/>
      <w:pgMar w:top="1440" w:right="1440" w:bottom="1440" w:left="1440" w:header="28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B883E" w14:textId="77777777" w:rsidR="007229F8" w:rsidRDefault="007229F8">
      <w:pPr>
        <w:spacing w:after="0" w:line="240" w:lineRule="auto"/>
      </w:pPr>
      <w:r>
        <w:separator/>
      </w:r>
    </w:p>
  </w:endnote>
  <w:endnote w:type="continuationSeparator" w:id="0">
    <w:p w14:paraId="0D0DFA93" w14:textId="77777777" w:rsidR="007229F8" w:rsidRDefault="00722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Times New Roman"/>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4245035"/>
      <w:docPartObj>
        <w:docPartGallery w:val="Page Numbers (Bottom of Page)"/>
        <w:docPartUnique/>
      </w:docPartObj>
    </w:sdtPr>
    <w:sdtEndPr>
      <w:rPr>
        <w:noProof/>
      </w:rPr>
    </w:sdtEndPr>
    <w:sdtContent>
      <w:p w14:paraId="6E3B2FCC" w14:textId="639613F9" w:rsidR="007F4B05" w:rsidRDefault="007F4B05">
        <w:pPr>
          <w:pStyle w:val="Footer"/>
          <w:jc w:val="right"/>
        </w:pPr>
        <w:r>
          <w:fldChar w:fldCharType="begin"/>
        </w:r>
        <w:r>
          <w:instrText xml:space="preserve"> PAGE   \* MERGEFORMAT </w:instrText>
        </w:r>
        <w:r>
          <w:fldChar w:fldCharType="separate"/>
        </w:r>
        <w:r w:rsidR="0032317D">
          <w:rPr>
            <w:noProof/>
          </w:rPr>
          <w:t>145</w:t>
        </w:r>
        <w:r>
          <w:rPr>
            <w:noProof/>
          </w:rPr>
          <w:fldChar w:fldCharType="end"/>
        </w:r>
      </w:p>
    </w:sdtContent>
  </w:sdt>
  <w:p w14:paraId="5D6FF587" w14:textId="77777777" w:rsidR="007F4B05" w:rsidRDefault="007F4B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4530166"/>
      <w:docPartObj>
        <w:docPartGallery w:val="Page Numbers (Bottom of Page)"/>
        <w:docPartUnique/>
      </w:docPartObj>
    </w:sdtPr>
    <w:sdtEndPr>
      <w:rPr>
        <w:noProof/>
      </w:rPr>
    </w:sdtEndPr>
    <w:sdtContent>
      <w:p w14:paraId="2BA60940" w14:textId="4829AEDB" w:rsidR="007F4B05" w:rsidRDefault="007F4B05">
        <w:pPr>
          <w:pStyle w:val="Footer"/>
          <w:jc w:val="right"/>
        </w:pPr>
        <w:r>
          <w:fldChar w:fldCharType="begin"/>
        </w:r>
        <w:r>
          <w:instrText xml:space="preserve"> PAGE   \* MERGEFORMAT </w:instrText>
        </w:r>
        <w:r>
          <w:fldChar w:fldCharType="separate"/>
        </w:r>
        <w:r w:rsidR="003D333B">
          <w:rPr>
            <w:noProof/>
          </w:rPr>
          <w:t>146</w:t>
        </w:r>
        <w:r>
          <w:rPr>
            <w:noProof/>
          </w:rPr>
          <w:fldChar w:fldCharType="end"/>
        </w:r>
      </w:p>
    </w:sdtContent>
  </w:sdt>
  <w:p w14:paraId="1FA08A20" w14:textId="77777777" w:rsidR="007F4B05" w:rsidRDefault="007F4B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163177"/>
      <w:docPartObj>
        <w:docPartGallery w:val="Page Numbers (Bottom of Page)"/>
        <w:docPartUnique/>
      </w:docPartObj>
    </w:sdtPr>
    <w:sdtEndPr>
      <w:rPr>
        <w:noProof/>
      </w:rPr>
    </w:sdtEndPr>
    <w:sdtContent>
      <w:p w14:paraId="2585CAE2" w14:textId="24FB2379" w:rsidR="007F4B05" w:rsidRDefault="007F4B05">
        <w:pPr>
          <w:pStyle w:val="Footer"/>
          <w:jc w:val="right"/>
        </w:pPr>
        <w:r>
          <w:fldChar w:fldCharType="begin"/>
        </w:r>
        <w:r>
          <w:instrText xml:space="preserve"> PAGE   \* MERGEFORMAT </w:instrText>
        </w:r>
        <w:r>
          <w:fldChar w:fldCharType="separate"/>
        </w:r>
        <w:r w:rsidR="0032317D">
          <w:rPr>
            <w:noProof/>
          </w:rPr>
          <w:t>157</w:t>
        </w:r>
        <w:r>
          <w:rPr>
            <w:noProof/>
          </w:rPr>
          <w:fldChar w:fldCharType="end"/>
        </w:r>
      </w:p>
    </w:sdtContent>
  </w:sdt>
  <w:p w14:paraId="79719F4E" w14:textId="77777777" w:rsidR="007F4B05" w:rsidRDefault="007F4B05" w:rsidP="00F25718">
    <w:pPr>
      <w:pStyle w:val="Footer"/>
      <w:tabs>
        <w:tab w:val="center" w:pos="4553"/>
        <w:tab w:val="left" w:pos="6840"/>
      </w:tabs>
      <w:ind w:right="360"/>
      <w:jc w:val="cen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DFFBC" w14:textId="77777777" w:rsidR="007229F8" w:rsidRDefault="007229F8">
      <w:pPr>
        <w:spacing w:after="0" w:line="240" w:lineRule="auto"/>
      </w:pPr>
      <w:r>
        <w:separator/>
      </w:r>
    </w:p>
  </w:footnote>
  <w:footnote w:type="continuationSeparator" w:id="0">
    <w:p w14:paraId="67BC417A" w14:textId="77777777" w:rsidR="007229F8" w:rsidRDefault="007229F8">
      <w:pPr>
        <w:spacing w:after="0" w:line="240" w:lineRule="auto"/>
      </w:pPr>
      <w:r>
        <w:continuationSeparator/>
      </w:r>
    </w:p>
  </w:footnote>
  <w:footnote w:id="1">
    <w:p w14:paraId="1C048F45" w14:textId="77777777" w:rsidR="007F4B05" w:rsidRPr="009F1B37" w:rsidRDefault="007F4B05" w:rsidP="00E67573">
      <w:pPr>
        <w:pStyle w:val="FootnoteText"/>
        <w:rPr>
          <w:rFonts w:ascii="Times New Roman" w:hAnsi="Times New Roman" w:cs="Times New Roman"/>
          <w:sz w:val="18"/>
          <w:szCs w:val="18"/>
        </w:rPr>
      </w:pPr>
      <w:r w:rsidRPr="009F1B37">
        <w:rPr>
          <w:rStyle w:val="FootnoteReference"/>
          <w:rFonts w:ascii="Times New Roman" w:hAnsi="Times New Roman" w:cs="Times New Roman"/>
          <w:color w:val="1F4E79" w:themeColor="accent1" w:themeShade="80"/>
          <w:sz w:val="18"/>
          <w:szCs w:val="18"/>
        </w:rPr>
        <w:footnoteRef/>
      </w:r>
      <w:r w:rsidRPr="009F1B37">
        <w:rPr>
          <w:rFonts w:ascii="Times New Roman" w:hAnsi="Times New Roman" w:cs="Times New Roman"/>
          <w:color w:val="1F4E79" w:themeColor="accent1" w:themeShade="80"/>
          <w:sz w:val="18"/>
          <w:szCs w:val="18"/>
        </w:rPr>
        <w:t xml:space="preserve"> </w:t>
      </w:r>
      <w:hyperlink r:id="rId1" w:history="1">
        <w:r w:rsidRPr="009F1B37">
          <w:rPr>
            <w:rStyle w:val="Hyperlink"/>
            <w:rFonts w:ascii="Times New Roman" w:hAnsi="Times New Roman" w:cs="Times New Roman"/>
            <w:color w:val="1F4E79" w:themeColor="accent1" w:themeShade="80"/>
            <w:sz w:val="18"/>
            <w:szCs w:val="18"/>
          </w:rPr>
          <w:t>http://www.eib.org/about/compliance/tax-good-governance/index.htm?f=search&amp;media=search</w:t>
        </w:r>
      </w:hyperlink>
    </w:p>
  </w:footnote>
  <w:footnote w:id="2">
    <w:p w14:paraId="1D1983F5" w14:textId="2DD50065" w:rsidR="007F4B05" w:rsidRPr="009F1B37" w:rsidRDefault="007F4B05" w:rsidP="00C70360">
      <w:pPr>
        <w:pStyle w:val="FootnoteText"/>
        <w:jc w:val="both"/>
        <w:rPr>
          <w:rFonts w:ascii="Times New Roman" w:hAnsi="Times New Roman" w:cs="Times New Roman"/>
          <w:sz w:val="18"/>
          <w:szCs w:val="18"/>
          <w:lang w:val="sr-Cyrl-RS"/>
        </w:rPr>
      </w:pPr>
      <w:r w:rsidRPr="009F1B37">
        <w:rPr>
          <w:rStyle w:val="FootnoteReference"/>
          <w:rFonts w:ascii="Times New Roman" w:hAnsi="Times New Roman" w:cs="Times New Roman"/>
          <w:sz w:val="18"/>
          <w:szCs w:val="18"/>
        </w:rPr>
        <w:footnoteRef/>
      </w:r>
      <w:r w:rsidRPr="009F1B37">
        <w:rPr>
          <w:rFonts w:ascii="Times New Roman" w:hAnsi="Times New Roman" w:cs="Times New Roman"/>
          <w:sz w:val="18"/>
          <w:szCs w:val="18"/>
          <w:lang w:val="ru-RU"/>
        </w:rPr>
        <w:t xml:space="preserve"> </w:t>
      </w:r>
      <w:r>
        <w:rPr>
          <w:rFonts w:ascii="Times New Roman" w:hAnsi="Times New Roman" w:cs="Times New Roman"/>
          <w:sz w:val="18"/>
          <w:szCs w:val="18"/>
          <w:lang w:val="ru-RU"/>
        </w:rPr>
        <w:t xml:space="preserve"> </w:t>
      </w:r>
      <w:r w:rsidRPr="004E1E36">
        <w:rPr>
          <w:rFonts w:ascii="Times New Roman" w:hAnsi="Times New Roman" w:cs="Times New Roman"/>
          <w:sz w:val="18"/>
          <w:szCs w:val="18"/>
          <w:lang w:val="en-GB"/>
        </w:rPr>
        <w:t>https://www.eib.org/en/publications/20240132-guide-to-procurement-for-projects-financed-by-the-eib;</w:t>
      </w:r>
      <w:r w:rsidRPr="009F1B37">
        <w:rPr>
          <w:rFonts w:ascii="Times New Roman" w:hAnsi="Times New Roman" w:cs="Times New Roman"/>
          <w:sz w:val="18"/>
          <w:szCs w:val="18"/>
          <w:lang w:val="ru-RU"/>
        </w:rPr>
        <w:t xml:space="preserve"> </w:t>
      </w:r>
      <w:r w:rsidRPr="004E1E36">
        <w:rPr>
          <w:rFonts w:ascii="Times New Roman" w:hAnsi="Times New Roman" w:cs="Times New Roman"/>
          <w:sz w:val="18"/>
          <w:szCs w:val="18"/>
        </w:rPr>
        <w:t xml:space="preserve">Молимо вас да имате у виду да се позивање односи на верзију Водича за јавне набавке која је на снази у време када почиње релевантни поступак јавне набавке за уговор који испуњава услове за финансирање у складу са овим </w:t>
      </w:r>
      <w:r w:rsidR="0028159A">
        <w:rPr>
          <w:rFonts w:ascii="Times New Roman" w:hAnsi="Times New Roman" w:cs="Times New Roman"/>
          <w:sz w:val="18"/>
          <w:szCs w:val="18"/>
          <w:lang w:val="sr-Cyrl-RS"/>
        </w:rPr>
        <w:t>у</w:t>
      </w:r>
      <w:r w:rsidRPr="004E1E36">
        <w:rPr>
          <w:rFonts w:ascii="Times New Roman" w:hAnsi="Times New Roman" w:cs="Times New Roman"/>
          <w:sz w:val="18"/>
          <w:szCs w:val="18"/>
        </w:rPr>
        <w:t>говором</w:t>
      </w:r>
      <w:r w:rsidRPr="004E1E36">
        <w:rPr>
          <w:rFonts w:ascii="Times New Roman" w:hAnsi="Times New Roman" w:cs="Times New Roman"/>
          <w:sz w:val="18"/>
          <w:szCs w:val="18"/>
          <w:lang w:val="sr-Cyrl-RS"/>
        </w:rPr>
        <w:t>.</w:t>
      </w:r>
    </w:p>
  </w:footnote>
  <w:footnote w:id="3">
    <w:p w14:paraId="774DDA54" w14:textId="39AD7221" w:rsidR="007F4B05" w:rsidRPr="006C4BB9" w:rsidRDefault="007F4B05" w:rsidP="00734532">
      <w:pPr>
        <w:pStyle w:val="FootnoteText"/>
      </w:pPr>
      <w:r>
        <w:rPr>
          <w:rStyle w:val="FootnoteReference"/>
        </w:rPr>
        <w:footnoteRef/>
      </w:r>
      <w:r>
        <w:t xml:space="preserve"> </w:t>
      </w:r>
      <w:r w:rsidRPr="00734532">
        <w:rPr>
          <w:rFonts w:ascii="Times New Roman" w:hAnsi="Times New Roman" w:cs="Times New Roman"/>
          <w:sz w:val="18"/>
          <w:szCs w:val="18"/>
        </w:rPr>
        <w:t>Биће дефинисано у каснијој фази</w:t>
      </w:r>
      <w:r>
        <w:t xml:space="preserve">. </w:t>
      </w:r>
    </w:p>
  </w:footnote>
  <w:footnote w:id="4">
    <w:p w14:paraId="23323C1E" w14:textId="77777777" w:rsidR="007F4B05" w:rsidRDefault="007F4B05" w:rsidP="00F25B11">
      <w:pPr>
        <w:pStyle w:val="FootnoteText"/>
      </w:pPr>
      <w:r>
        <w:rPr>
          <w:rStyle w:val="FootnoteReference"/>
        </w:rPr>
        <w:footnoteRef/>
      </w:r>
      <w:r>
        <w:t xml:space="preserve"> </w:t>
      </w:r>
      <w:r w:rsidRPr="00F25B11">
        <w:rPr>
          <w:rFonts w:ascii="Times New Roman" w:hAnsi="Times New Roman" w:cs="Times New Roman"/>
          <w:sz w:val="18"/>
          <w:szCs w:val="18"/>
        </w:rPr>
        <w:t>https://www.eib.org/en/publications/20240132-guide-to-procurement-for-projects-financed-by-the-eib</w:t>
      </w:r>
    </w:p>
  </w:footnote>
  <w:footnote w:id="5">
    <w:p w14:paraId="58B8B4E0" w14:textId="77777777" w:rsidR="007F4B05" w:rsidRDefault="007F4B05" w:rsidP="000032F8">
      <w:pPr>
        <w:pStyle w:val="FootnoteText"/>
      </w:pPr>
      <w:r>
        <w:rPr>
          <w:rStyle w:val="FootnoteReference"/>
        </w:rPr>
        <w:footnoteRef/>
      </w:r>
      <w:r>
        <w:t xml:space="preserve"> </w:t>
      </w:r>
      <w:r w:rsidRPr="00DB4047">
        <w:rPr>
          <w:rFonts w:ascii="Times New Roman" w:hAnsi="Times New Roman" w:cs="Times New Roman"/>
          <w:sz w:val="18"/>
          <w:szCs w:val="18"/>
        </w:rPr>
        <w:t>https://eur-lex.europa.eu/legal-content/EN/TXT/PDF/?uri=CELEX:32021R2139&amp;from=EN</w:t>
      </w:r>
    </w:p>
  </w:footnote>
  <w:footnote w:id="6">
    <w:p w14:paraId="5A9A34BF" w14:textId="77777777" w:rsidR="007F4B05" w:rsidRDefault="007F4B05" w:rsidP="004708CE">
      <w:pPr>
        <w:pStyle w:val="FootnoteText"/>
      </w:pPr>
      <w:r>
        <w:rPr>
          <w:rStyle w:val="FootnoteReference"/>
        </w:rPr>
        <w:footnoteRef/>
      </w:r>
      <w:r>
        <w:t xml:space="preserve"> </w:t>
      </w:r>
      <w:r w:rsidRPr="00BC70D8">
        <w:rPr>
          <w:rFonts w:ascii="Times New Roman" w:hAnsi="Times New Roman" w:cs="Times New Roman"/>
          <w:sz w:val="18"/>
          <w:szCs w:val="18"/>
        </w:rPr>
        <w:t>https://eur-lex.europa.eu/legal-content/EN/TXT/PDF/?uri=CELEX:32021R2139&amp;from=EN</w:t>
      </w:r>
    </w:p>
  </w:footnote>
  <w:footnote w:id="7">
    <w:p w14:paraId="47615F87" w14:textId="77777777" w:rsidR="007F4B05" w:rsidRDefault="007F4B05" w:rsidP="003A1480">
      <w:pPr>
        <w:pStyle w:val="FootnoteText"/>
      </w:pPr>
      <w:r>
        <w:rPr>
          <w:rStyle w:val="FootnoteReference"/>
        </w:rPr>
        <w:footnoteRef/>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3FA7A" w14:textId="77777777" w:rsidR="007F4B05" w:rsidRDefault="007F4B05" w:rsidP="008E3B79">
    <w:pPr>
      <w:pStyle w:val="Header"/>
      <w:spacing w:before="100" w:beforeAutospacing="1"/>
    </w:pPr>
  </w:p>
  <w:p w14:paraId="12AD12A9" w14:textId="77777777" w:rsidR="007F4B05" w:rsidRPr="00A00C94" w:rsidRDefault="007F4B05" w:rsidP="00A00C94">
    <w:pPr>
      <w:pStyle w:val="Header"/>
      <w:tabs>
        <w:tab w:val="left" w:pos="1418"/>
        <w:tab w:val="left" w:pos="6237"/>
      </w:tabs>
      <w:jc w:val="right"/>
      <w:rPr>
        <w:rFonts w:ascii="Times New Roman" w:hAnsi="Times New Roman" w:cs="Times New Roman"/>
        <w:sz w:val="24"/>
        <w:szCs w:val="24"/>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54245"/>
    <w:multiLevelType w:val="hybridMultilevel"/>
    <w:tmpl w:val="89DC3024"/>
    <w:lvl w:ilvl="0" w:tplc="36C4705E">
      <w:start w:val="1"/>
      <w:numFmt w:val="lowerRoman"/>
      <w:lvlText w:val="(%1)"/>
      <w:lvlJc w:val="left"/>
      <w:pPr>
        <w:ind w:left="1590" w:hanging="360"/>
      </w:pPr>
      <w:rPr>
        <w:rFonts w:ascii="Times New Roman" w:eastAsia="Arial" w:hAnsi="Times New Roman" w:cs="Times New Roman" w:hint="default"/>
        <w:spacing w:val="-2"/>
        <w:w w:val="103"/>
        <w:sz w:val="24"/>
        <w:szCs w:val="24"/>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1" w15:restartNumberingAfterBreak="0">
    <w:nsid w:val="04F714B9"/>
    <w:multiLevelType w:val="multilevel"/>
    <w:tmpl w:val="90D48866"/>
    <w:lvl w:ilvl="0">
      <w:start w:val="1"/>
      <w:numFmt w:val="upperLetter"/>
      <w:suff w:val="nothing"/>
      <w:lvlText w:val="Schedule %1"/>
      <w:lvlJc w:val="left"/>
      <w:pPr>
        <w:ind w:left="360" w:hanging="360"/>
      </w:pPr>
      <w:rPr>
        <w:rFonts w:ascii="Arial" w:hAnsi="Arial" w:hint="default"/>
        <w:b/>
        <w:i w:val="0"/>
        <w:caps w:val="0"/>
        <w:sz w:val="20"/>
      </w:rPr>
    </w:lvl>
    <w:lvl w:ilvl="1">
      <w:start w:val="1"/>
      <w:numFmt w:val="none"/>
      <w:suff w:val="nothing"/>
      <w:lvlText w:val=""/>
      <w:lvlJc w:val="left"/>
      <w:pPr>
        <w:ind w:left="0" w:firstLine="0"/>
      </w:pPr>
      <w:rPr>
        <w:rFonts w:hint="default"/>
      </w:rPr>
    </w:lvl>
    <w:lvl w:ilvl="2">
      <w:start w:val="1"/>
      <w:numFmt w:val="upperLetter"/>
      <w:lvlText w:val="%3."/>
      <w:lvlJc w:val="left"/>
      <w:pPr>
        <w:ind w:left="1080" w:hanging="360"/>
      </w:pPr>
      <w:rPr>
        <w:rFonts w:hint="default"/>
        <w:b/>
        <w:i w:val="0"/>
      </w:rPr>
    </w:lvl>
    <w:lvl w:ilvl="3">
      <w:start w:val="1"/>
      <w:numFmt w:val="decimal"/>
      <w:lvlRestart w:val="1"/>
      <w:lvlText w:val="%1.%4"/>
      <w:lvlJc w:val="left"/>
      <w:pPr>
        <w:ind w:left="1440" w:hanging="360"/>
      </w:pPr>
      <w:rPr>
        <w:rFonts w:hint="default"/>
        <w:b w:val="0"/>
        <w:i w:val="0"/>
        <w:u w:val="none"/>
      </w:rPr>
    </w:lvl>
    <w:lvl w:ilvl="4">
      <w:start w:val="1"/>
      <w:numFmt w:val="decimal"/>
      <w:pStyle w:val="SubSchedule4EIB"/>
      <w:lvlText w:val="%3.%4.%5"/>
      <w:lvlJc w:val="left"/>
      <w:pPr>
        <w:ind w:left="856" w:hanging="856"/>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AA5023"/>
    <w:multiLevelType w:val="multilevel"/>
    <w:tmpl w:val="5428E3EC"/>
    <w:styleLink w:val="HeadingsEIB"/>
    <w:lvl w:ilvl="0">
      <w:start w:val="1"/>
      <w:numFmt w:val="decimal"/>
      <w:suff w:val="nothing"/>
      <w:lvlText w:val="Article %1"/>
      <w:lvlJc w:val="left"/>
      <w:pPr>
        <w:ind w:left="357" w:hanging="357"/>
      </w:pPr>
      <w:rPr>
        <w:rFonts w:ascii="Arial Bold" w:eastAsia="Times New Roman" w:hAnsi="Arial Bold" w:cs="Arial Bold"/>
        <w:b/>
        <w:i w:val="0"/>
        <w:caps/>
        <w:vanish w:val="0"/>
        <w:color w:val="auto"/>
        <w:sz w:val="20"/>
        <w:szCs w:val="20"/>
        <w:u w:val="none"/>
      </w:rPr>
    </w:lvl>
    <w:lvl w:ilvl="1">
      <w:start w:val="1"/>
      <w:numFmt w:val="decimal"/>
      <w:lvlText w:val="%1.%2"/>
      <w:lvlJc w:val="left"/>
      <w:pPr>
        <w:ind w:left="856" w:hanging="856"/>
      </w:pPr>
      <w:rPr>
        <w:rFonts w:cs="Times New Roman"/>
        <w:b/>
        <w:i w:val="0"/>
        <w:color w:val="auto"/>
      </w:rPr>
    </w:lvl>
    <w:lvl w:ilvl="2">
      <w:start w:val="1"/>
      <w:numFmt w:val="upperLetter"/>
      <w:lvlText w:val="%1.%2.%3"/>
      <w:lvlJc w:val="left"/>
      <w:pPr>
        <w:ind w:left="856" w:hanging="856"/>
      </w:pPr>
      <w:rPr>
        <w:rFonts w:cs="Times New Roman"/>
        <w:b/>
        <w:i w:val="0"/>
        <w:color w:val="auto"/>
      </w:rPr>
    </w:lvl>
    <w:lvl w:ilvl="3">
      <w:start w:val="1"/>
      <w:numFmt w:val="decimal"/>
      <w:lvlText w:val="%1.%2.%3(%4)"/>
      <w:lvlJc w:val="left"/>
      <w:pPr>
        <w:ind w:left="856" w:hanging="856"/>
      </w:pPr>
      <w:rPr>
        <w:rFonts w:cs="Times New Roman"/>
      </w:rPr>
    </w:lvl>
    <w:lvl w:ilvl="4">
      <w:start w:val="1"/>
      <w:numFmt w:val="lowerLetter"/>
      <w:lvlText w:val="(%5)"/>
      <w:lvlJc w:val="left"/>
      <w:pPr>
        <w:ind w:left="1785" w:hanging="357"/>
      </w:pPr>
      <w:rPr>
        <w:rFonts w:cs="Times New Roman"/>
      </w:rPr>
    </w:lvl>
    <w:lvl w:ilvl="5">
      <w:start w:val="1"/>
      <w:numFmt w:val="lowerRoman"/>
      <w:lvlText w:val="(%6)"/>
      <w:lvlJc w:val="left"/>
      <w:pPr>
        <w:ind w:left="2142" w:hanging="357"/>
      </w:pPr>
      <w:rPr>
        <w:rFonts w:cs="Times New Roman"/>
      </w:rPr>
    </w:lvl>
    <w:lvl w:ilvl="6">
      <w:start w:val="1"/>
      <w:numFmt w:val="decimal"/>
      <w:lvlText w:val="%7."/>
      <w:lvlJc w:val="left"/>
      <w:pPr>
        <w:ind w:left="2499" w:hanging="357"/>
      </w:pPr>
      <w:rPr>
        <w:rFonts w:cs="Times New Roman"/>
      </w:rPr>
    </w:lvl>
    <w:lvl w:ilvl="7">
      <w:start w:val="1"/>
      <w:numFmt w:val="lowerLetter"/>
      <w:lvlText w:val="%8."/>
      <w:lvlJc w:val="left"/>
      <w:pPr>
        <w:ind w:left="2856" w:hanging="357"/>
      </w:pPr>
      <w:rPr>
        <w:rFonts w:cs="Times New Roman"/>
      </w:rPr>
    </w:lvl>
    <w:lvl w:ilvl="8">
      <w:start w:val="1"/>
      <w:numFmt w:val="lowerRoman"/>
      <w:lvlText w:val="%9."/>
      <w:lvlJc w:val="left"/>
      <w:pPr>
        <w:ind w:left="3213" w:hanging="357"/>
      </w:pPr>
      <w:rPr>
        <w:rFonts w:cs="Times New Roman"/>
      </w:rPr>
    </w:lvl>
  </w:abstractNum>
  <w:abstractNum w:abstractNumId="3" w15:restartNumberingAfterBreak="0">
    <w:nsid w:val="09D602D3"/>
    <w:multiLevelType w:val="hybridMultilevel"/>
    <w:tmpl w:val="FC26E1BA"/>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AAC2317"/>
    <w:multiLevelType w:val="multilevel"/>
    <w:tmpl w:val="ABD0F29A"/>
    <w:lvl w:ilvl="0">
      <w:start w:val="11"/>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455233"/>
    <w:multiLevelType w:val="multilevel"/>
    <w:tmpl w:val="1EFE4FE2"/>
    <w:styleLink w:val="Annexes"/>
    <w:lvl w:ilvl="0">
      <w:start w:val="1"/>
      <w:numFmt w:val="upperRoman"/>
      <w:suff w:val="nothing"/>
      <w:lvlText w:val="Annex %1"/>
      <w:lvlJc w:val="left"/>
      <w:pPr>
        <w:ind w:left="720" w:hanging="360"/>
      </w:pPr>
      <w:rPr>
        <w:rFonts w:ascii="Arial" w:hAnsi="Arial" w:hint="default"/>
      </w:rPr>
    </w:lvl>
    <w:lvl w:ilvl="1">
      <w:start w:val="1"/>
      <w:numFmt w:val="none"/>
      <w:lvlText w:val="%2."/>
      <w:lvlJc w:val="left"/>
      <w:pPr>
        <w:ind w:left="1440" w:hanging="360"/>
      </w:pPr>
      <w:rPr>
        <w:rFonts w:hint="default"/>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none"/>
      <w:lvlText w:val="%6."/>
      <w:lvlJc w:val="right"/>
      <w:pPr>
        <w:ind w:left="4320" w:hanging="180"/>
      </w:pPr>
      <w:rPr>
        <w:rFonts w:hint="default"/>
      </w:rPr>
    </w:lvl>
    <w:lvl w:ilvl="6">
      <w:start w:val="1"/>
      <w:numFmt w:val="none"/>
      <w:lvlText w:val="%7."/>
      <w:lvlJc w:val="left"/>
      <w:pPr>
        <w:ind w:left="5040" w:hanging="360"/>
      </w:pPr>
      <w:rPr>
        <w:rFonts w:hint="default"/>
      </w:rPr>
    </w:lvl>
    <w:lvl w:ilvl="7">
      <w:start w:val="1"/>
      <w:numFmt w:val="none"/>
      <w:lvlText w:val="%8."/>
      <w:lvlJc w:val="left"/>
      <w:pPr>
        <w:ind w:left="5760" w:hanging="360"/>
      </w:pPr>
      <w:rPr>
        <w:rFonts w:hint="default"/>
      </w:rPr>
    </w:lvl>
    <w:lvl w:ilvl="8">
      <w:start w:val="1"/>
      <w:numFmt w:val="none"/>
      <w:lvlText w:val="%9."/>
      <w:lvlJc w:val="right"/>
      <w:pPr>
        <w:ind w:left="6480" w:hanging="180"/>
      </w:pPr>
      <w:rPr>
        <w:rFonts w:hint="default"/>
      </w:rPr>
    </w:lvl>
  </w:abstractNum>
  <w:abstractNum w:abstractNumId="6" w15:restartNumberingAfterBreak="0">
    <w:nsid w:val="0D8B4F6C"/>
    <w:multiLevelType w:val="hybridMultilevel"/>
    <w:tmpl w:val="2ED88A5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A05C16"/>
    <w:multiLevelType w:val="hybridMultilevel"/>
    <w:tmpl w:val="1700D78A"/>
    <w:lvl w:ilvl="0" w:tplc="ECECA1E4">
      <w:start w:val="1"/>
      <w:numFmt w:val="decimal"/>
      <w:pStyle w:val="preamble"/>
      <w:lvlText w:val="%1)"/>
      <w:lvlJc w:val="left"/>
      <w:pPr>
        <w:tabs>
          <w:tab w:val="num" w:pos="1421"/>
        </w:tabs>
        <w:ind w:left="1421" w:hanging="570"/>
      </w:pPr>
      <w:rPr>
        <w:rFonts w:ascii="Arial" w:eastAsia="Times New Roman" w:hAnsi="Arial" w:cs="Arial"/>
        <w:b w:val="0"/>
        <w:i w:val="0"/>
      </w:rPr>
    </w:lvl>
    <w:lvl w:ilvl="1" w:tplc="561E474C">
      <w:start w:val="1"/>
      <w:numFmt w:val="lowerRoman"/>
      <w:lvlText w:val="(%2)"/>
      <w:lvlJc w:val="left"/>
      <w:pPr>
        <w:tabs>
          <w:tab w:val="num" w:pos="2291"/>
        </w:tabs>
        <w:ind w:left="2291" w:hanging="720"/>
      </w:pPr>
      <w:rPr>
        <w:rFonts w:cs="Times New Roman" w:hint="default"/>
      </w:rPr>
    </w:lvl>
    <w:lvl w:ilvl="2" w:tplc="04090005">
      <w:start w:val="1"/>
      <w:numFmt w:val="lowerRoman"/>
      <w:lvlText w:val="%3."/>
      <w:lvlJc w:val="right"/>
      <w:pPr>
        <w:tabs>
          <w:tab w:val="num" w:pos="2651"/>
        </w:tabs>
        <w:ind w:left="2651" w:hanging="180"/>
      </w:pPr>
      <w:rPr>
        <w:rFonts w:cs="Times New Roman"/>
      </w:rPr>
    </w:lvl>
    <w:lvl w:ilvl="3" w:tplc="5B2ADAD8">
      <w:start w:val="11"/>
      <w:numFmt w:val="lowerLetter"/>
      <w:lvlText w:val="(%4)"/>
      <w:lvlJc w:val="left"/>
      <w:pPr>
        <w:tabs>
          <w:tab w:val="num" w:pos="3371"/>
        </w:tabs>
        <w:ind w:left="3371" w:hanging="360"/>
      </w:pPr>
      <w:rPr>
        <w:rFonts w:cs="Times New Roman" w:hint="default"/>
      </w:rPr>
    </w:lvl>
    <w:lvl w:ilvl="4" w:tplc="04090003">
      <w:start w:val="1"/>
      <w:numFmt w:val="lowerLetter"/>
      <w:lvlText w:val="%5."/>
      <w:lvlJc w:val="left"/>
      <w:pPr>
        <w:tabs>
          <w:tab w:val="num" w:pos="4091"/>
        </w:tabs>
        <w:ind w:left="4091" w:hanging="360"/>
      </w:pPr>
      <w:rPr>
        <w:rFonts w:cs="Times New Roman"/>
      </w:rPr>
    </w:lvl>
    <w:lvl w:ilvl="5" w:tplc="04090005">
      <w:start w:val="1"/>
      <w:numFmt w:val="lowerRoman"/>
      <w:lvlText w:val="%6."/>
      <w:lvlJc w:val="right"/>
      <w:pPr>
        <w:tabs>
          <w:tab w:val="num" w:pos="4811"/>
        </w:tabs>
        <w:ind w:left="4811" w:hanging="180"/>
      </w:pPr>
      <w:rPr>
        <w:rFonts w:cs="Times New Roman"/>
      </w:rPr>
    </w:lvl>
    <w:lvl w:ilvl="6" w:tplc="04090001">
      <w:start w:val="1"/>
      <w:numFmt w:val="decimal"/>
      <w:lvlText w:val="%7."/>
      <w:lvlJc w:val="left"/>
      <w:pPr>
        <w:tabs>
          <w:tab w:val="num" w:pos="5531"/>
        </w:tabs>
        <w:ind w:left="5531" w:hanging="360"/>
      </w:pPr>
      <w:rPr>
        <w:rFonts w:cs="Times New Roman"/>
      </w:rPr>
    </w:lvl>
    <w:lvl w:ilvl="7" w:tplc="04090003">
      <w:start w:val="1"/>
      <w:numFmt w:val="lowerLetter"/>
      <w:lvlText w:val="%8."/>
      <w:lvlJc w:val="left"/>
      <w:pPr>
        <w:tabs>
          <w:tab w:val="num" w:pos="6251"/>
        </w:tabs>
        <w:ind w:left="6251" w:hanging="360"/>
      </w:pPr>
      <w:rPr>
        <w:rFonts w:cs="Times New Roman"/>
      </w:rPr>
    </w:lvl>
    <w:lvl w:ilvl="8" w:tplc="04090005">
      <w:start w:val="1"/>
      <w:numFmt w:val="lowerRoman"/>
      <w:lvlText w:val="%9."/>
      <w:lvlJc w:val="right"/>
      <w:pPr>
        <w:tabs>
          <w:tab w:val="num" w:pos="6971"/>
        </w:tabs>
        <w:ind w:left="6971" w:hanging="180"/>
      </w:pPr>
      <w:rPr>
        <w:rFonts w:cs="Times New Roman"/>
      </w:rPr>
    </w:lvl>
  </w:abstractNum>
  <w:abstractNum w:abstractNumId="8" w15:restartNumberingAfterBreak="0">
    <w:nsid w:val="12447249"/>
    <w:multiLevelType w:val="multilevel"/>
    <w:tmpl w:val="6D3E4EC8"/>
    <w:numStyleLink w:val="ListsEIB"/>
  </w:abstractNum>
  <w:abstractNum w:abstractNumId="9" w15:restartNumberingAfterBreak="0">
    <w:nsid w:val="13060B54"/>
    <w:multiLevelType w:val="hybridMultilevel"/>
    <w:tmpl w:val="94F8679C"/>
    <w:lvl w:ilvl="0" w:tplc="5906AE5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3803A15"/>
    <w:multiLevelType w:val="multilevel"/>
    <w:tmpl w:val="1186BAF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342B69"/>
    <w:multiLevelType w:val="multilevel"/>
    <w:tmpl w:val="6D3E4EC8"/>
    <w:lvl w:ilvl="0">
      <w:start w:val="1"/>
      <w:numFmt w:val="lowerLetter"/>
      <w:lvlText w:val="(%1)"/>
      <w:lvlJc w:val="left"/>
      <w:pPr>
        <w:ind w:left="1423" w:hanging="567"/>
      </w:pPr>
      <w:rPr>
        <w:rFonts w:cs="Times New Roman"/>
        <w:color w:val="auto"/>
        <w:sz w:val="20"/>
        <w:szCs w:val="20"/>
      </w:rPr>
    </w:lvl>
    <w:lvl w:ilvl="1">
      <w:start w:val="1"/>
      <w:numFmt w:val="lowerRoman"/>
      <w:lvlText w:val="(%2)"/>
      <w:lvlJc w:val="left"/>
      <w:pPr>
        <w:ind w:left="1990" w:hanging="567"/>
      </w:pPr>
      <w:rPr>
        <w:rFonts w:cs="Times New Roman"/>
      </w:rPr>
    </w:lvl>
    <w:lvl w:ilvl="2">
      <w:start w:val="1"/>
      <w:numFmt w:val="decimal"/>
      <w:lvlText w:val="(%3)"/>
      <w:lvlJc w:val="left"/>
      <w:pPr>
        <w:ind w:left="2557" w:hanging="567"/>
      </w:pPr>
      <w:rPr>
        <w:rFonts w:cs="Times New Roman"/>
      </w:rPr>
    </w:lvl>
    <w:lvl w:ilvl="3">
      <w:start w:val="1"/>
      <w:numFmt w:val="none"/>
      <w:lvlText w:val=""/>
      <w:lvlJc w:val="left"/>
      <w:pPr>
        <w:ind w:left="2557" w:hanging="1477"/>
      </w:pPr>
      <w:rPr>
        <w:rFonts w:cs="Times New Roman"/>
      </w:rPr>
    </w:lvl>
    <w:lvl w:ilvl="4">
      <w:start w:val="1"/>
      <w:numFmt w:val="none"/>
      <w:lvlText w:val=""/>
      <w:lvlJc w:val="left"/>
      <w:pPr>
        <w:ind w:left="2557" w:hanging="1117"/>
      </w:pPr>
      <w:rPr>
        <w:rFonts w:cs="Times New Roman"/>
      </w:rPr>
    </w:lvl>
    <w:lvl w:ilvl="5">
      <w:start w:val="1"/>
      <w:numFmt w:val="none"/>
      <w:lvlText w:val=""/>
      <w:lvlJc w:val="left"/>
      <w:pPr>
        <w:ind w:left="2557" w:hanging="757"/>
      </w:pPr>
      <w:rPr>
        <w:rFonts w:cs="Times New Roman"/>
      </w:rPr>
    </w:lvl>
    <w:lvl w:ilvl="6">
      <w:start w:val="1"/>
      <w:numFmt w:val="none"/>
      <w:lvlText w:val=""/>
      <w:lvlJc w:val="left"/>
      <w:pPr>
        <w:ind w:left="2557" w:hanging="397"/>
      </w:pPr>
      <w:rPr>
        <w:rFonts w:cs="Times New Roman"/>
      </w:rPr>
    </w:lvl>
    <w:lvl w:ilvl="7">
      <w:start w:val="1"/>
      <w:numFmt w:val="none"/>
      <w:lvlText w:val=""/>
      <w:lvlJc w:val="left"/>
      <w:pPr>
        <w:ind w:left="2557" w:hanging="37"/>
      </w:pPr>
      <w:rPr>
        <w:rFonts w:cs="Times New Roman"/>
      </w:rPr>
    </w:lvl>
    <w:lvl w:ilvl="8">
      <w:start w:val="1"/>
      <w:numFmt w:val="none"/>
      <w:lvlText w:val=""/>
      <w:lvlJc w:val="left"/>
      <w:pPr>
        <w:ind w:left="2557" w:firstLine="323"/>
      </w:pPr>
      <w:rPr>
        <w:rFonts w:cs="Times New Roman"/>
      </w:rPr>
    </w:lvl>
  </w:abstractNum>
  <w:abstractNum w:abstractNumId="12" w15:restartNumberingAfterBreak="0">
    <w:nsid w:val="1BD33735"/>
    <w:multiLevelType w:val="multilevel"/>
    <w:tmpl w:val="722A4382"/>
    <w:lvl w:ilvl="0">
      <w:start w:val="5"/>
      <w:numFmt w:val="decimal"/>
      <w:lvlText w:val="%1"/>
      <w:lvlJc w:val="left"/>
      <w:pPr>
        <w:ind w:left="360" w:hanging="360"/>
      </w:pPr>
      <w:rPr>
        <w:rFonts w:hint="default"/>
      </w:rPr>
    </w:lvl>
    <w:lvl w:ilvl="1">
      <w:start w:val="5"/>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1C983507"/>
    <w:multiLevelType w:val="hybridMultilevel"/>
    <w:tmpl w:val="3580C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8548C3"/>
    <w:multiLevelType w:val="hybridMultilevel"/>
    <w:tmpl w:val="23B2C40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9F2109"/>
    <w:multiLevelType w:val="multilevel"/>
    <w:tmpl w:val="6D3E4EC8"/>
    <w:numStyleLink w:val="ListsEIB"/>
  </w:abstractNum>
  <w:abstractNum w:abstractNumId="16" w15:restartNumberingAfterBreak="0">
    <w:nsid w:val="20E945B4"/>
    <w:multiLevelType w:val="multilevel"/>
    <w:tmpl w:val="C9D0A81E"/>
    <w:styleLink w:val="SchedulesLists1"/>
    <w:lvl w:ilvl="0">
      <w:start w:val="3"/>
      <w:numFmt w:val="decimal"/>
      <w:lvlText w:val="%1"/>
      <w:lvlJc w:val="left"/>
      <w:pPr>
        <w:ind w:hanging="792"/>
      </w:pPr>
      <w:rPr>
        <w:rFonts w:hint="default"/>
      </w:rPr>
    </w:lvl>
    <w:lvl w:ilvl="1">
      <w:start w:val="2"/>
      <w:numFmt w:val="decimal"/>
      <w:lvlText w:val="%1.%2"/>
      <w:lvlJc w:val="left"/>
      <w:pPr>
        <w:ind w:hanging="792"/>
      </w:pPr>
      <w:rPr>
        <w:rFonts w:ascii="Times New Roman" w:eastAsia="Arial" w:hAnsi="Times New Roman" w:cs="Times New Roman" w:hint="default"/>
        <w:b/>
        <w:bCs/>
        <w:w w:val="103"/>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7" w15:restartNumberingAfterBreak="0">
    <w:nsid w:val="23D733FD"/>
    <w:multiLevelType w:val="multilevel"/>
    <w:tmpl w:val="545CC262"/>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18" w15:restartNumberingAfterBreak="0">
    <w:nsid w:val="25863F81"/>
    <w:multiLevelType w:val="multilevel"/>
    <w:tmpl w:val="BF746E80"/>
    <w:name w:val="General 2"/>
    <w:lvl w:ilvl="0">
      <w:start w:val="1"/>
      <w:numFmt w:val="decimal"/>
      <w:lvlRestart w:val="0"/>
      <w:pStyle w:val="General2L1"/>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pStyle w:val="General2L2"/>
      <w:isLgl/>
      <w:lvlText w:val="%1.%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lowerLetter"/>
      <w:pStyle w:val="General2L3"/>
      <w:lvlText w:val="(%3)"/>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3">
      <w:start w:val="1"/>
      <w:numFmt w:val="lowerRoman"/>
      <w:pStyle w:val="General2L4"/>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upperLetter"/>
      <w:pStyle w:val="General2L5"/>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decimal"/>
      <w:pStyle w:val="General2L6"/>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pStyle w:val="General2L7"/>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General2L8"/>
      <w:suff w:val="nothing"/>
      <w:lvlText w:val=""/>
      <w:lvlJc w:val="left"/>
      <w:pPr>
        <w:ind w:left="0" w:firstLine="0"/>
      </w:pPr>
      <w:rPr>
        <w:rFonts w:ascii="Symbol" w:hAnsi="Symbol" w:hint="default"/>
        <w:b w:val="0"/>
        <w:i w:val="0"/>
        <w:caps w:val="0"/>
        <w:strike w:val="0"/>
        <w:dstrike w:val="0"/>
        <w:vanish w:val="0"/>
        <w:color w:val="auto"/>
        <w:sz w:val="24"/>
        <w:u w:val="none"/>
        <w:vertAlign w:val="baseline"/>
      </w:rPr>
    </w:lvl>
    <w:lvl w:ilvl="8">
      <w:start w:val="1"/>
      <w:numFmt w:val="none"/>
      <w:lvlRestart w:val="0"/>
      <w:pStyle w:val="General2L9"/>
      <w:suff w:val="nothing"/>
      <w:lvlText w:val=""/>
      <w:lvlJc w:val="left"/>
      <w:pPr>
        <w:ind w:left="0" w:firstLine="0"/>
      </w:pPr>
      <w:rPr>
        <w:rFonts w:ascii="Symbol" w:hAnsi="Symbol" w:hint="default"/>
        <w:b w:val="0"/>
        <w:i w:val="0"/>
        <w:caps w:val="0"/>
        <w:strike w:val="0"/>
        <w:dstrike w:val="0"/>
        <w:vanish w:val="0"/>
        <w:color w:val="auto"/>
        <w:sz w:val="24"/>
        <w:u w:val="none"/>
        <w:vertAlign w:val="baseline"/>
      </w:rPr>
    </w:lvl>
  </w:abstractNum>
  <w:abstractNum w:abstractNumId="19" w15:restartNumberingAfterBreak="0">
    <w:nsid w:val="26967F48"/>
    <w:multiLevelType w:val="multilevel"/>
    <w:tmpl w:val="CC5A339C"/>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20" w15:restartNumberingAfterBreak="0">
    <w:nsid w:val="276E681E"/>
    <w:multiLevelType w:val="hybridMultilevel"/>
    <w:tmpl w:val="76BC8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F527F8"/>
    <w:multiLevelType w:val="multilevel"/>
    <w:tmpl w:val="E3802090"/>
    <w:styleLink w:val="ListsEIB1"/>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22" w15:restartNumberingAfterBreak="0">
    <w:nsid w:val="2B267B63"/>
    <w:multiLevelType w:val="multilevel"/>
    <w:tmpl w:val="FB243874"/>
    <w:name w:val="Definitions"/>
    <w:lvl w:ilvl="0">
      <w:start w:val="1"/>
      <w:numFmt w:val="none"/>
      <w:lvlRestart w:val="0"/>
      <w:pStyle w:val="DefinitionsL1"/>
      <w:suff w:val="nothing"/>
      <w:lvlText w:val=""/>
      <w:lvlJc w:val="left"/>
      <w:pPr>
        <w:tabs>
          <w:tab w:val="num" w:pos="720"/>
        </w:tabs>
        <w:ind w:left="720" w:firstLine="0"/>
      </w:pPr>
      <w:rPr>
        <w:rFonts w:ascii="Times New Roman" w:hAnsi="Times New Roman" w:cs="Times New Roman"/>
        <w:b w:val="0"/>
        <w:i w:val="0"/>
        <w:caps w:val="0"/>
        <w:strike w:val="0"/>
        <w:dstrike w:val="0"/>
        <w:vanish w:val="0"/>
        <w:color w:val="auto"/>
        <w:sz w:val="24"/>
        <w:u w:val="none"/>
        <w:vertAlign w:val="baseline"/>
      </w:rPr>
    </w:lvl>
    <w:lvl w:ilvl="1">
      <w:start w:val="1"/>
      <w:numFmt w:val="lowerLetter"/>
      <w:pStyle w:val="DefinitionsL2"/>
      <w:lvlText w:val="(%2)"/>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2">
      <w:start w:val="1"/>
      <w:numFmt w:val="lowerRoman"/>
      <w:pStyle w:val="DefinitionsL3"/>
      <w:lvlText w:val="(%3)"/>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3">
      <w:start w:val="1"/>
      <w:numFmt w:val="upperLetter"/>
      <w:pStyle w:val="DefinitionsL4"/>
      <w:lvlText w:val="(%4)"/>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4">
      <w:start w:val="1"/>
      <w:numFmt w:val="decimal"/>
      <w:pStyle w:val="DefinitionsL5"/>
      <w:lvlText w:val="(%5)"/>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5">
      <w:start w:val="1"/>
      <w:numFmt w:val="none"/>
      <w:lvlRestart w:val="0"/>
      <w:pStyle w:val="DefinitionsL6"/>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pStyle w:val="DefinitionsL7"/>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DefinitionsL8"/>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pStyle w:val="DefinitionsL9"/>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abstractNum>
  <w:abstractNum w:abstractNumId="23" w15:restartNumberingAfterBreak="0">
    <w:nsid w:val="2BE07AA6"/>
    <w:multiLevelType w:val="multilevel"/>
    <w:tmpl w:val="864A512A"/>
    <w:styleLink w:val="SchedulesLists"/>
    <w:lvl w:ilvl="0">
      <w:start w:val="1"/>
      <w:numFmt w:val="upperLetter"/>
      <w:suff w:val="nothing"/>
      <w:lvlText w:val="План %1"/>
      <w:lvlJc w:val="left"/>
      <w:pPr>
        <w:ind w:left="360" w:hanging="360"/>
      </w:pPr>
      <w:rPr>
        <w:rFonts w:hint="default"/>
        <w:b/>
        <w:i w:val="0"/>
        <w:caps w:val="0"/>
        <w:color w:val="auto"/>
        <w:sz w:val="20"/>
        <w:szCs w:val="20"/>
      </w:rPr>
    </w:lvl>
    <w:lvl w:ilvl="1">
      <w:start w:val="1"/>
      <w:numFmt w:val="none"/>
      <w:suff w:val="nothing"/>
      <w:lvlText w:val=""/>
      <w:lvlJc w:val="left"/>
      <w:rPr>
        <w:rFonts w:hint="default"/>
        <w:color w:val="auto"/>
      </w:rPr>
    </w:lvl>
    <w:lvl w:ilvl="2">
      <w:start w:val="1"/>
      <w:numFmt w:val="upperLetter"/>
      <w:lvlText w:val="%3."/>
      <w:lvlJc w:val="left"/>
      <w:pPr>
        <w:ind w:left="1080" w:hanging="360"/>
      </w:pPr>
      <w:rPr>
        <w:rFonts w:hint="default"/>
        <w:b/>
        <w:i w:val="0"/>
        <w:color w:val="auto"/>
      </w:rPr>
    </w:lvl>
    <w:lvl w:ilvl="3">
      <w:start w:val="1"/>
      <w:numFmt w:val="decimal"/>
      <w:lvlText w:val="%1.%4"/>
      <w:lvlJc w:val="left"/>
      <w:pPr>
        <w:ind w:left="1440" w:hanging="360"/>
      </w:pPr>
      <w:rPr>
        <w:rFonts w:hint="default"/>
        <w:b w:val="0"/>
        <w:i w:val="0"/>
        <w:color w:val="auto"/>
        <w:u w:val="none"/>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4" w15:restartNumberingAfterBreak="0">
    <w:nsid w:val="31D8663D"/>
    <w:multiLevelType w:val="hybridMultilevel"/>
    <w:tmpl w:val="EEF0F9F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45C6CCE"/>
    <w:multiLevelType w:val="hybridMultilevel"/>
    <w:tmpl w:val="B9600BF6"/>
    <w:lvl w:ilvl="0" w:tplc="38D6C078">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6" w15:restartNumberingAfterBreak="0">
    <w:nsid w:val="346F3A69"/>
    <w:multiLevelType w:val="hybridMultilevel"/>
    <w:tmpl w:val="17FC5F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60C1B7A"/>
    <w:multiLevelType w:val="multilevel"/>
    <w:tmpl w:val="6D3E4EC8"/>
    <w:styleLink w:val="ListsEIB"/>
    <w:lvl w:ilvl="0">
      <w:start w:val="1"/>
      <w:numFmt w:val="lowerLetter"/>
      <w:lvlText w:val="(%1)"/>
      <w:lvlJc w:val="left"/>
      <w:pPr>
        <w:ind w:left="1423" w:hanging="567"/>
      </w:pPr>
      <w:rPr>
        <w:rFonts w:cs="Times New Roman"/>
        <w:color w:val="auto"/>
        <w:sz w:val="20"/>
        <w:szCs w:val="20"/>
      </w:rPr>
    </w:lvl>
    <w:lvl w:ilvl="1">
      <w:start w:val="1"/>
      <w:numFmt w:val="lowerRoman"/>
      <w:lvlText w:val="(%2)"/>
      <w:lvlJc w:val="left"/>
      <w:pPr>
        <w:ind w:left="1990" w:hanging="567"/>
      </w:pPr>
      <w:rPr>
        <w:rFonts w:cs="Times New Roman"/>
      </w:rPr>
    </w:lvl>
    <w:lvl w:ilvl="2">
      <w:start w:val="1"/>
      <w:numFmt w:val="decimal"/>
      <w:lvlText w:val="(%3)"/>
      <w:lvlJc w:val="left"/>
      <w:pPr>
        <w:ind w:left="2557" w:hanging="567"/>
      </w:pPr>
      <w:rPr>
        <w:rFonts w:cs="Times New Roman"/>
      </w:rPr>
    </w:lvl>
    <w:lvl w:ilvl="3">
      <w:start w:val="1"/>
      <w:numFmt w:val="none"/>
      <w:lvlText w:val=""/>
      <w:lvlJc w:val="left"/>
      <w:pPr>
        <w:ind w:left="2557" w:hanging="1477"/>
      </w:pPr>
      <w:rPr>
        <w:rFonts w:cs="Times New Roman"/>
      </w:rPr>
    </w:lvl>
    <w:lvl w:ilvl="4">
      <w:start w:val="1"/>
      <w:numFmt w:val="none"/>
      <w:lvlText w:val=""/>
      <w:lvlJc w:val="left"/>
      <w:pPr>
        <w:ind w:left="2557" w:hanging="1117"/>
      </w:pPr>
      <w:rPr>
        <w:rFonts w:cs="Times New Roman"/>
      </w:rPr>
    </w:lvl>
    <w:lvl w:ilvl="5">
      <w:start w:val="1"/>
      <w:numFmt w:val="none"/>
      <w:lvlText w:val=""/>
      <w:lvlJc w:val="left"/>
      <w:pPr>
        <w:ind w:left="2557" w:hanging="757"/>
      </w:pPr>
      <w:rPr>
        <w:rFonts w:cs="Times New Roman"/>
      </w:rPr>
    </w:lvl>
    <w:lvl w:ilvl="6">
      <w:start w:val="1"/>
      <w:numFmt w:val="none"/>
      <w:lvlText w:val=""/>
      <w:lvlJc w:val="left"/>
      <w:pPr>
        <w:ind w:left="2557" w:hanging="397"/>
      </w:pPr>
      <w:rPr>
        <w:rFonts w:cs="Times New Roman"/>
      </w:rPr>
    </w:lvl>
    <w:lvl w:ilvl="7">
      <w:start w:val="1"/>
      <w:numFmt w:val="none"/>
      <w:lvlText w:val=""/>
      <w:lvlJc w:val="left"/>
      <w:pPr>
        <w:ind w:left="2557" w:hanging="37"/>
      </w:pPr>
      <w:rPr>
        <w:rFonts w:cs="Times New Roman"/>
      </w:rPr>
    </w:lvl>
    <w:lvl w:ilvl="8">
      <w:start w:val="1"/>
      <w:numFmt w:val="none"/>
      <w:lvlText w:val=""/>
      <w:lvlJc w:val="left"/>
      <w:pPr>
        <w:ind w:left="2557" w:firstLine="323"/>
      </w:pPr>
      <w:rPr>
        <w:rFonts w:cs="Times New Roman"/>
      </w:rPr>
    </w:lvl>
  </w:abstractNum>
  <w:abstractNum w:abstractNumId="28" w15:restartNumberingAfterBreak="0">
    <w:nsid w:val="37050AE7"/>
    <w:multiLevelType w:val="multilevel"/>
    <w:tmpl w:val="A42CA7FA"/>
    <w:lvl w:ilvl="0">
      <w:start w:val="1"/>
      <w:numFmt w:val="decimal"/>
      <w:lvlText w:val="%1"/>
      <w:lvlJc w:val="left"/>
      <w:pPr>
        <w:tabs>
          <w:tab w:val="num" w:pos="720"/>
        </w:tabs>
        <w:ind w:left="720" w:hanging="720"/>
      </w:pPr>
      <w:rPr>
        <w:rFonts w:hint="default"/>
        <w:b/>
      </w:rPr>
    </w:lvl>
    <w:lvl w:ilvl="1">
      <w:start w:val="1"/>
      <w:numFmt w:val="decimal"/>
      <w:lvlRestart w:val="0"/>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9" w15:restartNumberingAfterBreak="0">
    <w:nsid w:val="37D77F32"/>
    <w:multiLevelType w:val="multilevel"/>
    <w:tmpl w:val="8E3060FC"/>
    <w:styleLink w:val="HeadingsEIB1"/>
    <w:lvl w:ilvl="0">
      <w:start w:val="1"/>
      <w:numFmt w:val="decimal"/>
      <w:suff w:val="nothing"/>
      <w:lvlText w:val="Article %1"/>
      <w:lvlJc w:val="left"/>
      <w:pPr>
        <w:ind w:left="357" w:hanging="357"/>
      </w:pPr>
      <w:rPr>
        <w:rFonts w:ascii="Arial" w:hAnsi="Arial" w:hint="default"/>
        <w:b/>
        <w:i w:val="0"/>
        <w:caps/>
        <w:vanish w:val="0"/>
        <w:sz w:val="20"/>
        <w:u w:val="single"/>
      </w:rPr>
    </w:lvl>
    <w:lvl w:ilvl="1">
      <w:start w:val="1"/>
      <w:numFmt w:val="decimal"/>
      <w:lvlText w:val="%1.%2"/>
      <w:lvlJc w:val="left"/>
      <w:pPr>
        <w:ind w:left="856" w:hanging="856"/>
      </w:pPr>
      <w:rPr>
        <w:rFonts w:hint="default"/>
        <w:b/>
        <w:i w:val="0"/>
      </w:rPr>
    </w:lvl>
    <w:lvl w:ilvl="2">
      <w:start w:val="1"/>
      <w:numFmt w:val="upperLetter"/>
      <w:lvlText w:val="%1.%2.%3"/>
      <w:lvlJc w:val="left"/>
      <w:pPr>
        <w:ind w:left="856" w:hanging="856"/>
      </w:pPr>
      <w:rPr>
        <w:rFonts w:hint="default"/>
        <w:b/>
        <w:i w:val="0"/>
      </w:rPr>
    </w:lvl>
    <w:lvl w:ilvl="3">
      <w:start w:val="1"/>
      <w:numFmt w:val="decimal"/>
      <w:lvlText w:val="%1.%2.%3(%4)"/>
      <w:lvlJc w:val="left"/>
      <w:pPr>
        <w:ind w:left="856" w:hanging="856"/>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0" w15:restartNumberingAfterBreak="0">
    <w:nsid w:val="385303E0"/>
    <w:multiLevelType w:val="hybridMultilevel"/>
    <w:tmpl w:val="3300CD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A2275AE"/>
    <w:multiLevelType w:val="multilevel"/>
    <w:tmpl w:val="6D3E4EC8"/>
    <w:lvl w:ilvl="0">
      <w:start w:val="1"/>
      <w:numFmt w:val="lowerLetter"/>
      <w:lvlText w:val="(%1)"/>
      <w:lvlJc w:val="left"/>
      <w:pPr>
        <w:ind w:left="1423" w:hanging="567"/>
      </w:pPr>
      <w:rPr>
        <w:rFonts w:cs="Times New Roman"/>
        <w:color w:val="auto"/>
        <w:sz w:val="20"/>
        <w:szCs w:val="20"/>
      </w:rPr>
    </w:lvl>
    <w:lvl w:ilvl="1">
      <w:start w:val="1"/>
      <w:numFmt w:val="lowerRoman"/>
      <w:lvlText w:val="(%2)"/>
      <w:lvlJc w:val="left"/>
      <w:pPr>
        <w:ind w:left="1990" w:hanging="567"/>
      </w:pPr>
      <w:rPr>
        <w:rFonts w:cs="Times New Roman"/>
      </w:rPr>
    </w:lvl>
    <w:lvl w:ilvl="2">
      <w:start w:val="1"/>
      <w:numFmt w:val="decimal"/>
      <w:lvlText w:val="(%3)"/>
      <w:lvlJc w:val="left"/>
      <w:pPr>
        <w:ind w:left="2557" w:hanging="567"/>
      </w:pPr>
      <w:rPr>
        <w:rFonts w:cs="Times New Roman"/>
      </w:rPr>
    </w:lvl>
    <w:lvl w:ilvl="3">
      <w:start w:val="1"/>
      <w:numFmt w:val="none"/>
      <w:lvlText w:val=""/>
      <w:lvlJc w:val="left"/>
      <w:pPr>
        <w:ind w:left="2557" w:hanging="1477"/>
      </w:pPr>
      <w:rPr>
        <w:rFonts w:cs="Times New Roman"/>
      </w:rPr>
    </w:lvl>
    <w:lvl w:ilvl="4">
      <w:start w:val="1"/>
      <w:numFmt w:val="none"/>
      <w:lvlText w:val=""/>
      <w:lvlJc w:val="left"/>
      <w:pPr>
        <w:ind w:left="2557" w:hanging="1117"/>
      </w:pPr>
      <w:rPr>
        <w:rFonts w:cs="Times New Roman"/>
      </w:rPr>
    </w:lvl>
    <w:lvl w:ilvl="5">
      <w:start w:val="1"/>
      <w:numFmt w:val="none"/>
      <w:lvlText w:val=""/>
      <w:lvlJc w:val="left"/>
      <w:pPr>
        <w:ind w:left="2557" w:hanging="757"/>
      </w:pPr>
      <w:rPr>
        <w:rFonts w:cs="Times New Roman"/>
      </w:rPr>
    </w:lvl>
    <w:lvl w:ilvl="6">
      <w:start w:val="1"/>
      <w:numFmt w:val="none"/>
      <w:lvlText w:val=""/>
      <w:lvlJc w:val="left"/>
      <w:pPr>
        <w:ind w:left="2557" w:hanging="397"/>
      </w:pPr>
      <w:rPr>
        <w:rFonts w:cs="Times New Roman"/>
      </w:rPr>
    </w:lvl>
    <w:lvl w:ilvl="7">
      <w:start w:val="1"/>
      <w:numFmt w:val="none"/>
      <w:lvlText w:val=""/>
      <w:lvlJc w:val="left"/>
      <w:pPr>
        <w:ind w:left="2557" w:hanging="37"/>
      </w:pPr>
      <w:rPr>
        <w:rFonts w:cs="Times New Roman"/>
      </w:rPr>
    </w:lvl>
    <w:lvl w:ilvl="8">
      <w:start w:val="1"/>
      <w:numFmt w:val="none"/>
      <w:lvlText w:val=""/>
      <w:lvlJc w:val="left"/>
      <w:pPr>
        <w:ind w:left="2557" w:firstLine="323"/>
      </w:pPr>
      <w:rPr>
        <w:rFonts w:cs="Times New Roman"/>
      </w:rPr>
    </w:lvl>
  </w:abstractNum>
  <w:abstractNum w:abstractNumId="32" w15:restartNumberingAfterBreak="0">
    <w:nsid w:val="3E033CA0"/>
    <w:multiLevelType w:val="multilevel"/>
    <w:tmpl w:val="1C1A649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EC1297D"/>
    <w:multiLevelType w:val="hybridMultilevel"/>
    <w:tmpl w:val="2B5251EC"/>
    <w:lvl w:ilvl="0" w:tplc="555AE888">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2451A94"/>
    <w:multiLevelType w:val="multilevel"/>
    <w:tmpl w:val="CC5A339C"/>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35" w15:restartNumberingAfterBreak="0">
    <w:nsid w:val="45E94EA3"/>
    <w:multiLevelType w:val="multilevel"/>
    <w:tmpl w:val="1B74A0AA"/>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15:restartNumberingAfterBreak="0">
    <w:nsid w:val="473C1531"/>
    <w:multiLevelType w:val="hybridMultilevel"/>
    <w:tmpl w:val="939C4EDA"/>
    <w:lvl w:ilvl="0" w:tplc="150A72B2">
      <w:start w:val="1"/>
      <w:numFmt w:val="lowerRoman"/>
      <w:lvlText w:val="(%1)"/>
      <w:lvlJc w:val="left"/>
      <w:pPr>
        <w:ind w:left="1728" w:hanging="720"/>
      </w:pPr>
      <w:rPr>
        <w:rFonts w:hint="default"/>
      </w:r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37" w15:restartNumberingAfterBreak="0">
    <w:nsid w:val="4910303C"/>
    <w:multiLevelType w:val="hybridMultilevel"/>
    <w:tmpl w:val="86C4A36E"/>
    <w:lvl w:ilvl="0" w:tplc="3A2284D6">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49E9310E"/>
    <w:multiLevelType w:val="hybridMultilevel"/>
    <w:tmpl w:val="4C5015F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4E717B41"/>
    <w:multiLevelType w:val="multilevel"/>
    <w:tmpl w:val="CC5A339C"/>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40" w15:restartNumberingAfterBreak="0">
    <w:nsid w:val="4F0A763A"/>
    <w:multiLevelType w:val="multilevel"/>
    <w:tmpl w:val="6D3E4EC8"/>
    <w:lvl w:ilvl="0">
      <w:start w:val="1"/>
      <w:numFmt w:val="lowerLetter"/>
      <w:lvlText w:val="(%1)"/>
      <w:lvlJc w:val="left"/>
      <w:pPr>
        <w:ind w:left="1423" w:hanging="567"/>
      </w:pPr>
      <w:rPr>
        <w:rFonts w:cs="Times New Roman"/>
        <w:color w:val="auto"/>
        <w:sz w:val="20"/>
        <w:szCs w:val="20"/>
      </w:rPr>
    </w:lvl>
    <w:lvl w:ilvl="1">
      <w:start w:val="1"/>
      <w:numFmt w:val="lowerRoman"/>
      <w:lvlText w:val="(%2)"/>
      <w:lvlJc w:val="left"/>
      <w:pPr>
        <w:ind w:left="1990" w:hanging="567"/>
      </w:pPr>
      <w:rPr>
        <w:rFonts w:cs="Times New Roman"/>
      </w:rPr>
    </w:lvl>
    <w:lvl w:ilvl="2">
      <w:start w:val="1"/>
      <w:numFmt w:val="decimal"/>
      <w:lvlText w:val="(%3)"/>
      <w:lvlJc w:val="left"/>
      <w:pPr>
        <w:ind w:left="2557" w:hanging="567"/>
      </w:pPr>
      <w:rPr>
        <w:rFonts w:cs="Times New Roman"/>
      </w:rPr>
    </w:lvl>
    <w:lvl w:ilvl="3">
      <w:start w:val="1"/>
      <w:numFmt w:val="none"/>
      <w:lvlText w:val=""/>
      <w:lvlJc w:val="left"/>
      <w:pPr>
        <w:ind w:left="2557" w:hanging="1477"/>
      </w:pPr>
      <w:rPr>
        <w:rFonts w:cs="Times New Roman"/>
      </w:rPr>
    </w:lvl>
    <w:lvl w:ilvl="4">
      <w:start w:val="1"/>
      <w:numFmt w:val="none"/>
      <w:lvlText w:val=""/>
      <w:lvlJc w:val="left"/>
      <w:pPr>
        <w:ind w:left="2557" w:hanging="1117"/>
      </w:pPr>
      <w:rPr>
        <w:rFonts w:cs="Times New Roman"/>
      </w:rPr>
    </w:lvl>
    <w:lvl w:ilvl="5">
      <w:start w:val="1"/>
      <w:numFmt w:val="none"/>
      <w:lvlText w:val=""/>
      <w:lvlJc w:val="left"/>
      <w:pPr>
        <w:ind w:left="2557" w:hanging="757"/>
      </w:pPr>
      <w:rPr>
        <w:rFonts w:cs="Times New Roman"/>
      </w:rPr>
    </w:lvl>
    <w:lvl w:ilvl="6">
      <w:start w:val="1"/>
      <w:numFmt w:val="none"/>
      <w:lvlText w:val=""/>
      <w:lvlJc w:val="left"/>
      <w:pPr>
        <w:ind w:left="2557" w:hanging="397"/>
      </w:pPr>
      <w:rPr>
        <w:rFonts w:cs="Times New Roman"/>
      </w:rPr>
    </w:lvl>
    <w:lvl w:ilvl="7">
      <w:start w:val="1"/>
      <w:numFmt w:val="none"/>
      <w:lvlText w:val=""/>
      <w:lvlJc w:val="left"/>
      <w:pPr>
        <w:ind w:left="2557" w:hanging="37"/>
      </w:pPr>
      <w:rPr>
        <w:rFonts w:cs="Times New Roman"/>
      </w:rPr>
    </w:lvl>
    <w:lvl w:ilvl="8">
      <w:start w:val="1"/>
      <w:numFmt w:val="none"/>
      <w:lvlText w:val=""/>
      <w:lvlJc w:val="left"/>
      <w:pPr>
        <w:ind w:left="2557" w:firstLine="323"/>
      </w:pPr>
      <w:rPr>
        <w:rFonts w:cs="Times New Roman"/>
      </w:rPr>
    </w:lvl>
  </w:abstractNum>
  <w:abstractNum w:abstractNumId="41" w15:restartNumberingAfterBreak="0">
    <w:nsid w:val="4F7619EF"/>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42" w15:restartNumberingAfterBreak="0">
    <w:nsid w:val="51654711"/>
    <w:multiLevelType w:val="hybridMultilevel"/>
    <w:tmpl w:val="739EDEF2"/>
    <w:lvl w:ilvl="0" w:tplc="38D6C078">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3" w15:restartNumberingAfterBreak="0">
    <w:nsid w:val="55DC20C5"/>
    <w:multiLevelType w:val="hybridMultilevel"/>
    <w:tmpl w:val="6FFCA9B0"/>
    <w:lvl w:ilvl="0" w:tplc="C6D431D0">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5CBA1234"/>
    <w:multiLevelType w:val="hybridMultilevel"/>
    <w:tmpl w:val="CDB06C94"/>
    <w:lvl w:ilvl="0" w:tplc="0ADA91A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F4479D1"/>
    <w:multiLevelType w:val="multilevel"/>
    <w:tmpl w:val="4ECECA34"/>
    <w:lvl w:ilvl="0">
      <w:start w:val="4"/>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upp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64F31283"/>
    <w:multiLevelType w:val="multilevel"/>
    <w:tmpl w:val="DC7C35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7531CB6"/>
    <w:multiLevelType w:val="multilevel"/>
    <w:tmpl w:val="BA9EE2F8"/>
    <w:lvl w:ilvl="0">
      <w:start w:val="1"/>
      <w:numFmt w:val="decimal"/>
      <w:lvlText w:val="%1"/>
      <w:lvlJc w:val="left"/>
      <w:pPr>
        <w:ind w:left="360" w:hanging="360"/>
      </w:pPr>
      <w:rPr>
        <w:rFonts w:hint="default"/>
        <w:b/>
        <w:w w:val="105"/>
        <w:u w:val="thick"/>
      </w:rPr>
    </w:lvl>
    <w:lvl w:ilvl="1">
      <w:start w:val="2"/>
      <w:numFmt w:val="decimal"/>
      <w:lvlText w:val="%1.%2"/>
      <w:lvlJc w:val="left"/>
      <w:pPr>
        <w:ind w:left="360" w:hanging="360"/>
      </w:pPr>
      <w:rPr>
        <w:rFonts w:hint="default"/>
        <w:b/>
        <w:w w:val="105"/>
        <w:u w:val="none"/>
      </w:rPr>
    </w:lvl>
    <w:lvl w:ilvl="2">
      <w:start w:val="1"/>
      <w:numFmt w:val="decimal"/>
      <w:lvlText w:val="%1.%2.%3"/>
      <w:lvlJc w:val="left"/>
      <w:pPr>
        <w:ind w:left="720" w:hanging="720"/>
      </w:pPr>
      <w:rPr>
        <w:rFonts w:hint="default"/>
        <w:b/>
        <w:w w:val="105"/>
        <w:u w:val="thick"/>
      </w:rPr>
    </w:lvl>
    <w:lvl w:ilvl="3">
      <w:start w:val="1"/>
      <w:numFmt w:val="decimal"/>
      <w:lvlText w:val="%1.%2.%3.%4"/>
      <w:lvlJc w:val="left"/>
      <w:pPr>
        <w:ind w:left="720" w:hanging="720"/>
      </w:pPr>
      <w:rPr>
        <w:rFonts w:hint="default"/>
        <w:b/>
        <w:w w:val="105"/>
        <w:u w:val="thick"/>
      </w:rPr>
    </w:lvl>
    <w:lvl w:ilvl="4">
      <w:start w:val="1"/>
      <w:numFmt w:val="decimal"/>
      <w:lvlText w:val="%1.%2.%3.%4.%5"/>
      <w:lvlJc w:val="left"/>
      <w:pPr>
        <w:ind w:left="1080" w:hanging="1080"/>
      </w:pPr>
      <w:rPr>
        <w:rFonts w:hint="default"/>
        <w:b/>
        <w:w w:val="105"/>
        <w:u w:val="thick"/>
      </w:rPr>
    </w:lvl>
    <w:lvl w:ilvl="5">
      <w:start w:val="1"/>
      <w:numFmt w:val="decimal"/>
      <w:lvlText w:val="%1.%2.%3.%4.%5.%6"/>
      <w:lvlJc w:val="left"/>
      <w:pPr>
        <w:ind w:left="1080" w:hanging="1080"/>
      </w:pPr>
      <w:rPr>
        <w:rFonts w:hint="default"/>
        <w:b/>
        <w:w w:val="105"/>
        <w:u w:val="thick"/>
      </w:rPr>
    </w:lvl>
    <w:lvl w:ilvl="6">
      <w:start w:val="1"/>
      <w:numFmt w:val="decimal"/>
      <w:lvlText w:val="%1.%2.%3.%4.%5.%6.%7"/>
      <w:lvlJc w:val="left"/>
      <w:pPr>
        <w:ind w:left="1440" w:hanging="1440"/>
      </w:pPr>
      <w:rPr>
        <w:rFonts w:hint="default"/>
        <w:b/>
        <w:w w:val="105"/>
        <w:u w:val="thick"/>
      </w:rPr>
    </w:lvl>
    <w:lvl w:ilvl="7">
      <w:start w:val="1"/>
      <w:numFmt w:val="decimal"/>
      <w:lvlText w:val="%1.%2.%3.%4.%5.%6.%7.%8"/>
      <w:lvlJc w:val="left"/>
      <w:pPr>
        <w:ind w:left="1440" w:hanging="1440"/>
      </w:pPr>
      <w:rPr>
        <w:rFonts w:hint="default"/>
        <w:b/>
        <w:w w:val="105"/>
        <w:u w:val="thick"/>
      </w:rPr>
    </w:lvl>
    <w:lvl w:ilvl="8">
      <w:start w:val="1"/>
      <w:numFmt w:val="decimal"/>
      <w:lvlText w:val="%1.%2.%3.%4.%5.%6.%7.%8.%9"/>
      <w:lvlJc w:val="left"/>
      <w:pPr>
        <w:ind w:left="1800" w:hanging="1800"/>
      </w:pPr>
      <w:rPr>
        <w:rFonts w:hint="default"/>
        <w:b/>
        <w:w w:val="105"/>
        <w:u w:val="thick"/>
      </w:rPr>
    </w:lvl>
  </w:abstractNum>
  <w:abstractNum w:abstractNumId="48" w15:restartNumberingAfterBreak="0">
    <w:nsid w:val="6B3239F1"/>
    <w:multiLevelType w:val="multilevel"/>
    <w:tmpl w:val="6C3E08DA"/>
    <w:lvl w:ilvl="0">
      <w:start w:val="1"/>
      <w:numFmt w:val="decimal"/>
      <w:lvlText w:val="%1"/>
      <w:lvlJc w:val="left"/>
      <w:pPr>
        <w:ind w:hanging="778"/>
      </w:pPr>
      <w:rPr>
        <w:rFonts w:hint="default"/>
      </w:rPr>
    </w:lvl>
    <w:lvl w:ilvl="1">
      <w:start w:val="7"/>
      <w:numFmt w:val="decimal"/>
      <w:lvlText w:val="%1.%2"/>
      <w:lvlJc w:val="left"/>
      <w:pPr>
        <w:ind w:hanging="778"/>
      </w:pPr>
      <w:rPr>
        <w:rFonts w:ascii="Times New Roman" w:eastAsia="Arial" w:hAnsi="Times New Roman" w:cs="Times New Roman" w:hint="default"/>
        <w:b/>
        <w:bCs/>
        <w:w w:val="103"/>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9" w15:restartNumberingAfterBreak="0">
    <w:nsid w:val="72DC2414"/>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50" w15:restartNumberingAfterBreak="0">
    <w:nsid w:val="730E3B07"/>
    <w:multiLevelType w:val="hybridMultilevel"/>
    <w:tmpl w:val="27FE8E5C"/>
    <w:styleLink w:val="ListsEIB0"/>
    <w:lvl w:ilvl="0" w:tplc="F558DB42">
      <w:start w:val="1"/>
      <w:numFmt w:val="lowerRoman"/>
      <w:lvlText w:val="(%1)"/>
      <w:lvlJc w:val="left"/>
      <w:pPr>
        <w:ind w:left="1571" w:hanging="360"/>
      </w:pPr>
      <w:rPr>
        <w:rFonts w:ascii="Times New Roman" w:eastAsia="Arial" w:hAnsi="Times New Roman" w:cs="Times New Roman" w:hint="default"/>
        <w:spacing w:val="-2"/>
        <w:w w:val="103"/>
        <w:sz w:val="24"/>
        <w:szCs w:val="24"/>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1" w15:restartNumberingAfterBreak="0">
    <w:nsid w:val="73D9114C"/>
    <w:multiLevelType w:val="hybridMultilevel"/>
    <w:tmpl w:val="A3BE1F96"/>
    <w:lvl w:ilvl="0" w:tplc="08090019">
      <w:start w:val="1"/>
      <w:numFmt w:val="lowerLetter"/>
      <w:lvlText w:val="%1."/>
      <w:lvlJc w:val="left"/>
      <w:pPr>
        <w:tabs>
          <w:tab w:val="num" w:pos="360"/>
        </w:tabs>
        <w:ind w:left="360" w:hanging="360"/>
      </w:pPr>
      <w:rPr>
        <w:rFonts w:cs="Times New Roman"/>
      </w:rPr>
    </w:lvl>
    <w:lvl w:ilvl="1" w:tplc="08090001">
      <w:start w:val="1"/>
      <w:numFmt w:val="bullet"/>
      <w:lvlText w:val=""/>
      <w:lvlJc w:val="left"/>
      <w:pPr>
        <w:tabs>
          <w:tab w:val="num" w:pos="1080"/>
        </w:tabs>
        <w:ind w:left="1080" w:hanging="360"/>
      </w:pPr>
      <w:rPr>
        <w:rFonts w:ascii="Symbol" w:hAnsi="Symbol" w:hint="default"/>
      </w:rPr>
    </w:lvl>
    <w:lvl w:ilvl="2" w:tplc="0809001B">
      <w:start w:val="1"/>
      <w:numFmt w:val="lowerRoman"/>
      <w:lvlText w:val="%3."/>
      <w:lvlJc w:val="right"/>
      <w:pPr>
        <w:tabs>
          <w:tab w:val="num" w:pos="1800"/>
        </w:tabs>
        <w:ind w:left="1800" w:hanging="180"/>
      </w:pPr>
      <w:rPr>
        <w:rFonts w:cs="Times New Roman"/>
      </w:rPr>
    </w:lvl>
    <w:lvl w:ilvl="3" w:tplc="0809000F">
      <w:start w:val="1"/>
      <w:numFmt w:val="decimal"/>
      <w:lvlText w:val="%4."/>
      <w:lvlJc w:val="left"/>
      <w:pPr>
        <w:tabs>
          <w:tab w:val="num" w:pos="2520"/>
        </w:tabs>
        <w:ind w:left="2520" w:hanging="360"/>
      </w:pPr>
      <w:rPr>
        <w:rFonts w:cs="Times New Roman"/>
      </w:rPr>
    </w:lvl>
    <w:lvl w:ilvl="4" w:tplc="08090019">
      <w:start w:val="1"/>
      <w:numFmt w:val="lowerLetter"/>
      <w:lvlText w:val="%5."/>
      <w:lvlJc w:val="left"/>
      <w:pPr>
        <w:tabs>
          <w:tab w:val="num" w:pos="3240"/>
        </w:tabs>
        <w:ind w:left="3240" w:hanging="360"/>
      </w:pPr>
      <w:rPr>
        <w:rFonts w:cs="Times New Roman"/>
      </w:rPr>
    </w:lvl>
    <w:lvl w:ilvl="5" w:tplc="0809001B">
      <w:start w:val="1"/>
      <w:numFmt w:val="lowerRoman"/>
      <w:lvlText w:val="%6."/>
      <w:lvlJc w:val="right"/>
      <w:pPr>
        <w:tabs>
          <w:tab w:val="num" w:pos="3960"/>
        </w:tabs>
        <w:ind w:left="3960" w:hanging="180"/>
      </w:pPr>
      <w:rPr>
        <w:rFonts w:cs="Times New Roman"/>
      </w:rPr>
    </w:lvl>
    <w:lvl w:ilvl="6" w:tplc="0809000F">
      <w:start w:val="1"/>
      <w:numFmt w:val="decimal"/>
      <w:lvlText w:val="%7."/>
      <w:lvlJc w:val="left"/>
      <w:pPr>
        <w:tabs>
          <w:tab w:val="num" w:pos="4680"/>
        </w:tabs>
        <w:ind w:left="4680" w:hanging="360"/>
      </w:pPr>
      <w:rPr>
        <w:rFonts w:cs="Times New Roman"/>
      </w:rPr>
    </w:lvl>
    <w:lvl w:ilvl="7" w:tplc="08090019">
      <w:start w:val="1"/>
      <w:numFmt w:val="lowerLetter"/>
      <w:lvlText w:val="%8."/>
      <w:lvlJc w:val="left"/>
      <w:pPr>
        <w:tabs>
          <w:tab w:val="num" w:pos="5400"/>
        </w:tabs>
        <w:ind w:left="5400" w:hanging="360"/>
      </w:pPr>
      <w:rPr>
        <w:rFonts w:cs="Times New Roman"/>
      </w:rPr>
    </w:lvl>
    <w:lvl w:ilvl="8" w:tplc="0809001B">
      <w:start w:val="1"/>
      <w:numFmt w:val="lowerRoman"/>
      <w:lvlText w:val="%9."/>
      <w:lvlJc w:val="right"/>
      <w:pPr>
        <w:tabs>
          <w:tab w:val="num" w:pos="6120"/>
        </w:tabs>
        <w:ind w:left="6120" w:hanging="180"/>
      </w:pPr>
      <w:rPr>
        <w:rFonts w:cs="Times New Roman"/>
      </w:rPr>
    </w:lvl>
  </w:abstractNum>
  <w:abstractNum w:abstractNumId="52" w15:restartNumberingAfterBreak="0">
    <w:nsid w:val="7636442B"/>
    <w:multiLevelType w:val="multilevel"/>
    <w:tmpl w:val="EE4A551E"/>
    <w:lvl w:ilvl="0">
      <w:start w:val="2"/>
      <w:numFmt w:val="decimal"/>
      <w:lvlText w:val="%1"/>
      <w:lvlJc w:val="left"/>
      <w:pPr>
        <w:ind w:hanging="860"/>
      </w:pPr>
      <w:rPr>
        <w:rFonts w:hint="default"/>
      </w:rPr>
    </w:lvl>
    <w:lvl w:ilvl="1">
      <w:start w:val="1"/>
      <w:numFmt w:val="decimal"/>
      <w:lvlText w:val="%1.%2"/>
      <w:lvlJc w:val="left"/>
      <w:pPr>
        <w:ind w:hanging="860"/>
      </w:pPr>
      <w:rPr>
        <w:rFonts w:ascii="Times New Roman" w:eastAsia="Arial" w:hAnsi="Times New Roman" w:cs="Times New Roman" w:hint="default"/>
        <w:b/>
        <w:bCs/>
        <w:spacing w:val="4"/>
        <w:w w:val="103"/>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53" w15:restartNumberingAfterBreak="0">
    <w:nsid w:val="7B9430DC"/>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54" w15:restartNumberingAfterBreak="0">
    <w:nsid w:val="7F9D0802"/>
    <w:multiLevelType w:val="hybridMultilevel"/>
    <w:tmpl w:val="C510784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2"/>
  </w:num>
  <w:num w:numId="2">
    <w:abstractNumId w:val="16"/>
  </w:num>
  <w:num w:numId="3">
    <w:abstractNumId w:val="52"/>
  </w:num>
  <w:num w:numId="4">
    <w:abstractNumId w:val="48"/>
  </w:num>
  <w:num w:numId="5">
    <w:abstractNumId w:val="33"/>
  </w:num>
  <w:num w:numId="6">
    <w:abstractNumId w:val="27"/>
  </w:num>
  <w:num w:numId="7">
    <w:abstractNumId w:val="2"/>
  </w:num>
  <w:num w:numId="8">
    <w:abstractNumId w:val="7"/>
  </w:num>
  <w:num w:numId="9">
    <w:abstractNumId w:val="35"/>
  </w:num>
  <w:num w:numId="10">
    <w:abstractNumId w:val="12"/>
  </w:num>
  <w:num w:numId="11">
    <w:abstractNumId w:val="10"/>
  </w:num>
  <w:num w:numId="12">
    <w:abstractNumId w:val="47"/>
  </w:num>
  <w:num w:numId="13">
    <w:abstractNumId w:val="36"/>
  </w:num>
  <w:num w:numId="14">
    <w:abstractNumId w:val="45"/>
  </w:num>
  <w:num w:numId="15">
    <w:abstractNumId w:val="25"/>
  </w:num>
  <w:num w:numId="16">
    <w:abstractNumId w:val="0"/>
  </w:num>
  <w:num w:numId="17">
    <w:abstractNumId w:val="23"/>
  </w:num>
  <w:num w:numId="18">
    <w:abstractNumId w:val="8"/>
    <w:lvlOverride w:ilvl="0">
      <w:lvl w:ilvl="0">
        <w:start w:val="1"/>
        <w:numFmt w:val="lowerLetter"/>
        <w:lvlText w:val="(%1)"/>
        <w:lvlJc w:val="left"/>
        <w:pPr>
          <w:ind w:left="1423" w:hanging="567"/>
        </w:pPr>
        <w:rPr>
          <w:rFonts w:cs="Times New Roman"/>
          <w:color w:val="auto"/>
          <w:sz w:val="22"/>
          <w:szCs w:val="20"/>
        </w:rPr>
      </w:lvl>
    </w:lvlOverride>
  </w:num>
  <w:num w:numId="19">
    <w:abstractNumId w:val="50"/>
  </w:num>
  <w:num w:numId="20">
    <w:abstractNumId w:val="21"/>
  </w:num>
  <w:num w:numId="21">
    <w:abstractNumId w:val="29"/>
  </w:num>
  <w:num w:numId="22">
    <w:abstractNumId w:val="5"/>
  </w:num>
  <w:num w:numId="23">
    <w:abstractNumId w:val="1"/>
  </w:num>
  <w:num w:numId="24">
    <w:abstractNumId w:val="22"/>
  </w:num>
  <w:num w:numId="25">
    <w:abstractNumId w:val="18"/>
  </w:num>
  <w:num w:numId="26">
    <w:abstractNumId w:val="15"/>
    <w:lvlOverride w:ilvl="0">
      <w:lvl w:ilvl="0">
        <w:start w:val="1"/>
        <w:numFmt w:val="lowerLetter"/>
        <w:lvlText w:val="(%1)"/>
        <w:lvlJc w:val="left"/>
        <w:pPr>
          <w:ind w:left="1423" w:hanging="567"/>
        </w:pPr>
        <w:rPr>
          <w:rFonts w:cs="Times New Roman"/>
          <w:color w:val="auto"/>
          <w:sz w:val="24"/>
          <w:szCs w:val="24"/>
        </w:rPr>
      </w:lvl>
    </w:lvlOverride>
  </w:num>
  <w:num w:numId="27">
    <w:abstractNumId w:val="39"/>
  </w:num>
  <w:num w:numId="28">
    <w:abstractNumId w:val="53"/>
  </w:num>
  <w:num w:numId="29">
    <w:abstractNumId w:val="17"/>
  </w:num>
  <w:num w:numId="30">
    <w:abstractNumId w:val="32"/>
  </w:num>
  <w:num w:numId="31">
    <w:abstractNumId w:val="49"/>
  </w:num>
  <w:num w:numId="32">
    <w:abstractNumId w:val="41"/>
  </w:num>
  <w:num w:numId="33">
    <w:abstractNumId w:val="46"/>
    <w:lvlOverride w:ilvl="0">
      <w:lvl w:ilvl="0">
        <w:start w:val="1"/>
        <w:numFmt w:val="upperLetter"/>
        <w:suff w:val="nothing"/>
        <w:lvlText w:val="Schedule %1"/>
        <w:lvlJc w:val="left"/>
        <w:pPr>
          <w:ind w:left="360" w:hanging="360"/>
        </w:pPr>
        <w:rPr>
          <w:rFonts w:ascii="Arial" w:hAnsi="Arial" w:hint="default"/>
          <w:b/>
          <w:i w:val="0"/>
          <w:caps w:val="0"/>
          <w:sz w:val="20"/>
        </w:rPr>
      </w:lvl>
    </w:lvlOverride>
    <w:lvlOverride w:ilvl="1">
      <w:lvl w:ilvl="1">
        <w:start w:val="1"/>
        <w:numFmt w:val="none"/>
        <w:suff w:val="nothing"/>
        <w:lvlText w:val=""/>
        <w:lvlJc w:val="left"/>
        <w:pPr>
          <w:ind w:left="0" w:firstLine="0"/>
        </w:pPr>
        <w:rPr>
          <w:rFonts w:hint="default"/>
        </w:rPr>
      </w:lvl>
    </w:lvlOverride>
    <w:lvlOverride w:ilvl="2">
      <w:lvl w:ilvl="2">
        <w:start w:val="1"/>
        <w:numFmt w:val="upperLetter"/>
        <w:lvlText w:val="%3."/>
        <w:lvlJc w:val="left"/>
        <w:pPr>
          <w:ind w:left="1080" w:hanging="360"/>
        </w:pPr>
        <w:rPr>
          <w:rFonts w:hint="default"/>
          <w:b/>
          <w:i w:val="0"/>
        </w:rPr>
      </w:lvl>
    </w:lvlOverride>
    <w:lvlOverride w:ilvl="3">
      <w:lvl w:ilvl="3">
        <w:start w:val="1"/>
        <w:numFmt w:val="decimal"/>
        <w:lvlRestart w:val="1"/>
        <w:lvlText w:val="%1.%4"/>
        <w:lvlJc w:val="left"/>
        <w:pPr>
          <w:ind w:left="1440" w:hanging="360"/>
        </w:pPr>
        <w:rPr>
          <w:rFonts w:hint="default"/>
          <w:b w:val="0"/>
          <w:i w:val="0"/>
          <w:u w:val="single"/>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4">
    <w:abstractNumId w:val="9"/>
  </w:num>
  <w:num w:numId="35">
    <w:abstractNumId w:val="4"/>
  </w:num>
  <w:num w:numId="36">
    <w:abstractNumId w:val="11"/>
  </w:num>
  <w:num w:numId="37">
    <w:abstractNumId w:val="19"/>
  </w:num>
  <w:num w:numId="38">
    <w:abstractNumId w:val="34"/>
  </w:num>
  <w:num w:numId="39">
    <w:abstractNumId w:val="37"/>
  </w:num>
  <w:num w:numId="40">
    <w:abstractNumId w:val="38"/>
  </w:num>
  <w:num w:numId="41">
    <w:abstractNumId w:val="13"/>
  </w:num>
  <w:num w:numId="42">
    <w:abstractNumId w:val="40"/>
  </w:num>
  <w:num w:numId="43">
    <w:abstractNumId w:val="20"/>
  </w:num>
  <w:num w:numId="44">
    <w:abstractNumId w:val="30"/>
  </w:num>
  <w:num w:numId="45">
    <w:abstractNumId w:val="3"/>
  </w:num>
  <w:num w:numId="46">
    <w:abstractNumId w:val="54"/>
  </w:num>
  <w:num w:numId="47">
    <w:abstractNumId w:val="24"/>
  </w:num>
  <w:num w:numId="48">
    <w:abstractNumId w:val="6"/>
  </w:num>
  <w:num w:numId="49">
    <w:abstractNumId w:val="31"/>
  </w:num>
  <w:num w:numId="50">
    <w:abstractNumId w:val="26"/>
  </w:num>
  <w:num w:numId="51">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28"/>
  </w:num>
  <w:num w:numId="54">
    <w:abstractNumId w:val="14"/>
  </w:num>
  <w:num w:numId="55">
    <w:abstractNumId w:val="4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56FB"/>
    <w:rsid w:val="000003B2"/>
    <w:rsid w:val="00001187"/>
    <w:rsid w:val="00002B66"/>
    <w:rsid w:val="000032F8"/>
    <w:rsid w:val="0000430E"/>
    <w:rsid w:val="00005CB4"/>
    <w:rsid w:val="00006326"/>
    <w:rsid w:val="00007AF8"/>
    <w:rsid w:val="00010284"/>
    <w:rsid w:val="000105CA"/>
    <w:rsid w:val="00011788"/>
    <w:rsid w:val="00011AE4"/>
    <w:rsid w:val="00011E9E"/>
    <w:rsid w:val="000140BD"/>
    <w:rsid w:val="00015262"/>
    <w:rsid w:val="0001580E"/>
    <w:rsid w:val="000178AF"/>
    <w:rsid w:val="00017ADF"/>
    <w:rsid w:val="00021012"/>
    <w:rsid w:val="00021755"/>
    <w:rsid w:val="00021E23"/>
    <w:rsid w:val="0002203F"/>
    <w:rsid w:val="0002291B"/>
    <w:rsid w:val="00022951"/>
    <w:rsid w:val="00023B42"/>
    <w:rsid w:val="00024AB8"/>
    <w:rsid w:val="000256A6"/>
    <w:rsid w:val="00025CAD"/>
    <w:rsid w:val="00027ED0"/>
    <w:rsid w:val="00032E5F"/>
    <w:rsid w:val="00033B03"/>
    <w:rsid w:val="00033E3F"/>
    <w:rsid w:val="000341D0"/>
    <w:rsid w:val="00036CEE"/>
    <w:rsid w:val="00037BE2"/>
    <w:rsid w:val="00040F66"/>
    <w:rsid w:val="00043A38"/>
    <w:rsid w:val="00045526"/>
    <w:rsid w:val="00045653"/>
    <w:rsid w:val="000478B0"/>
    <w:rsid w:val="000505E3"/>
    <w:rsid w:val="00051B76"/>
    <w:rsid w:val="0005439F"/>
    <w:rsid w:val="000543E4"/>
    <w:rsid w:val="000559B8"/>
    <w:rsid w:val="00055C97"/>
    <w:rsid w:val="00056AD4"/>
    <w:rsid w:val="00056D17"/>
    <w:rsid w:val="000619A3"/>
    <w:rsid w:val="00063741"/>
    <w:rsid w:val="000639C8"/>
    <w:rsid w:val="00064433"/>
    <w:rsid w:val="000645A0"/>
    <w:rsid w:val="000646F3"/>
    <w:rsid w:val="000663CF"/>
    <w:rsid w:val="00066D35"/>
    <w:rsid w:val="0007153E"/>
    <w:rsid w:val="00072A48"/>
    <w:rsid w:val="00072DC6"/>
    <w:rsid w:val="00075390"/>
    <w:rsid w:val="000800C9"/>
    <w:rsid w:val="00080CCA"/>
    <w:rsid w:val="00081BAC"/>
    <w:rsid w:val="000837E9"/>
    <w:rsid w:val="0008441B"/>
    <w:rsid w:val="000857AD"/>
    <w:rsid w:val="00086C60"/>
    <w:rsid w:val="00087445"/>
    <w:rsid w:val="00087535"/>
    <w:rsid w:val="000904A4"/>
    <w:rsid w:val="00091445"/>
    <w:rsid w:val="000917A5"/>
    <w:rsid w:val="000917B1"/>
    <w:rsid w:val="00092161"/>
    <w:rsid w:val="000925A5"/>
    <w:rsid w:val="00092C72"/>
    <w:rsid w:val="000931F3"/>
    <w:rsid w:val="000933DF"/>
    <w:rsid w:val="0009363B"/>
    <w:rsid w:val="00093F1F"/>
    <w:rsid w:val="000941B0"/>
    <w:rsid w:val="0009722F"/>
    <w:rsid w:val="000972EB"/>
    <w:rsid w:val="000A1176"/>
    <w:rsid w:val="000A25A8"/>
    <w:rsid w:val="000A2970"/>
    <w:rsid w:val="000A2975"/>
    <w:rsid w:val="000A2D0B"/>
    <w:rsid w:val="000A5EBB"/>
    <w:rsid w:val="000A62F1"/>
    <w:rsid w:val="000B01EC"/>
    <w:rsid w:val="000B1280"/>
    <w:rsid w:val="000B24F4"/>
    <w:rsid w:val="000B2E96"/>
    <w:rsid w:val="000B5447"/>
    <w:rsid w:val="000B5ECC"/>
    <w:rsid w:val="000B6F21"/>
    <w:rsid w:val="000B71C5"/>
    <w:rsid w:val="000B7536"/>
    <w:rsid w:val="000C03AA"/>
    <w:rsid w:val="000C1029"/>
    <w:rsid w:val="000C3DAE"/>
    <w:rsid w:val="000C4C10"/>
    <w:rsid w:val="000C58A2"/>
    <w:rsid w:val="000C70A0"/>
    <w:rsid w:val="000C77D5"/>
    <w:rsid w:val="000D0373"/>
    <w:rsid w:val="000D3341"/>
    <w:rsid w:val="000D3607"/>
    <w:rsid w:val="000D3E4B"/>
    <w:rsid w:val="000D6BB0"/>
    <w:rsid w:val="000D6E54"/>
    <w:rsid w:val="000D71B8"/>
    <w:rsid w:val="000E00A2"/>
    <w:rsid w:val="000E0E3F"/>
    <w:rsid w:val="000E3F06"/>
    <w:rsid w:val="000E3F59"/>
    <w:rsid w:val="000E42CE"/>
    <w:rsid w:val="000E5267"/>
    <w:rsid w:val="000E6673"/>
    <w:rsid w:val="000F113D"/>
    <w:rsid w:val="000F1EE2"/>
    <w:rsid w:val="000F3F52"/>
    <w:rsid w:val="000F478B"/>
    <w:rsid w:val="000F5A84"/>
    <w:rsid w:val="000F5F32"/>
    <w:rsid w:val="000F77C8"/>
    <w:rsid w:val="00102024"/>
    <w:rsid w:val="00102A47"/>
    <w:rsid w:val="001055CB"/>
    <w:rsid w:val="00107111"/>
    <w:rsid w:val="00107452"/>
    <w:rsid w:val="00111848"/>
    <w:rsid w:val="00112A40"/>
    <w:rsid w:val="00112EFE"/>
    <w:rsid w:val="001145D6"/>
    <w:rsid w:val="001147BF"/>
    <w:rsid w:val="00114BCB"/>
    <w:rsid w:val="00115CEB"/>
    <w:rsid w:val="001177A6"/>
    <w:rsid w:val="00120AC6"/>
    <w:rsid w:val="00121865"/>
    <w:rsid w:val="0012229A"/>
    <w:rsid w:val="001222E0"/>
    <w:rsid w:val="00122550"/>
    <w:rsid w:val="00123B22"/>
    <w:rsid w:val="00123F58"/>
    <w:rsid w:val="0012417F"/>
    <w:rsid w:val="001250EE"/>
    <w:rsid w:val="00126EFD"/>
    <w:rsid w:val="00130442"/>
    <w:rsid w:val="00130E6B"/>
    <w:rsid w:val="00130F92"/>
    <w:rsid w:val="0013269F"/>
    <w:rsid w:val="00132759"/>
    <w:rsid w:val="00132942"/>
    <w:rsid w:val="00133663"/>
    <w:rsid w:val="001348A3"/>
    <w:rsid w:val="00134D92"/>
    <w:rsid w:val="00134EA1"/>
    <w:rsid w:val="00134F73"/>
    <w:rsid w:val="001350CE"/>
    <w:rsid w:val="00136B81"/>
    <w:rsid w:val="00137487"/>
    <w:rsid w:val="0014096E"/>
    <w:rsid w:val="00141142"/>
    <w:rsid w:val="0014140F"/>
    <w:rsid w:val="0014213B"/>
    <w:rsid w:val="001428D7"/>
    <w:rsid w:val="001430BB"/>
    <w:rsid w:val="00144CB2"/>
    <w:rsid w:val="00145141"/>
    <w:rsid w:val="00145851"/>
    <w:rsid w:val="0014604A"/>
    <w:rsid w:val="00146959"/>
    <w:rsid w:val="00147013"/>
    <w:rsid w:val="00147351"/>
    <w:rsid w:val="00147B3F"/>
    <w:rsid w:val="001510B5"/>
    <w:rsid w:val="00151260"/>
    <w:rsid w:val="00151B37"/>
    <w:rsid w:val="0015397A"/>
    <w:rsid w:val="00153BD4"/>
    <w:rsid w:val="00155CDC"/>
    <w:rsid w:val="00156D4E"/>
    <w:rsid w:val="00156FBD"/>
    <w:rsid w:val="001570A0"/>
    <w:rsid w:val="0015791D"/>
    <w:rsid w:val="00157CB1"/>
    <w:rsid w:val="00161673"/>
    <w:rsid w:val="00161A68"/>
    <w:rsid w:val="00162195"/>
    <w:rsid w:val="00164C14"/>
    <w:rsid w:val="00166543"/>
    <w:rsid w:val="001665E1"/>
    <w:rsid w:val="00166710"/>
    <w:rsid w:val="00166CF2"/>
    <w:rsid w:val="001678CE"/>
    <w:rsid w:val="00170225"/>
    <w:rsid w:val="00171D93"/>
    <w:rsid w:val="0017339E"/>
    <w:rsid w:val="0017540D"/>
    <w:rsid w:val="00175E90"/>
    <w:rsid w:val="00176004"/>
    <w:rsid w:val="00176054"/>
    <w:rsid w:val="001761CB"/>
    <w:rsid w:val="00176EFB"/>
    <w:rsid w:val="0018122F"/>
    <w:rsid w:val="0018311E"/>
    <w:rsid w:val="001834BA"/>
    <w:rsid w:val="00185E50"/>
    <w:rsid w:val="00186E5F"/>
    <w:rsid w:val="00186FEF"/>
    <w:rsid w:val="00187127"/>
    <w:rsid w:val="00190E75"/>
    <w:rsid w:val="00191238"/>
    <w:rsid w:val="001919AC"/>
    <w:rsid w:val="001927D3"/>
    <w:rsid w:val="0019383D"/>
    <w:rsid w:val="001949F5"/>
    <w:rsid w:val="00194C0E"/>
    <w:rsid w:val="0019530E"/>
    <w:rsid w:val="00195CB7"/>
    <w:rsid w:val="00197C5B"/>
    <w:rsid w:val="001A05C5"/>
    <w:rsid w:val="001A116D"/>
    <w:rsid w:val="001A1477"/>
    <w:rsid w:val="001A15E5"/>
    <w:rsid w:val="001A1C5D"/>
    <w:rsid w:val="001A1C7C"/>
    <w:rsid w:val="001A3A08"/>
    <w:rsid w:val="001A42A2"/>
    <w:rsid w:val="001A44DC"/>
    <w:rsid w:val="001A4672"/>
    <w:rsid w:val="001A46C2"/>
    <w:rsid w:val="001A724C"/>
    <w:rsid w:val="001A7ABE"/>
    <w:rsid w:val="001B0437"/>
    <w:rsid w:val="001B13B7"/>
    <w:rsid w:val="001B1E3E"/>
    <w:rsid w:val="001B40E8"/>
    <w:rsid w:val="001B433D"/>
    <w:rsid w:val="001B43B0"/>
    <w:rsid w:val="001B4FC3"/>
    <w:rsid w:val="001C146E"/>
    <w:rsid w:val="001C2C7F"/>
    <w:rsid w:val="001C64C3"/>
    <w:rsid w:val="001C67D6"/>
    <w:rsid w:val="001C6912"/>
    <w:rsid w:val="001C7B50"/>
    <w:rsid w:val="001D096D"/>
    <w:rsid w:val="001D11C1"/>
    <w:rsid w:val="001D1502"/>
    <w:rsid w:val="001D2984"/>
    <w:rsid w:val="001D61B8"/>
    <w:rsid w:val="001D7B27"/>
    <w:rsid w:val="001E0491"/>
    <w:rsid w:val="001E0727"/>
    <w:rsid w:val="001E0ED4"/>
    <w:rsid w:val="001E12D0"/>
    <w:rsid w:val="001E1B20"/>
    <w:rsid w:val="001E202A"/>
    <w:rsid w:val="001E2755"/>
    <w:rsid w:val="001E40B6"/>
    <w:rsid w:val="001F02B8"/>
    <w:rsid w:val="001F07F7"/>
    <w:rsid w:val="001F1CDB"/>
    <w:rsid w:val="001F2837"/>
    <w:rsid w:val="001F361A"/>
    <w:rsid w:val="001F574F"/>
    <w:rsid w:val="001F6FD5"/>
    <w:rsid w:val="00200B2D"/>
    <w:rsid w:val="002019B2"/>
    <w:rsid w:val="00202FF6"/>
    <w:rsid w:val="002042C8"/>
    <w:rsid w:val="00204D5F"/>
    <w:rsid w:val="00205121"/>
    <w:rsid w:val="00206182"/>
    <w:rsid w:val="00206860"/>
    <w:rsid w:val="00213FAE"/>
    <w:rsid w:val="00214CA4"/>
    <w:rsid w:val="00215196"/>
    <w:rsid w:val="0021549B"/>
    <w:rsid w:val="002209C8"/>
    <w:rsid w:val="002210EC"/>
    <w:rsid w:val="00221D19"/>
    <w:rsid w:val="002225A5"/>
    <w:rsid w:val="00223059"/>
    <w:rsid w:val="00223F3E"/>
    <w:rsid w:val="00225BC0"/>
    <w:rsid w:val="002274C0"/>
    <w:rsid w:val="0022755E"/>
    <w:rsid w:val="00231139"/>
    <w:rsid w:val="00231256"/>
    <w:rsid w:val="00231276"/>
    <w:rsid w:val="0023267F"/>
    <w:rsid w:val="00232F26"/>
    <w:rsid w:val="00235A42"/>
    <w:rsid w:val="0023619B"/>
    <w:rsid w:val="00237746"/>
    <w:rsid w:val="00237A50"/>
    <w:rsid w:val="002430CB"/>
    <w:rsid w:val="002432EB"/>
    <w:rsid w:val="00243B28"/>
    <w:rsid w:val="002447F9"/>
    <w:rsid w:val="00244C04"/>
    <w:rsid w:val="00244DCC"/>
    <w:rsid w:val="00245991"/>
    <w:rsid w:val="00246CF1"/>
    <w:rsid w:val="00247D4A"/>
    <w:rsid w:val="00250FE7"/>
    <w:rsid w:val="00251024"/>
    <w:rsid w:val="002519CD"/>
    <w:rsid w:val="00253089"/>
    <w:rsid w:val="00253A7C"/>
    <w:rsid w:val="00253D78"/>
    <w:rsid w:val="0025409F"/>
    <w:rsid w:val="00254953"/>
    <w:rsid w:val="002557CA"/>
    <w:rsid w:val="00255FC1"/>
    <w:rsid w:val="002565D7"/>
    <w:rsid w:val="002623EE"/>
    <w:rsid w:val="0026412F"/>
    <w:rsid w:val="002649A6"/>
    <w:rsid w:val="002650F0"/>
    <w:rsid w:val="00265BFB"/>
    <w:rsid w:val="00266574"/>
    <w:rsid w:val="00267BD2"/>
    <w:rsid w:val="00267D78"/>
    <w:rsid w:val="00270D9F"/>
    <w:rsid w:val="00270F8A"/>
    <w:rsid w:val="00270FEE"/>
    <w:rsid w:val="002724C9"/>
    <w:rsid w:val="00273BEC"/>
    <w:rsid w:val="00274E15"/>
    <w:rsid w:val="00276C58"/>
    <w:rsid w:val="00277448"/>
    <w:rsid w:val="00277477"/>
    <w:rsid w:val="002809F5"/>
    <w:rsid w:val="00280E6B"/>
    <w:rsid w:val="0028159A"/>
    <w:rsid w:val="0028167A"/>
    <w:rsid w:val="00281ADD"/>
    <w:rsid w:val="00282222"/>
    <w:rsid w:val="0028266D"/>
    <w:rsid w:val="00282885"/>
    <w:rsid w:val="002830CC"/>
    <w:rsid w:val="00283FBA"/>
    <w:rsid w:val="0028434F"/>
    <w:rsid w:val="00284F4E"/>
    <w:rsid w:val="002864A3"/>
    <w:rsid w:val="0028686B"/>
    <w:rsid w:val="00287898"/>
    <w:rsid w:val="00290D53"/>
    <w:rsid w:val="00291062"/>
    <w:rsid w:val="002920B0"/>
    <w:rsid w:val="00292EEF"/>
    <w:rsid w:val="00293826"/>
    <w:rsid w:val="002938AF"/>
    <w:rsid w:val="00293E65"/>
    <w:rsid w:val="0029518B"/>
    <w:rsid w:val="00295CCB"/>
    <w:rsid w:val="00296B2F"/>
    <w:rsid w:val="002973CF"/>
    <w:rsid w:val="002A0153"/>
    <w:rsid w:val="002A0184"/>
    <w:rsid w:val="002A1F41"/>
    <w:rsid w:val="002A200D"/>
    <w:rsid w:val="002A556B"/>
    <w:rsid w:val="002A63D4"/>
    <w:rsid w:val="002A6A19"/>
    <w:rsid w:val="002A6F1D"/>
    <w:rsid w:val="002A6FC0"/>
    <w:rsid w:val="002B031C"/>
    <w:rsid w:val="002B15B0"/>
    <w:rsid w:val="002B2193"/>
    <w:rsid w:val="002B2792"/>
    <w:rsid w:val="002B3133"/>
    <w:rsid w:val="002B6748"/>
    <w:rsid w:val="002B710A"/>
    <w:rsid w:val="002B7A23"/>
    <w:rsid w:val="002C0357"/>
    <w:rsid w:val="002C0A15"/>
    <w:rsid w:val="002C1D3C"/>
    <w:rsid w:val="002C1EA9"/>
    <w:rsid w:val="002C2D40"/>
    <w:rsid w:val="002C2DF5"/>
    <w:rsid w:val="002C4F06"/>
    <w:rsid w:val="002C64B4"/>
    <w:rsid w:val="002C784A"/>
    <w:rsid w:val="002D1907"/>
    <w:rsid w:val="002D2284"/>
    <w:rsid w:val="002D2BD1"/>
    <w:rsid w:val="002D3F2A"/>
    <w:rsid w:val="002D4254"/>
    <w:rsid w:val="002D5ACD"/>
    <w:rsid w:val="002D6A2F"/>
    <w:rsid w:val="002D6FDF"/>
    <w:rsid w:val="002D797B"/>
    <w:rsid w:val="002E2FF5"/>
    <w:rsid w:val="002E3209"/>
    <w:rsid w:val="002E4B18"/>
    <w:rsid w:val="002F08A6"/>
    <w:rsid w:val="002F1CFB"/>
    <w:rsid w:val="002F2215"/>
    <w:rsid w:val="002F2709"/>
    <w:rsid w:val="002F2AE5"/>
    <w:rsid w:val="002F392F"/>
    <w:rsid w:val="002F41A4"/>
    <w:rsid w:val="002F4314"/>
    <w:rsid w:val="002F4A97"/>
    <w:rsid w:val="002F590E"/>
    <w:rsid w:val="002F6221"/>
    <w:rsid w:val="002F6993"/>
    <w:rsid w:val="0030045C"/>
    <w:rsid w:val="0030100B"/>
    <w:rsid w:val="00301484"/>
    <w:rsid w:val="00301B99"/>
    <w:rsid w:val="003038BC"/>
    <w:rsid w:val="0030415E"/>
    <w:rsid w:val="00304C3E"/>
    <w:rsid w:val="003052BF"/>
    <w:rsid w:val="00305BDC"/>
    <w:rsid w:val="003071C1"/>
    <w:rsid w:val="00307866"/>
    <w:rsid w:val="0030789F"/>
    <w:rsid w:val="0031089B"/>
    <w:rsid w:val="0031151B"/>
    <w:rsid w:val="00315131"/>
    <w:rsid w:val="00315C68"/>
    <w:rsid w:val="0031630D"/>
    <w:rsid w:val="00316DDD"/>
    <w:rsid w:val="003172D5"/>
    <w:rsid w:val="003175FE"/>
    <w:rsid w:val="00317A82"/>
    <w:rsid w:val="00317BA5"/>
    <w:rsid w:val="00317F79"/>
    <w:rsid w:val="0032226A"/>
    <w:rsid w:val="003227A2"/>
    <w:rsid w:val="00322A9F"/>
    <w:rsid w:val="0032317D"/>
    <w:rsid w:val="00324220"/>
    <w:rsid w:val="00324570"/>
    <w:rsid w:val="00325422"/>
    <w:rsid w:val="0033078E"/>
    <w:rsid w:val="00330D03"/>
    <w:rsid w:val="00332122"/>
    <w:rsid w:val="00332BD2"/>
    <w:rsid w:val="003337B5"/>
    <w:rsid w:val="003350CA"/>
    <w:rsid w:val="00335BAF"/>
    <w:rsid w:val="00335FEC"/>
    <w:rsid w:val="003368C0"/>
    <w:rsid w:val="00337141"/>
    <w:rsid w:val="0033725B"/>
    <w:rsid w:val="003401A8"/>
    <w:rsid w:val="00342A6D"/>
    <w:rsid w:val="00342FBE"/>
    <w:rsid w:val="003434A4"/>
    <w:rsid w:val="00344BB1"/>
    <w:rsid w:val="003454D6"/>
    <w:rsid w:val="00347736"/>
    <w:rsid w:val="003513F5"/>
    <w:rsid w:val="00351D04"/>
    <w:rsid w:val="00353408"/>
    <w:rsid w:val="003542B9"/>
    <w:rsid w:val="00354AF3"/>
    <w:rsid w:val="00355982"/>
    <w:rsid w:val="003603C2"/>
    <w:rsid w:val="00360D92"/>
    <w:rsid w:val="00366CB5"/>
    <w:rsid w:val="003674C8"/>
    <w:rsid w:val="00370799"/>
    <w:rsid w:val="003707A2"/>
    <w:rsid w:val="00370995"/>
    <w:rsid w:val="00370D92"/>
    <w:rsid w:val="003711F2"/>
    <w:rsid w:val="00371B7A"/>
    <w:rsid w:val="003728D6"/>
    <w:rsid w:val="00372970"/>
    <w:rsid w:val="00372A75"/>
    <w:rsid w:val="00372B29"/>
    <w:rsid w:val="00372C22"/>
    <w:rsid w:val="00374216"/>
    <w:rsid w:val="003746D0"/>
    <w:rsid w:val="0037481F"/>
    <w:rsid w:val="0037528E"/>
    <w:rsid w:val="00375EF3"/>
    <w:rsid w:val="0037743E"/>
    <w:rsid w:val="00377DF5"/>
    <w:rsid w:val="00380CA9"/>
    <w:rsid w:val="00381875"/>
    <w:rsid w:val="00381B61"/>
    <w:rsid w:val="00382370"/>
    <w:rsid w:val="00383179"/>
    <w:rsid w:val="00384B2B"/>
    <w:rsid w:val="00384D4F"/>
    <w:rsid w:val="00384DC2"/>
    <w:rsid w:val="00385789"/>
    <w:rsid w:val="00386A06"/>
    <w:rsid w:val="00386D1E"/>
    <w:rsid w:val="00387BE0"/>
    <w:rsid w:val="00387C86"/>
    <w:rsid w:val="00390E4D"/>
    <w:rsid w:val="0039226D"/>
    <w:rsid w:val="00392891"/>
    <w:rsid w:val="003937AA"/>
    <w:rsid w:val="00393B51"/>
    <w:rsid w:val="00397332"/>
    <w:rsid w:val="0039774F"/>
    <w:rsid w:val="003A05BE"/>
    <w:rsid w:val="003A1480"/>
    <w:rsid w:val="003A1B8D"/>
    <w:rsid w:val="003A2E72"/>
    <w:rsid w:val="003A3998"/>
    <w:rsid w:val="003A3AAF"/>
    <w:rsid w:val="003A3C10"/>
    <w:rsid w:val="003A429A"/>
    <w:rsid w:val="003A4C6D"/>
    <w:rsid w:val="003A5CF8"/>
    <w:rsid w:val="003A72AE"/>
    <w:rsid w:val="003A72BF"/>
    <w:rsid w:val="003B0FB3"/>
    <w:rsid w:val="003B104A"/>
    <w:rsid w:val="003B1CF6"/>
    <w:rsid w:val="003B3D6D"/>
    <w:rsid w:val="003B42E9"/>
    <w:rsid w:val="003B4456"/>
    <w:rsid w:val="003B775A"/>
    <w:rsid w:val="003C06FC"/>
    <w:rsid w:val="003C1258"/>
    <w:rsid w:val="003C3A8D"/>
    <w:rsid w:val="003C3BBF"/>
    <w:rsid w:val="003C3F9A"/>
    <w:rsid w:val="003C5B80"/>
    <w:rsid w:val="003C5E03"/>
    <w:rsid w:val="003C5F20"/>
    <w:rsid w:val="003C5F56"/>
    <w:rsid w:val="003C6F4D"/>
    <w:rsid w:val="003C7BCE"/>
    <w:rsid w:val="003C7CD3"/>
    <w:rsid w:val="003D0858"/>
    <w:rsid w:val="003D2821"/>
    <w:rsid w:val="003D2A09"/>
    <w:rsid w:val="003D333B"/>
    <w:rsid w:val="003D4BF4"/>
    <w:rsid w:val="003D599D"/>
    <w:rsid w:val="003D5C32"/>
    <w:rsid w:val="003D683D"/>
    <w:rsid w:val="003D69C2"/>
    <w:rsid w:val="003D75E9"/>
    <w:rsid w:val="003E131B"/>
    <w:rsid w:val="003E1926"/>
    <w:rsid w:val="003E29D5"/>
    <w:rsid w:val="003E55C0"/>
    <w:rsid w:val="003E6EB0"/>
    <w:rsid w:val="003E739E"/>
    <w:rsid w:val="003F15E3"/>
    <w:rsid w:val="003F1B3E"/>
    <w:rsid w:val="003F2194"/>
    <w:rsid w:val="003F2C0E"/>
    <w:rsid w:val="003F2E68"/>
    <w:rsid w:val="003F40B6"/>
    <w:rsid w:val="003F52D6"/>
    <w:rsid w:val="003F7947"/>
    <w:rsid w:val="004008C7"/>
    <w:rsid w:val="00404181"/>
    <w:rsid w:val="00404842"/>
    <w:rsid w:val="0040542C"/>
    <w:rsid w:val="004057D5"/>
    <w:rsid w:val="00406C1A"/>
    <w:rsid w:val="00411588"/>
    <w:rsid w:val="004116AE"/>
    <w:rsid w:val="00411E3D"/>
    <w:rsid w:val="004122CC"/>
    <w:rsid w:val="004130D7"/>
    <w:rsid w:val="00413193"/>
    <w:rsid w:val="00413E99"/>
    <w:rsid w:val="00414611"/>
    <w:rsid w:val="0041554C"/>
    <w:rsid w:val="004168F7"/>
    <w:rsid w:val="00416FBB"/>
    <w:rsid w:val="00416FC6"/>
    <w:rsid w:val="00417318"/>
    <w:rsid w:val="00420B30"/>
    <w:rsid w:val="0042148A"/>
    <w:rsid w:val="00421B54"/>
    <w:rsid w:val="004224E8"/>
    <w:rsid w:val="00422513"/>
    <w:rsid w:val="004234BE"/>
    <w:rsid w:val="004236E8"/>
    <w:rsid w:val="00423970"/>
    <w:rsid w:val="004250C6"/>
    <w:rsid w:val="00425AE6"/>
    <w:rsid w:val="00427040"/>
    <w:rsid w:val="00431685"/>
    <w:rsid w:val="00432EF6"/>
    <w:rsid w:val="0043356D"/>
    <w:rsid w:val="00434315"/>
    <w:rsid w:val="00434455"/>
    <w:rsid w:val="00434557"/>
    <w:rsid w:val="004364C3"/>
    <w:rsid w:val="0043695B"/>
    <w:rsid w:val="00437302"/>
    <w:rsid w:val="00440AA6"/>
    <w:rsid w:val="00440EDE"/>
    <w:rsid w:val="00441352"/>
    <w:rsid w:val="00445F5D"/>
    <w:rsid w:val="00446BE4"/>
    <w:rsid w:val="00446E63"/>
    <w:rsid w:val="00451A2C"/>
    <w:rsid w:val="00452673"/>
    <w:rsid w:val="00452F94"/>
    <w:rsid w:val="00455A02"/>
    <w:rsid w:val="00455C0A"/>
    <w:rsid w:val="004644DC"/>
    <w:rsid w:val="00465670"/>
    <w:rsid w:val="004708CE"/>
    <w:rsid w:val="00471EBB"/>
    <w:rsid w:val="004736E9"/>
    <w:rsid w:val="00473708"/>
    <w:rsid w:val="004758C6"/>
    <w:rsid w:val="00475E8F"/>
    <w:rsid w:val="004775FD"/>
    <w:rsid w:val="00477D8B"/>
    <w:rsid w:val="00480205"/>
    <w:rsid w:val="00480E2C"/>
    <w:rsid w:val="004818FD"/>
    <w:rsid w:val="0048357B"/>
    <w:rsid w:val="00483D0C"/>
    <w:rsid w:val="00483E30"/>
    <w:rsid w:val="00483E32"/>
    <w:rsid w:val="00483E44"/>
    <w:rsid w:val="00484650"/>
    <w:rsid w:val="00485B09"/>
    <w:rsid w:val="00486168"/>
    <w:rsid w:val="00491410"/>
    <w:rsid w:val="004915B4"/>
    <w:rsid w:val="00491B69"/>
    <w:rsid w:val="004929CF"/>
    <w:rsid w:val="004936DB"/>
    <w:rsid w:val="00493A9C"/>
    <w:rsid w:val="00493AF7"/>
    <w:rsid w:val="00493B80"/>
    <w:rsid w:val="00493BAC"/>
    <w:rsid w:val="00494BD0"/>
    <w:rsid w:val="00494CE6"/>
    <w:rsid w:val="00495DE4"/>
    <w:rsid w:val="0049712F"/>
    <w:rsid w:val="00497202"/>
    <w:rsid w:val="0049777E"/>
    <w:rsid w:val="00497794"/>
    <w:rsid w:val="004A07EF"/>
    <w:rsid w:val="004A0F25"/>
    <w:rsid w:val="004A1244"/>
    <w:rsid w:val="004A1E21"/>
    <w:rsid w:val="004A2C23"/>
    <w:rsid w:val="004A3A33"/>
    <w:rsid w:val="004A3F27"/>
    <w:rsid w:val="004A5385"/>
    <w:rsid w:val="004A5578"/>
    <w:rsid w:val="004A58E6"/>
    <w:rsid w:val="004A60AE"/>
    <w:rsid w:val="004A622B"/>
    <w:rsid w:val="004A7114"/>
    <w:rsid w:val="004A7C0A"/>
    <w:rsid w:val="004B38FA"/>
    <w:rsid w:val="004B3D9C"/>
    <w:rsid w:val="004B4C29"/>
    <w:rsid w:val="004B6614"/>
    <w:rsid w:val="004B69E1"/>
    <w:rsid w:val="004B7769"/>
    <w:rsid w:val="004C0DB4"/>
    <w:rsid w:val="004C2521"/>
    <w:rsid w:val="004C3EC4"/>
    <w:rsid w:val="004C4093"/>
    <w:rsid w:val="004C4E68"/>
    <w:rsid w:val="004C58BE"/>
    <w:rsid w:val="004C5ECB"/>
    <w:rsid w:val="004C6593"/>
    <w:rsid w:val="004C6AFE"/>
    <w:rsid w:val="004D10E2"/>
    <w:rsid w:val="004D1AC3"/>
    <w:rsid w:val="004D2288"/>
    <w:rsid w:val="004D33FB"/>
    <w:rsid w:val="004D34B3"/>
    <w:rsid w:val="004D3FA1"/>
    <w:rsid w:val="004D5E48"/>
    <w:rsid w:val="004D615B"/>
    <w:rsid w:val="004D6995"/>
    <w:rsid w:val="004D7265"/>
    <w:rsid w:val="004D78BA"/>
    <w:rsid w:val="004E1E36"/>
    <w:rsid w:val="004E237B"/>
    <w:rsid w:val="004E382A"/>
    <w:rsid w:val="004E3BF8"/>
    <w:rsid w:val="004E4B2E"/>
    <w:rsid w:val="004E5821"/>
    <w:rsid w:val="004E5C90"/>
    <w:rsid w:val="004E6226"/>
    <w:rsid w:val="004E654A"/>
    <w:rsid w:val="004E6C20"/>
    <w:rsid w:val="004E6C8A"/>
    <w:rsid w:val="004E7EE0"/>
    <w:rsid w:val="004E7F2F"/>
    <w:rsid w:val="004F0483"/>
    <w:rsid w:val="004F13C9"/>
    <w:rsid w:val="004F23AF"/>
    <w:rsid w:val="004F3355"/>
    <w:rsid w:val="004F3DA1"/>
    <w:rsid w:val="004F5E0E"/>
    <w:rsid w:val="004F6FB1"/>
    <w:rsid w:val="004F7241"/>
    <w:rsid w:val="004F77B1"/>
    <w:rsid w:val="004F7E82"/>
    <w:rsid w:val="005006A2"/>
    <w:rsid w:val="00502979"/>
    <w:rsid w:val="00503273"/>
    <w:rsid w:val="00503923"/>
    <w:rsid w:val="00504EDD"/>
    <w:rsid w:val="00506789"/>
    <w:rsid w:val="005074DE"/>
    <w:rsid w:val="005075C4"/>
    <w:rsid w:val="00511FF5"/>
    <w:rsid w:val="0051331D"/>
    <w:rsid w:val="00513DD7"/>
    <w:rsid w:val="005154F4"/>
    <w:rsid w:val="00515CA9"/>
    <w:rsid w:val="00515DA0"/>
    <w:rsid w:val="005163ED"/>
    <w:rsid w:val="0051705C"/>
    <w:rsid w:val="00520340"/>
    <w:rsid w:val="00520349"/>
    <w:rsid w:val="005205DE"/>
    <w:rsid w:val="00520B06"/>
    <w:rsid w:val="00521250"/>
    <w:rsid w:val="00521E81"/>
    <w:rsid w:val="0052210D"/>
    <w:rsid w:val="005221D3"/>
    <w:rsid w:val="00522A02"/>
    <w:rsid w:val="00522AF0"/>
    <w:rsid w:val="00525225"/>
    <w:rsid w:val="00525D34"/>
    <w:rsid w:val="00525E26"/>
    <w:rsid w:val="0052664E"/>
    <w:rsid w:val="00527461"/>
    <w:rsid w:val="0053123F"/>
    <w:rsid w:val="005318FF"/>
    <w:rsid w:val="005338C7"/>
    <w:rsid w:val="00534253"/>
    <w:rsid w:val="00534B27"/>
    <w:rsid w:val="00536AB6"/>
    <w:rsid w:val="00536BE1"/>
    <w:rsid w:val="0053738D"/>
    <w:rsid w:val="0053777D"/>
    <w:rsid w:val="00540512"/>
    <w:rsid w:val="00541696"/>
    <w:rsid w:val="0054307B"/>
    <w:rsid w:val="00543F40"/>
    <w:rsid w:val="00544D6A"/>
    <w:rsid w:val="00544D92"/>
    <w:rsid w:val="005453AC"/>
    <w:rsid w:val="005508D3"/>
    <w:rsid w:val="00552077"/>
    <w:rsid w:val="00552D2F"/>
    <w:rsid w:val="00554C6E"/>
    <w:rsid w:val="00555DA2"/>
    <w:rsid w:val="00555F4A"/>
    <w:rsid w:val="00556551"/>
    <w:rsid w:val="00557989"/>
    <w:rsid w:val="00557AA8"/>
    <w:rsid w:val="00560AD2"/>
    <w:rsid w:val="00561563"/>
    <w:rsid w:val="00561683"/>
    <w:rsid w:val="00561CF7"/>
    <w:rsid w:val="00563226"/>
    <w:rsid w:val="005633B7"/>
    <w:rsid w:val="00564593"/>
    <w:rsid w:val="0056463F"/>
    <w:rsid w:val="00565091"/>
    <w:rsid w:val="0056585B"/>
    <w:rsid w:val="005707BE"/>
    <w:rsid w:val="00571195"/>
    <w:rsid w:val="0057162F"/>
    <w:rsid w:val="0057174E"/>
    <w:rsid w:val="0057193E"/>
    <w:rsid w:val="00571BFC"/>
    <w:rsid w:val="00571C1F"/>
    <w:rsid w:val="00573984"/>
    <w:rsid w:val="00575EF9"/>
    <w:rsid w:val="00576594"/>
    <w:rsid w:val="0057743E"/>
    <w:rsid w:val="00577636"/>
    <w:rsid w:val="00577B80"/>
    <w:rsid w:val="00577F6C"/>
    <w:rsid w:val="00580287"/>
    <w:rsid w:val="00580712"/>
    <w:rsid w:val="0058107D"/>
    <w:rsid w:val="00581873"/>
    <w:rsid w:val="00584D7C"/>
    <w:rsid w:val="00584FB9"/>
    <w:rsid w:val="005869B1"/>
    <w:rsid w:val="00586A2D"/>
    <w:rsid w:val="005870A3"/>
    <w:rsid w:val="00590B41"/>
    <w:rsid w:val="00591D65"/>
    <w:rsid w:val="005920DF"/>
    <w:rsid w:val="005922C8"/>
    <w:rsid w:val="0059253B"/>
    <w:rsid w:val="005928DC"/>
    <w:rsid w:val="00592B58"/>
    <w:rsid w:val="0059347B"/>
    <w:rsid w:val="00593556"/>
    <w:rsid w:val="00593935"/>
    <w:rsid w:val="00593DEC"/>
    <w:rsid w:val="00593EDE"/>
    <w:rsid w:val="0059440B"/>
    <w:rsid w:val="00594D72"/>
    <w:rsid w:val="005951AB"/>
    <w:rsid w:val="00595C06"/>
    <w:rsid w:val="00596C17"/>
    <w:rsid w:val="005971E9"/>
    <w:rsid w:val="005A060D"/>
    <w:rsid w:val="005A168D"/>
    <w:rsid w:val="005A3589"/>
    <w:rsid w:val="005A5040"/>
    <w:rsid w:val="005A53A2"/>
    <w:rsid w:val="005A5AE7"/>
    <w:rsid w:val="005A5C29"/>
    <w:rsid w:val="005B28AD"/>
    <w:rsid w:val="005B3650"/>
    <w:rsid w:val="005B3758"/>
    <w:rsid w:val="005B38B0"/>
    <w:rsid w:val="005B4413"/>
    <w:rsid w:val="005B455F"/>
    <w:rsid w:val="005B745D"/>
    <w:rsid w:val="005C03B7"/>
    <w:rsid w:val="005C2272"/>
    <w:rsid w:val="005C26CC"/>
    <w:rsid w:val="005C27BE"/>
    <w:rsid w:val="005C2B94"/>
    <w:rsid w:val="005C58D2"/>
    <w:rsid w:val="005C5DE4"/>
    <w:rsid w:val="005C749B"/>
    <w:rsid w:val="005D03C4"/>
    <w:rsid w:val="005D0FEC"/>
    <w:rsid w:val="005D18D1"/>
    <w:rsid w:val="005D2045"/>
    <w:rsid w:val="005D2078"/>
    <w:rsid w:val="005D4CCE"/>
    <w:rsid w:val="005D528F"/>
    <w:rsid w:val="005D5B27"/>
    <w:rsid w:val="005D7AE2"/>
    <w:rsid w:val="005E17C6"/>
    <w:rsid w:val="005E1BE5"/>
    <w:rsid w:val="005E1E5F"/>
    <w:rsid w:val="005E4E54"/>
    <w:rsid w:val="005E5CBF"/>
    <w:rsid w:val="005E6614"/>
    <w:rsid w:val="005E76E7"/>
    <w:rsid w:val="005E7B27"/>
    <w:rsid w:val="005E7C27"/>
    <w:rsid w:val="005F0717"/>
    <w:rsid w:val="005F17CA"/>
    <w:rsid w:val="005F2695"/>
    <w:rsid w:val="005F3639"/>
    <w:rsid w:val="005F4447"/>
    <w:rsid w:val="005F523E"/>
    <w:rsid w:val="005F54EE"/>
    <w:rsid w:val="005F6A9C"/>
    <w:rsid w:val="005F7B5E"/>
    <w:rsid w:val="00601D37"/>
    <w:rsid w:val="00602388"/>
    <w:rsid w:val="006023F9"/>
    <w:rsid w:val="00602E8E"/>
    <w:rsid w:val="006045F6"/>
    <w:rsid w:val="00605F19"/>
    <w:rsid w:val="00606CC4"/>
    <w:rsid w:val="00607232"/>
    <w:rsid w:val="00612796"/>
    <w:rsid w:val="00612938"/>
    <w:rsid w:val="00612969"/>
    <w:rsid w:val="00612C98"/>
    <w:rsid w:val="006130E2"/>
    <w:rsid w:val="00613C0D"/>
    <w:rsid w:val="00614B71"/>
    <w:rsid w:val="006159CC"/>
    <w:rsid w:val="00615DBA"/>
    <w:rsid w:val="00616CC1"/>
    <w:rsid w:val="00617704"/>
    <w:rsid w:val="00623194"/>
    <w:rsid w:val="006246DC"/>
    <w:rsid w:val="00625151"/>
    <w:rsid w:val="00625186"/>
    <w:rsid w:val="00625A20"/>
    <w:rsid w:val="00625BA0"/>
    <w:rsid w:val="00626B12"/>
    <w:rsid w:val="00626EDE"/>
    <w:rsid w:val="006278EC"/>
    <w:rsid w:val="006306D7"/>
    <w:rsid w:val="00630CB5"/>
    <w:rsid w:val="00630F4E"/>
    <w:rsid w:val="00632514"/>
    <w:rsid w:val="00632833"/>
    <w:rsid w:val="0063310C"/>
    <w:rsid w:val="006334D3"/>
    <w:rsid w:val="00633FAA"/>
    <w:rsid w:val="006349D0"/>
    <w:rsid w:val="00635C58"/>
    <w:rsid w:val="006364F2"/>
    <w:rsid w:val="006374A7"/>
    <w:rsid w:val="00637915"/>
    <w:rsid w:val="0064030A"/>
    <w:rsid w:val="00641218"/>
    <w:rsid w:val="00641409"/>
    <w:rsid w:val="00643B4C"/>
    <w:rsid w:val="00643B94"/>
    <w:rsid w:val="00644BB7"/>
    <w:rsid w:val="00644DE6"/>
    <w:rsid w:val="00645813"/>
    <w:rsid w:val="00646BDB"/>
    <w:rsid w:val="00650E25"/>
    <w:rsid w:val="0065173E"/>
    <w:rsid w:val="006519CE"/>
    <w:rsid w:val="00653B2A"/>
    <w:rsid w:val="00654CB8"/>
    <w:rsid w:val="00655C50"/>
    <w:rsid w:val="00656A23"/>
    <w:rsid w:val="00656DAA"/>
    <w:rsid w:val="00656E6B"/>
    <w:rsid w:val="00657687"/>
    <w:rsid w:val="0066054A"/>
    <w:rsid w:val="00660A42"/>
    <w:rsid w:val="00663501"/>
    <w:rsid w:val="006635AA"/>
    <w:rsid w:val="0066427E"/>
    <w:rsid w:val="006667FF"/>
    <w:rsid w:val="00666CD5"/>
    <w:rsid w:val="00670783"/>
    <w:rsid w:val="00670794"/>
    <w:rsid w:val="00671348"/>
    <w:rsid w:val="006724BC"/>
    <w:rsid w:val="00672938"/>
    <w:rsid w:val="00674189"/>
    <w:rsid w:val="006743C4"/>
    <w:rsid w:val="006751BF"/>
    <w:rsid w:val="00675751"/>
    <w:rsid w:val="0068058F"/>
    <w:rsid w:val="0068091A"/>
    <w:rsid w:val="006821B6"/>
    <w:rsid w:val="0068266D"/>
    <w:rsid w:val="00685C44"/>
    <w:rsid w:val="00685F30"/>
    <w:rsid w:val="00690D8D"/>
    <w:rsid w:val="0069252C"/>
    <w:rsid w:val="006927EE"/>
    <w:rsid w:val="00692EAA"/>
    <w:rsid w:val="0069353D"/>
    <w:rsid w:val="006952C5"/>
    <w:rsid w:val="0069587F"/>
    <w:rsid w:val="0069661B"/>
    <w:rsid w:val="006975E6"/>
    <w:rsid w:val="006A0604"/>
    <w:rsid w:val="006A0CF3"/>
    <w:rsid w:val="006A34B4"/>
    <w:rsid w:val="006A4F60"/>
    <w:rsid w:val="006A57BB"/>
    <w:rsid w:val="006A5E63"/>
    <w:rsid w:val="006B07F0"/>
    <w:rsid w:val="006B19F1"/>
    <w:rsid w:val="006B1F55"/>
    <w:rsid w:val="006B2640"/>
    <w:rsid w:val="006B282E"/>
    <w:rsid w:val="006B30E3"/>
    <w:rsid w:val="006B398F"/>
    <w:rsid w:val="006B592F"/>
    <w:rsid w:val="006B6215"/>
    <w:rsid w:val="006C07FE"/>
    <w:rsid w:val="006C19B4"/>
    <w:rsid w:val="006C3761"/>
    <w:rsid w:val="006C43C5"/>
    <w:rsid w:val="006C524E"/>
    <w:rsid w:val="006C5835"/>
    <w:rsid w:val="006C65ED"/>
    <w:rsid w:val="006D00BC"/>
    <w:rsid w:val="006D021B"/>
    <w:rsid w:val="006D0B4D"/>
    <w:rsid w:val="006D0BA0"/>
    <w:rsid w:val="006D12F1"/>
    <w:rsid w:val="006D1DE5"/>
    <w:rsid w:val="006D27BC"/>
    <w:rsid w:val="006D2C4A"/>
    <w:rsid w:val="006D3212"/>
    <w:rsid w:val="006D45F3"/>
    <w:rsid w:val="006D538C"/>
    <w:rsid w:val="006D5DD3"/>
    <w:rsid w:val="006D65F2"/>
    <w:rsid w:val="006D6B5F"/>
    <w:rsid w:val="006E0458"/>
    <w:rsid w:val="006E130F"/>
    <w:rsid w:val="006E1B11"/>
    <w:rsid w:val="006E2B9C"/>
    <w:rsid w:val="006E3280"/>
    <w:rsid w:val="006E35AD"/>
    <w:rsid w:val="006E4857"/>
    <w:rsid w:val="006E4C60"/>
    <w:rsid w:val="006E4C97"/>
    <w:rsid w:val="006E54C6"/>
    <w:rsid w:val="006E57AD"/>
    <w:rsid w:val="006E76B5"/>
    <w:rsid w:val="006F05A1"/>
    <w:rsid w:val="006F0B72"/>
    <w:rsid w:val="006F1311"/>
    <w:rsid w:val="006F3AA5"/>
    <w:rsid w:val="006F5F9E"/>
    <w:rsid w:val="006F6028"/>
    <w:rsid w:val="006F64B5"/>
    <w:rsid w:val="006F67E6"/>
    <w:rsid w:val="00700F69"/>
    <w:rsid w:val="007028A5"/>
    <w:rsid w:val="00705D61"/>
    <w:rsid w:val="00706889"/>
    <w:rsid w:val="007076E7"/>
    <w:rsid w:val="00710658"/>
    <w:rsid w:val="00711318"/>
    <w:rsid w:val="007121C4"/>
    <w:rsid w:val="00713319"/>
    <w:rsid w:val="00713744"/>
    <w:rsid w:val="007144D9"/>
    <w:rsid w:val="00715538"/>
    <w:rsid w:val="007166FE"/>
    <w:rsid w:val="007169E0"/>
    <w:rsid w:val="0071711D"/>
    <w:rsid w:val="00717189"/>
    <w:rsid w:val="007176A4"/>
    <w:rsid w:val="007212AC"/>
    <w:rsid w:val="007229F8"/>
    <w:rsid w:val="00722CAB"/>
    <w:rsid w:val="00723191"/>
    <w:rsid w:val="007231CF"/>
    <w:rsid w:val="007237F7"/>
    <w:rsid w:val="00723B27"/>
    <w:rsid w:val="00723D34"/>
    <w:rsid w:val="00724186"/>
    <w:rsid w:val="007250B2"/>
    <w:rsid w:val="00725905"/>
    <w:rsid w:val="00726A02"/>
    <w:rsid w:val="007270E9"/>
    <w:rsid w:val="00727E18"/>
    <w:rsid w:val="007306F2"/>
    <w:rsid w:val="0073092A"/>
    <w:rsid w:val="00730EDA"/>
    <w:rsid w:val="00732B0A"/>
    <w:rsid w:val="00734022"/>
    <w:rsid w:val="00734532"/>
    <w:rsid w:val="00736EEA"/>
    <w:rsid w:val="007409AF"/>
    <w:rsid w:val="007409D6"/>
    <w:rsid w:val="007410E9"/>
    <w:rsid w:val="007414E4"/>
    <w:rsid w:val="007420C2"/>
    <w:rsid w:val="007431A0"/>
    <w:rsid w:val="00743680"/>
    <w:rsid w:val="00743904"/>
    <w:rsid w:val="00743D70"/>
    <w:rsid w:val="0074437A"/>
    <w:rsid w:val="00744D55"/>
    <w:rsid w:val="0074513A"/>
    <w:rsid w:val="0074514F"/>
    <w:rsid w:val="00745F10"/>
    <w:rsid w:val="00745F27"/>
    <w:rsid w:val="0074676E"/>
    <w:rsid w:val="00750702"/>
    <w:rsid w:val="00751374"/>
    <w:rsid w:val="00751B7E"/>
    <w:rsid w:val="0075292B"/>
    <w:rsid w:val="0075399A"/>
    <w:rsid w:val="007544EE"/>
    <w:rsid w:val="00755EC7"/>
    <w:rsid w:val="00755FC4"/>
    <w:rsid w:val="0075677C"/>
    <w:rsid w:val="00757840"/>
    <w:rsid w:val="00757C59"/>
    <w:rsid w:val="00763964"/>
    <w:rsid w:val="007639B1"/>
    <w:rsid w:val="00763BA4"/>
    <w:rsid w:val="00764143"/>
    <w:rsid w:val="007641D9"/>
    <w:rsid w:val="00766E43"/>
    <w:rsid w:val="0077092E"/>
    <w:rsid w:val="007724A9"/>
    <w:rsid w:val="007725F3"/>
    <w:rsid w:val="0077307D"/>
    <w:rsid w:val="00773FAC"/>
    <w:rsid w:val="00775286"/>
    <w:rsid w:val="007752E7"/>
    <w:rsid w:val="007775EC"/>
    <w:rsid w:val="00777B89"/>
    <w:rsid w:val="007807EF"/>
    <w:rsid w:val="007824F5"/>
    <w:rsid w:val="00783E26"/>
    <w:rsid w:val="00783F83"/>
    <w:rsid w:val="00785B10"/>
    <w:rsid w:val="007861AE"/>
    <w:rsid w:val="0078673C"/>
    <w:rsid w:val="0078687E"/>
    <w:rsid w:val="007876DD"/>
    <w:rsid w:val="00787A1B"/>
    <w:rsid w:val="00791232"/>
    <w:rsid w:val="007923F5"/>
    <w:rsid w:val="00793EA9"/>
    <w:rsid w:val="00794D89"/>
    <w:rsid w:val="007958C9"/>
    <w:rsid w:val="00795E49"/>
    <w:rsid w:val="007965A8"/>
    <w:rsid w:val="007967C4"/>
    <w:rsid w:val="00796EAE"/>
    <w:rsid w:val="0079793B"/>
    <w:rsid w:val="007A0474"/>
    <w:rsid w:val="007A1D37"/>
    <w:rsid w:val="007A4256"/>
    <w:rsid w:val="007A4544"/>
    <w:rsid w:val="007A58AC"/>
    <w:rsid w:val="007A5BA8"/>
    <w:rsid w:val="007A5BE4"/>
    <w:rsid w:val="007A66F7"/>
    <w:rsid w:val="007A7E79"/>
    <w:rsid w:val="007B2EA3"/>
    <w:rsid w:val="007B33C4"/>
    <w:rsid w:val="007B401A"/>
    <w:rsid w:val="007B481F"/>
    <w:rsid w:val="007B62BA"/>
    <w:rsid w:val="007B62CA"/>
    <w:rsid w:val="007B638A"/>
    <w:rsid w:val="007B6BD0"/>
    <w:rsid w:val="007C0ABA"/>
    <w:rsid w:val="007C25D9"/>
    <w:rsid w:val="007C351C"/>
    <w:rsid w:val="007C4A27"/>
    <w:rsid w:val="007C52BF"/>
    <w:rsid w:val="007C7452"/>
    <w:rsid w:val="007C755F"/>
    <w:rsid w:val="007D0840"/>
    <w:rsid w:val="007D0B54"/>
    <w:rsid w:val="007D1483"/>
    <w:rsid w:val="007D2197"/>
    <w:rsid w:val="007D27B5"/>
    <w:rsid w:val="007D2BC4"/>
    <w:rsid w:val="007D37DB"/>
    <w:rsid w:val="007D3E4D"/>
    <w:rsid w:val="007D4682"/>
    <w:rsid w:val="007D4696"/>
    <w:rsid w:val="007D624C"/>
    <w:rsid w:val="007D62EF"/>
    <w:rsid w:val="007D6A58"/>
    <w:rsid w:val="007D721B"/>
    <w:rsid w:val="007E0082"/>
    <w:rsid w:val="007E1453"/>
    <w:rsid w:val="007E3B1B"/>
    <w:rsid w:val="007E70EB"/>
    <w:rsid w:val="007E78D5"/>
    <w:rsid w:val="007F051D"/>
    <w:rsid w:val="007F251C"/>
    <w:rsid w:val="007F44C7"/>
    <w:rsid w:val="007F46E3"/>
    <w:rsid w:val="007F48DA"/>
    <w:rsid w:val="007F4A59"/>
    <w:rsid w:val="007F4B05"/>
    <w:rsid w:val="007F4EDB"/>
    <w:rsid w:val="007F5261"/>
    <w:rsid w:val="007F5772"/>
    <w:rsid w:val="007F68C2"/>
    <w:rsid w:val="007F7AD9"/>
    <w:rsid w:val="00800854"/>
    <w:rsid w:val="00800BBA"/>
    <w:rsid w:val="00800BD4"/>
    <w:rsid w:val="00801D0F"/>
    <w:rsid w:val="00804490"/>
    <w:rsid w:val="008045C1"/>
    <w:rsid w:val="00804EED"/>
    <w:rsid w:val="00805E90"/>
    <w:rsid w:val="008072DD"/>
    <w:rsid w:val="00807651"/>
    <w:rsid w:val="00810533"/>
    <w:rsid w:val="008118BD"/>
    <w:rsid w:val="00811A0F"/>
    <w:rsid w:val="00811BBE"/>
    <w:rsid w:val="00814EE5"/>
    <w:rsid w:val="008153FD"/>
    <w:rsid w:val="00821563"/>
    <w:rsid w:val="00821CC9"/>
    <w:rsid w:val="008230FB"/>
    <w:rsid w:val="00823F5B"/>
    <w:rsid w:val="00824F82"/>
    <w:rsid w:val="00824FC6"/>
    <w:rsid w:val="00825304"/>
    <w:rsid w:val="00827B3C"/>
    <w:rsid w:val="00830035"/>
    <w:rsid w:val="00830FAA"/>
    <w:rsid w:val="0083157E"/>
    <w:rsid w:val="008317D0"/>
    <w:rsid w:val="00832190"/>
    <w:rsid w:val="008327D6"/>
    <w:rsid w:val="00832EB6"/>
    <w:rsid w:val="00833660"/>
    <w:rsid w:val="00833898"/>
    <w:rsid w:val="00833F06"/>
    <w:rsid w:val="00835209"/>
    <w:rsid w:val="008355A6"/>
    <w:rsid w:val="00836504"/>
    <w:rsid w:val="00837DCD"/>
    <w:rsid w:val="008403C0"/>
    <w:rsid w:val="00842EEE"/>
    <w:rsid w:val="00842F2D"/>
    <w:rsid w:val="00843497"/>
    <w:rsid w:val="00844505"/>
    <w:rsid w:val="0084499D"/>
    <w:rsid w:val="00846C00"/>
    <w:rsid w:val="008471F8"/>
    <w:rsid w:val="00847386"/>
    <w:rsid w:val="00850E42"/>
    <w:rsid w:val="00851090"/>
    <w:rsid w:val="008524C1"/>
    <w:rsid w:val="008529AF"/>
    <w:rsid w:val="00852ED0"/>
    <w:rsid w:val="00853373"/>
    <w:rsid w:val="00853581"/>
    <w:rsid w:val="00853D2E"/>
    <w:rsid w:val="00854482"/>
    <w:rsid w:val="00854664"/>
    <w:rsid w:val="00854D1B"/>
    <w:rsid w:val="00856006"/>
    <w:rsid w:val="0086054A"/>
    <w:rsid w:val="008620DC"/>
    <w:rsid w:val="008622D7"/>
    <w:rsid w:val="008632B2"/>
    <w:rsid w:val="00863FD5"/>
    <w:rsid w:val="0086486B"/>
    <w:rsid w:val="00864B52"/>
    <w:rsid w:val="00865581"/>
    <w:rsid w:val="00870D36"/>
    <w:rsid w:val="00871109"/>
    <w:rsid w:val="008715FF"/>
    <w:rsid w:val="00871CB6"/>
    <w:rsid w:val="00873A6D"/>
    <w:rsid w:val="00873D5A"/>
    <w:rsid w:val="00875AB8"/>
    <w:rsid w:val="00880986"/>
    <w:rsid w:val="00881B85"/>
    <w:rsid w:val="00882731"/>
    <w:rsid w:val="00883033"/>
    <w:rsid w:val="008907F8"/>
    <w:rsid w:val="00892104"/>
    <w:rsid w:val="00893448"/>
    <w:rsid w:val="00893449"/>
    <w:rsid w:val="00895406"/>
    <w:rsid w:val="0089557C"/>
    <w:rsid w:val="00895D33"/>
    <w:rsid w:val="00897547"/>
    <w:rsid w:val="00897905"/>
    <w:rsid w:val="00897B34"/>
    <w:rsid w:val="008A109B"/>
    <w:rsid w:val="008A4470"/>
    <w:rsid w:val="008A498D"/>
    <w:rsid w:val="008A5190"/>
    <w:rsid w:val="008A5A83"/>
    <w:rsid w:val="008A73A1"/>
    <w:rsid w:val="008A7413"/>
    <w:rsid w:val="008B1909"/>
    <w:rsid w:val="008B1DD8"/>
    <w:rsid w:val="008B22AB"/>
    <w:rsid w:val="008B52B4"/>
    <w:rsid w:val="008C0499"/>
    <w:rsid w:val="008C0FD9"/>
    <w:rsid w:val="008C1709"/>
    <w:rsid w:val="008C21FB"/>
    <w:rsid w:val="008C4381"/>
    <w:rsid w:val="008C46D5"/>
    <w:rsid w:val="008C4916"/>
    <w:rsid w:val="008C5167"/>
    <w:rsid w:val="008C6276"/>
    <w:rsid w:val="008C69AC"/>
    <w:rsid w:val="008C7452"/>
    <w:rsid w:val="008D0C17"/>
    <w:rsid w:val="008D109D"/>
    <w:rsid w:val="008D1868"/>
    <w:rsid w:val="008D1CB6"/>
    <w:rsid w:val="008D26AB"/>
    <w:rsid w:val="008D37F9"/>
    <w:rsid w:val="008D468C"/>
    <w:rsid w:val="008D531B"/>
    <w:rsid w:val="008E0782"/>
    <w:rsid w:val="008E0E76"/>
    <w:rsid w:val="008E2C8E"/>
    <w:rsid w:val="008E30B8"/>
    <w:rsid w:val="008E3B79"/>
    <w:rsid w:val="008F07B8"/>
    <w:rsid w:val="008F3E4F"/>
    <w:rsid w:val="008F3F67"/>
    <w:rsid w:val="008F5335"/>
    <w:rsid w:val="008F7FAE"/>
    <w:rsid w:val="00901B8D"/>
    <w:rsid w:val="00903BD4"/>
    <w:rsid w:val="00903C55"/>
    <w:rsid w:val="009057DC"/>
    <w:rsid w:val="00905D58"/>
    <w:rsid w:val="009064FC"/>
    <w:rsid w:val="0090757D"/>
    <w:rsid w:val="00910E9E"/>
    <w:rsid w:val="00914E91"/>
    <w:rsid w:val="0091520D"/>
    <w:rsid w:val="00915B45"/>
    <w:rsid w:val="00916AFB"/>
    <w:rsid w:val="00916B3F"/>
    <w:rsid w:val="00920978"/>
    <w:rsid w:val="00921925"/>
    <w:rsid w:val="009219BD"/>
    <w:rsid w:val="00921A08"/>
    <w:rsid w:val="009221AF"/>
    <w:rsid w:val="009224DA"/>
    <w:rsid w:val="009232B4"/>
    <w:rsid w:val="00924373"/>
    <w:rsid w:val="00925626"/>
    <w:rsid w:val="009265E6"/>
    <w:rsid w:val="009269AF"/>
    <w:rsid w:val="00930BC5"/>
    <w:rsid w:val="00930E19"/>
    <w:rsid w:val="00932458"/>
    <w:rsid w:val="00932945"/>
    <w:rsid w:val="009345E0"/>
    <w:rsid w:val="009356CE"/>
    <w:rsid w:val="00935A42"/>
    <w:rsid w:val="00936413"/>
    <w:rsid w:val="00940E94"/>
    <w:rsid w:val="00941470"/>
    <w:rsid w:val="00941ADB"/>
    <w:rsid w:val="00941EA9"/>
    <w:rsid w:val="00943BA7"/>
    <w:rsid w:val="00944CAF"/>
    <w:rsid w:val="0094711C"/>
    <w:rsid w:val="009477BB"/>
    <w:rsid w:val="00947CA6"/>
    <w:rsid w:val="009503AA"/>
    <w:rsid w:val="009510AF"/>
    <w:rsid w:val="00953E9B"/>
    <w:rsid w:val="0095463A"/>
    <w:rsid w:val="00956A9F"/>
    <w:rsid w:val="009636D8"/>
    <w:rsid w:val="00964905"/>
    <w:rsid w:val="00964D89"/>
    <w:rsid w:val="009657AE"/>
    <w:rsid w:val="00965DD1"/>
    <w:rsid w:val="00966C5B"/>
    <w:rsid w:val="00966F45"/>
    <w:rsid w:val="009678E2"/>
    <w:rsid w:val="00970102"/>
    <w:rsid w:val="00970408"/>
    <w:rsid w:val="009712B9"/>
    <w:rsid w:val="00971550"/>
    <w:rsid w:val="0097189D"/>
    <w:rsid w:val="00972667"/>
    <w:rsid w:val="00973592"/>
    <w:rsid w:val="00974174"/>
    <w:rsid w:val="009745AA"/>
    <w:rsid w:val="00975032"/>
    <w:rsid w:val="00977567"/>
    <w:rsid w:val="00980407"/>
    <w:rsid w:val="00980BA6"/>
    <w:rsid w:val="00981DBF"/>
    <w:rsid w:val="009823E2"/>
    <w:rsid w:val="009864E6"/>
    <w:rsid w:val="009876E8"/>
    <w:rsid w:val="0099161F"/>
    <w:rsid w:val="00992312"/>
    <w:rsid w:val="009936FF"/>
    <w:rsid w:val="00996566"/>
    <w:rsid w:val="00996F35"/>
    <w:rsid w:val="009A00BD"/>
    <w:rsid w:val="009A132F"/>
    <w:rsid w:val="009A34CD"/>
    <w:rsid w:val="009A3672"/>
    <w:rsid w:val="009A40D0"/>
    <w:rsid w:val="009A6387"/>
    <w:rsid w:val="009A6D65"/>
    <w:rsid w:val="009A7176"/>
    <w:rsid w:val="009B0756"/>
    <w:rsid w:val="009B2A9D"/>
    <w:rsid w:val="009B58A0"/>
    <w:rsid w:val="009B60BA"/>
    <w:rsid w:val="009B7A1B"/>
    <w:rsid w:val="009C2329"/>
    <w:rsid w:val="009C38A9"/>
    <w:rsid w:val="009C4965"/>
    <w:rsid w:val="009C6056"/>
    <w:rsid w:val="009C723D"/>
    <w:rsid w:val="009D13D7"/>
    <w:rsid w:val="009D1F28"/>
    <w:rsid w:val="009D3959"/>
    <w:rsid w:val="009D4605"/>
    <w:rsid w:val="009D785B"/>
    <w:rsid w:val="009E00FC"/>
    <w:rsid w:val="009E0FFD"/>
    <w:rsid w:val="009E1DB4"/>
    <w:rsid w:val="009E1E60"/>
    <w:rsid w:val="009E2D01"/>
    <w:rsid w:val="009E4958"/>
    <w:rsid w:val="009E4DEC"/>
    <w:rsid w:val="009E59EF"/>
    <w:rsid w:val="009E5A12"/>
    <w:rsid w:val="009E5BDA"/>
    <w:rsid w:val="009E5BFD"/>
    <w:rsid w:val="009E6E18"/>
    <w:rsid w:val="009F03B5"/>
    <w:rsid w:val="009F0B69"/>
    <w:rsid w:val="009F0E51"/>
    <w:rsid w:val="009F0EB1"/>
    <w:rsid w:val="009F1B37"/>
    <w:rsid w:val="009F1B7D"/>
    <w:rsid w:val="009F3579"/>
    <w:rsid w:val="009F3BA5"/>
    <w:rsid w:val="009F4B2B"/>
    <w:rsid w:val="009F4D11"/>
    <w:rsid w:val="009F55E1"/>
    <w:rsid w:val="009F721C"/>
    <w:rsid w:val="00A00C94"/>
    <w:rsid w:val="00A017A7"/>
    <w:rsid w:val="00A02D55"/>
    <w:rsid w:val="00A02D62"/>
    <w:rsid w:val="00A03CDB"/>
    <w:rsid w:val="00A0544E"/>
    <w:rsid w:val="00A05EDF"/>
    <w:rsid w:val="00A060D9"/>
    <w:rsid w:val="00A066AB"/>
    <w:rsid w:val="00A06AAE"/>
    <w:rsid w:val="00A07B97"/>
    <w:rsid w:val="00A102D4"/>
    <w:rsid w:val="00A102E2"/>
    <w:rsid w:val="00A11B5D"/>
    <w:rsid w:val="00A11D1B"/>
    <w:rsid w:val="00A12233"/>
    <w:rsid w:val="00A1263D"/>
    <w:rsid w:val="00A12CE8"/>
    <w:rsid w:val="00A12D23"/>
    <w:rsid w:val="00A139B8"/>
    <w:rsid w:val="00A14EC2"/>
    <w:rsid w:val="00A15EF5"/>
    <w:rsid w:val="00A1722A"/>
    <w:rsid w:val="00A17DB3"/>
    <w:rsid w:val="00A17F4B"/>
    <w:rsid w:val="00A22BD1"/>
    <w:rsid w:val="00A235D1"/>
    <w:rsid w:val="00A24C9A"/>
    <w:rsid w:val="00A2528D"/>
    <w:rsid w:val="00A27B38"/>
    <w:rsid w:val="00A306FC"/>
    <w:rsid w:val="00A30D7B"/>
    <w:rsid w:val="00A31280"/>
    <w:rsid w:val="00A33038"/>
    <w:rsid w:val="00A34412"/>
    <w:rsid w:val="00A34D4C"/>
    <w:rsid w:val="00A3546C"/>
    <w:rsid w:val="00A35628"/>
    <w:rsid w:val="00A36A31"/>
    <w:rsid w:val="00A37B26"/>
    <w:rsid w:val="00A406C6"/>
    <w:rsid w:val="00A40ACA"/>
    <w:rsid w:val="00A4102A"/>
    <w:rsid w:val="00A4127E"/>
    <w:rsid w:val="00A415B7"/>
    <w:rsid w:val="00A421DD"/>
    <w:rsid w:val="00A42E3B"/>
    <w:rsid w:val="00A432F0"/>
    <w:rsid w:val="00A46BB8"/>
    <w:rsid w:val="00A5118A"/>
    <w:rsid w:val="00A511C7"/>
    <w:rsid w:val="00A52D75"/>
    <w:rsid w:val="00A5308B"/>
    <w:rsid w:val="00A53624"/>
    <w:rsid w:val="00A5428C"/>
    <w:rsid w:val="00A55A59"/>
    <w:rsid w:val="00A62689"/>
    <w:rsid w:val="00A62AC2"/>
    <w:rsid w:val="00A63E9D"/>
    <w:rsid w:val="00A64E9C"/>
    <w:rsid w:val="00A65907"/>
    <w:rsid w:val="00A6651D"/>
    <w:rsid w:val="00A668D7"/>
    <w:rsid w:val="00A675D2"/>
    <w:rsid w:val="00A67AB7"/>
    <w:rsid w:val="00A67D6A"/>
    <w:rsid w:val="00A709BA"/>
    <w:rsid w:val="00A7108B"/>
    <w:rsid w:val="00A71FE5"/>
    <w:rsid w:val="00A722F4"/>
    <w:rsid w:val="00A73B1B"/>
    <w:rsid w:val="00A74C2F"/>
    <w:rsid w:val="00A77FC4"/>
    <w:rsid w:val="00A80355"/>
    <w:rsid w:val="00A80C25"/>
    <w:rsid w:val="00A81751"/>
    <w:rsid w:val="00A81B3F"/>
    <w:rsid w:val="00A8306D"/>
    <w:rsid w:val="00A83212"/>
    <w:rsid w:val="00A842CE"/>
    <w:rsid w:val="00A8460B"/>
    <w:rsid w:val="00A8466F"/>
    <w:rsid w:val="00A865FF"/>
    <w:rsid w:val="00A87D9A"/>
    <w:rsid w:val="00A87F64"/>
    <w:rsid w:val="00A90EF9"/>
    <w:rsid w:val="00A910A4"/>
    <w:rsid w:val="00A92881"/>
    <w:rsid w:val="00A928D2"/>
    <w:rsid w:val="00A92942"/>
    <w:rsid w:val="00A94849"/>
    <w:rsid w:val="00A9512B"/>
    <w:rsid w:val="00A9531F"/>
    <w:rsid w:val="00A95E55"/>
    <w:rsid w:val="00A970CD"/>
    <w:rsid w:val="00A97B82"/>
    <w:rsid w:val="00AA0EC2"/>
    <w:rsid w:val="00AA1200"/>
    <w:rsid w:val="00AA1D87"/>
    <w:rsid w:val="00AA24CC"/>
    <w:rsid w:val="00AA27D3"/>
    <w:rsid w:val="00AA29F1"/>
    <w:rsid w:val="00AA71D8"/>
    <w:rsid w:val="00AA79B1"/>
    <w:rsid w:val="00AA7E47"/>
    <w:rsid w:val="00AB06FC"/>
    <w:rsid w:val="00AB120E"/>
    <w:rsid w:val="00AB16BA"/>
    <w:rsid w:val="00AB189D"/>
    <w:rsid w:val="00AB2004"/>
    <w:rsid w:val="00AB385A"/>
    <w:rsid w:val="00AB44ED"/>
    <w:rsid w:val="00AB502F"/>
    <w:rsid w:val="00AB5311"/>
    <w:rsid w:val="00AB56FB"/>
    <w:rsid w:val="00AB5F49"/>
    <w:rsid w:val="00AB641C"/>
    <w:rsid w:val="00AC06FB"/>
    <w:rsid w:val="00AC11B1"/>
    <w:rsid w:val="00AC14E0"/>
    <w:rsid w:val="00AC20D4"/>
    <w:rsid w:val="00AC2259"/>
    <w:rsid w:val="00AC2BAD"/>
    <w:rsid w:val="00AC4637"/>
    <w:rsid w:val="00AC4BCD"/>
    <w:rsid w:val="00AC4C76"/>
    <w:rsid w:val="00AC6D67"/>
    <w:rsid w:val="00AC70A5"/>
    <w:rsid w:val="00AD05E3"/>
    <w:rsid w:val="00AD0F72"/>
    <w:rsid w:val="00AD3717"/>
    <w:rsid w:val="00AD4AF9"/>
    <w:rsid w:val="00AD6A6B"/>
    <w:rsid w:val="00AD6C56"/>
    <w:rsid w:val="00AE2B64"/>
    <w:rsid w:val="00AE331E"/>
    <w:rsid w:val="00AE33DE"/>
    <w:rsid w:val="00AE3868"/>
    <w:rsid w:val="00AE5ECA"/>
    <w:rsid w:val="00AE6F4B"/>
    <w:rsid w:val="00AF0065"/>
    <w:rsid w:val="00AF0FA7"/>
    <w:rsid w:val="00AF6B4D"/>
    <w:rsid w:val="00AF6E04"/>
    <w:rsid w:val="00B00256"/>
    <w:rsid w:val="00B006CC"/>
    <w:rsid w:val="00B00743"/>
    <w:rsid w:val="00B00FF9"/>
    <w:rsid w:val="00B01C17"/>
    <w:rsid w:val="00B042A8"/>
    <w:rsid w:val="00B04C2F"/>
    <w:rsid w:val="00B05390"/>
    <w:rsid w:val="00B065FE"/>
    <w:rsid w:val="00B079E5"/>
    <w:rsid w:val="00B118AA"/>
    <w:rsid w:val="00B12B52"/>
    <w:rsid w:val="00B16E44"/>
    <w:rsid w:val="00B202E3"/>
    <w:rsid w:val="00B20AAD"/>
    <w:rsid w:val="00B243D9"/>
    <w:rsid w:val="00B24425"/>
    <w:rsid w:val="00B24AB6"/>
    <w:rsid w:val="00B25799"/>
    <w:rsid w:val="00B27FB1"/>
    <w:rsid w:val="00B30147"/>
    <w:rsid w:val="00B302CD"/>
    <w:rsid w:val="00B30A32"/>
    <w:rsid w:val="00B3119F"/>
    <w:rsid w:val="00B32107"/>
    <w:rsid w:val="00B32413"/>
    <w:rsid w:val="00B353AB"/>
    <w:rsid w:val="00B35CA4"/>
    <w:rsid w:val="00B37493"/>
    <w:rsid w:val="00B378F0"/>
    <w:rsid w:val="00B379F9"/>
    <w:rsid w:val="00B40BD3"/>
    <w:rsid w:val="00B40C89"/>
    <w:rsid w:val="00B41562"/>
    <w:rsid w:val="00B41EC6"/>
    <w:rsid w:val="00B43E14"/>
    <w:rsid w:val="00B43E96"/>
    <w:rsid w:val="00B44120"/>
    <w:rsid w:val="00B44379"/>
    <w:rsid w:val="00B455A9"/>
    <w:rsid w:val="00B46CBF"/>
    <w:rsid w:val="00B46F3F"/>
    <w:rsid w:val="00B47490"/>
    <w:rsid w:val="00B502F7"/>
    <w:rsid w:val="00B50730"/>
    <w:rsid w:val="00B50B87"/>
    <w:rsid w:val="00B51808"/>
    <w:rsid w:val="00B51BCC"/>
    <w:rsid w:val="00B51F91"/>
    <w:rsid w:val="00B54793"/>
    <w:rsid w:val="00B605CD"/>
    <w:rsid w:val="00B60C64"/>
    <w:rsid w:val="00B61A0F"/>
    <w:rsid w:val="00B61E8C"/>
    <w:rsid w:val="00B6265C"/>
    <w:rsid w:val="00B62DC3"/>
    <w:rsid w:val="00B634D4"/>
    <w:rsid w:val="00B65E4C"/>
    <w:rsid w:val="00B67041"/>
    <w:rsid w:val="00B672BC"/>
    <w:rsid w:val="00B700BB"/>
    <w:rsid w:val="00B7024E"/>
    <w:rsid w:val="00B705A6"/>
    <w:rsid w:val="00B72C24"/>
    <w:rsid w:val="00B73CFC"/>
    <w:rsid w:val="00B75905"/>
    <w:rsid w:val="00B75FA7"/>
    <w:rsid w:val="00B76915"/>
    <w:rsid w:val="00B76A2A"/>
    <w:rsid w:val="00B81605"/>
    <w:rsid w:val="00B81673"/>
    <w:rsid w:val="00B84369"/>
    <w:rsid w:val="00B846DF"/>
    <w:rsid w:val="00B84CBD"/>
    <w:rsid w:val="00B85384"/>
    <w:rsid w:val="00B86676"/>
    <w:rsid w:val="00B86BFE"/>
    <w:rsid w:val="00B86CC3"/>
    <w:rsid w:val="00B90AFC"/>
    <w:rsid w:val="00B916FE"/>
    <w:rsid w:val="00B92677"/>
    <w:rsid w:val="00B926FB"/>
    <w:rsid w:val="00B93B6C"/>
    <w:rsid w:val="00B93C03"/>
    <w:rsid w:val="00B9751D"/>
    <w:rsid w:val="00BA0C3B"/>
    <w:rsid w:val="00BA1962"/>
    <w:rsid w:val="00BA299E"/>
    <w:rsid w:val="00BA3105"/>
    <w:rsid w:val="00BA3B7F"/>
    <w:rsid w:val="00BA4189"/>
    <w:rsid w:val="00BA453C"/>
    <w:rsid w:val="00BA5053"/>
    <w:rsid w:val="00BA5089"/>
    <w:rsid w:val="00BA53D9"/>
    <w:rsid w:val="00BA6083"/>
    <w:rsid w:val="00BA6EA5"/>
    <w:rsid w:val="00BA6F26"/>
    <w:rsid w:val="00BA794B"/>
    <w:rsid w:val="00BB10D8"/>
    <w:rsid w:val="00BB1CB4"/>
    <w:rsid w:val="00BB35B4"/>
    <w:rsid w:val="00BB3D46"/>
    <w:rsid w:val="00BB4B23"/>
    <w:rsid w:val="00BB5831"/>
    <w:rsid w:val="00BB5977"/>
    <w:rsid w:val="00BB5F85"/>
    <w:rsid w:val="00BB6212"/>
    <w:rsid w:val="00BB6702"/>
    <w:rsid w:val="00BB6D0F"/>
    <w:rsid w:val="00BC084D"/>
    <w:rsid w:val="00BC0B91"/>
    <w:rsid w:val="00BC205A"/>
    <w:rsid w:val="00BC24AC"/>
    <w:rsid w:val="00BC38DA"/>
    <w:rsid w:val="00BC6FD6"/>
    <w:rsid w:val="00BC70D8"/>
    <w:rsid w:val="00BC7BB6"/>
    <w:rsid w:val="00BC7E58"/>
    <w:rsid w:val="00BD12F3"/>
    <w:rsid w:val="00BD7DCF"/>
    <w:rsid w:val="00BE0C64"/>
    <w:rsid w:val="00BE2C47"/>
    <w:rsid w:val="00BE2C73"/>
    <w:rsid w:val="00BE2F53"/>
    <w:rsid w:val="00BE2FF0"/>
    <w:rsid w:val="00BE3B9A"/>
    <w:rsid w:val="00BE4C07"/>
    <w:rsid w:val="00BE53FF"/>
    <w:rsid w:val="00BE5901"/>
    <w:rsid w:val="00BE5C29"/>
    <w:rsid w:val="00BE60B1"/>
    <w:rsid w:val="00BE6305"/>
    <w:rsid w:val="00BE7181"/>
    <w:rsid w:val="00BE72EE"/>
    <w:rsid w:val="00BE7DC1"/>
    <w:rsid w:val="00BF099A"/>
    <w:rsid w:val="00BF0FDA"/>
    <w:rsid w:val="00BF1B1E"/>
    <w:rsid w:val="00BF2A44"/>
    <w:rsid w:val="00BF4249"/>
    <w:rsid w:val="00BF52A8"/>
    <w:rsid w:val="00BF5378"/>
    <w:rsid w:val="00BF589B"/>
    <w:rsid w:val="00BF7042"/>
    <w:rsid w:val="00C00B84"/>
    <w:rsid w:val="00C0538A"/>
    <w:rsid w:val="00C05868"/>
    <w:rsid w:val="00C059DA"/>
    <w:rsid w:val="00C07EDA"/>
    <w:rsid w:val="00C11212"/>
    <w:rsid w:val="00C133B0"/>
    <w:rsid w:val="00C136E4"/>
    <w:rsid w:val="00C160F8"/>
    <w:rsid w:val="00C1632F"/>
    <w:rsid w:val="00C171CB"/>
    <w:rsid w:val="00C17795"/>
    <w:rsid w:val="00C20D61"/>
    <w:rsid w:val="00C20DAB"/>
    <w:rsid w:val="00C21B5C"/>
    <w:rsid w:val="00C22E5A"/>
    <w:rsid w:val="00C230FA"/>
    <w:rsid w:val="00C23E34"/>
    <w:rsid w:val="00C2586E"/>
    <w:rsid w:val="00C32083"/>
    <w:rsid w:val="00C323DF"/>
    <w:rsid w:val="00C32B78"/>
    <w:rsid w:val="00C34239"/>
    <w:rsid w:val="00C34737"/>
    <w:rsid w:val="00C409DD"/>
    <w:rsid w:val="00C40E04"/>
    <w:rsid w:val="00C4193B"/>
    <w:rsid w:val="00C41B1E"/>
    <w:rsid w:val="00C42A8E"/>
    <w:rsid w:val="00C4501C"/>
    <w:rsid w:val="00C5190D"/>
    <w:rsid w:val="00C52112"/>
    <w:rsid w:val="00C52C71"/>
    <w:rsid w:val="00C537EE"/>
    <w:rsid w:val="00C565A8"/>
    <w:rsid w:val="00C56777"/>
    <w:rsid w:val="00C6142B"/>
    <w:rsid w:val="00C6197A"/>
    <w:rsid w:val="00C619DD"/>
    <w:rsid w:val="00C63F54"/>
    <w:rsid w:val="00C65CB8"/>
    <w:rsid w:val="00C700B8"/>
    <w:rsid w:val="00C70360"/>
    <w:rsid w:val="00C70EE9"/>
    <w:rsid w:val="00C71947"/>
    <w:rsid w:val="00C71CB2"/>
    <w:rsid w:val="00C723A6"/>
    <w:rsid w:val="00C731D2"/>
    <w:rsid w:val="00C738F0"/>
    <w:rsid w:val="00C73F24"/>
    <w:rsid w:val="00C75FC3"/>
    <w:rsid w:val="00C76684"/>
    <w:rsid w:val="00C77D87"/>
    <w:rsid w:val="00C80185"/>
    <w:rsid w:val="00C83E43"/>
    <w:rsid w:val="00C84481"/>
    <w:rsid w:val="00C85192"/>
    <w:rsid w:val="00C85886"/>
    <w:rsid w:val="00C85F8E"/>
    <w:rsid w:val="00C867FE"/>
    <w:rsid w:val="00C8726D"/>
    <w:rsid w:val="00C919BD"/>
    <w:rsid w:val="00C91FE2"/>
    <w:rsid w:val="00C920D5"/>
    <w:rsid w:val="00C92834"/>
    <w:rsid w:val="00C9331B"/>
    <w:rsid w:val="00C936D1"/>
    <w:rsid w:val="00C9397E"/>
    <w:rsid w:val="00C9481A"/>
    <w:rsid w:val="00C94C6A"/>
    <w:rsid w:val="00C95C9E"/>
    <w:rsid w:val="00C967E5"/>
    <w:rsid w:val="00C97761"/>
    <w:rsid w:val="00CA02DE"/>
    <w:rsid w:val="00CA0633"/>
    <w:rsid w:val="00CA106B"/>
    <w:rsid w:val="00CA1F00"/>
    <w:rsid w:val="00CA3BA2"/>
    <w:rsid w:val="00CA46C0"/>
    <w:rsid w:val="00CA5002"/>
    <w:rsid w:val="00CA5683"/>
    <w:rsid w:val="00CA66CA"/>
    <w:rsid w:val="00CA7C65"/>
    <w:rsid w:val="00CB39C4"/>
    <w:rsid w:val="00CB4CD7"/>
    <w:rsid w:val="00CB5D11"/>
    <w:rsid w:val="00CB5EF8"/>
    <w:rsid w:val="00CB6815"/>
    <w:rsid w:val="00CB7A8C"/>
    <w:rsid w:val="00CB7CF1"/>
    <w:rsid w:val="00CC069C"/>
    <w:rsid w:val="00CC0F9E"/>
    <w:rsid w:val="00CC1853"/>
    <w:rsid w:val="00CC2163"/>
    <w:rsid w:val="00CC40B9"/>
    <w:rsid w:val="00CC4F37"/>
    <w:rsid w:val="00CC505D"/>
    <w:rsid w:val="00CC5D8F"/>
    <w:rsid w:val="00CC6840"/>
    <w:rsid w:val="00CC6906"/>
    <w:rsid w:val="00CC703D"/>
    <w:rsid w:val="00CC766F"/>
    <w:rsid w:val="00CD25F5"/>
    <w:rsid w:val="00CD2874"/>
    <w:rsid w:val="00CD331E"/>
    <w:rsid w:val="00CD37AF"/>
    <w:rsid w:val="00CD6541"/>
    <w:rsid w:val="00CD6BA1"/>
    <w:rsid w:val="00CD6FE1"/>
    <w:rsid w:val="00CD7656"/>
    <w:rsid w:val="00CD7847"/>
    <w:rsid w:val="00CD79ED"/>
    <w:rsid w:val="00CD7C3F"/>
    <w:rsid w:val="00CE0353"/>
    <w:rsid w:val="00CE0609"/>
    <w:rsid w:val="00CE30BA"/>
    <w:rsid w:val="00CE33EC"/>
    <w:rsid w:val="00CE38C4"/>
    <w:rsid w:val="00CE398F"/>
    <w:rsid w:val="00CE3F51"/>
    <w:rsid w:val="00CE4631"/>
    <w:rsid w:val="00CE4FDB"/>
    <w:rsid w:val="00CE5E74"/>
    <w:rsid w:val="00CE7E01"/>
    <w:rsid w:val="00CF00A4"/>
    <w:rsid w:val="00CF0991"/>
    <w:rsid w:val="00CF1301"/>
    <w:rsid w:val="00CF3189"/>
    <w:rsid w:val="00CF32AA"/>
    <w:rsid w:val="00CF4939"/>
    <w:rsid w:val="00CF5E33"/>
    <w:rsid w:val="00CF78B9"/>
    <w:rsid w:val="00D015A3"/>
    <w:rsid w:val="00D018FE"/>
    <w:rsid w:val="00D024C7"/>
    <w:rsid w:val="00D02506"/>
    <w:rsid w:val="00D02EDE"/>
    <w:rsid w:val="00D03AF9"/>
    <w:rsid w:val="00D06252"/>
    <w:rsid w:val="00D06329"/>
    <w:rsid w:val="00D066E7"/>
    <w:rsid w:val="00D07388"/>
    <w:rsid w:val="00D079C6"/>
    <w:rsid w:val="00D07B80"/>
    <w:rsid w:val="00D103F9"/>
    <w:rsid w:val="00D10531"/>
    <w:rsid w:val="00D12FD5"/>
    <w:rsid w:val="00D13227"/>
    <w:rsid w:val="00D1433F"/>
    <w:rsid w:val="00D14A56"/>
    <w:rsid w:val="00D17584"/>
    <w:rsid w:val="00D2092B"/>
    <w:rsid w:val="00D21247"/>
    <w:rsid w:val="00D22DF0"/>
    <w:rsid w:val="00D23975"/>
    <w:rsid w:val="00D26B5E"/>
    <w:rsid w:val="00D31DF7"/>
    <w:rsid w:val="00D31ECA"/>
    <w:rsid w:val="00D323FB"/>
    <w:rsid w:val="00D32508"/>
    <w:rsid w:val="00D3257E"/>
    <w:rsid w:val="00D3455F"/>
    <w:rsid w:val="00D349BB"/>
    <w:rsid w:val="00D40DDB"/>
    <w:rsid w:val="00D4108E"/>
    <w:rsid w:val="00D4124A"/>
    <w:rsid w:val="00D41A00"/>
    <w:rsid w:val="00D4228A"/>
    <w:rsid w:val="00D42537"/>
    <w:rsid w:val="00D4304D"/>
    <w:rsid w:val="00D433A1"/>
    <w:rsid w:val="00D44C0D"/>
    <w:rsid w:val="00D44F38"/>
    <w:rsid w:val="00D45442"/>
    <w:rsid w:val="00D45D56"/>
    <w:rsid w:val="00D461AE"/>
    <w:rsid w:val="00D47F0B"/>
    <w:rsid w:val="00D51D91"/>
    <w:rsid w:val="00D52C06"/>
    <w:rsid w:val="00D53C62"/>
    <w:rsid w:val="00D54240"/>
    <w:rsid w:val="00D551A2"/>
    <w:rsid w:val="00D57591"/>
    <w:rsid w:val="00D602D3"/>
    <w:rsid w:val="00D6371D"/>
    <w:rsid w:val="00D6464D"/>
    <w:rsid w:val="00D652DD"/>
    <w:rsid w:val="00D6572F"/>
    <w:rsid w:val="00D667AE"/>
    <w:rsid w:val="00D66D9E"/>
    <w:rsid w:val="00D679DC"/>
    <w:rsid w:val="00D70126"/>
    <w:rsid w:val="00D7187E"/>
    <w:rsid w:val="00D7306E"/>
    <w:rsid w:val="00D73C16"/>
    <w:rsid w:val="00D7588A"/>
    <w:rsid w:val="00D759CB"/>
    <w:rsid w:val="00D75BA6"/>
    <w:rsid w:val="00D77E2B"/>
    <w:rsid w:val="00D81B8C"/>
    <w:rsid w:val="00D82033"/>
    <w:rsid w:val="00D838E5"/>
    <w:rsid w:val="00D83F95"/>
    <w:rsid w:val="00D84674"/>
    <w:rsid w:val="00D873F0"/>
    <w:rsid w:val="00D90A84"/>
    <w:rsid w:val="00D91305"/>
    <w:rsid w:val="00D91857"/>
    <w:rsid w:val="00D935EC"/>
    <w:rsid w:val="00D94656"/>
    <w:rsid w:val="00D94E1B"/>
    <w:rsid w:val="00D97762"/>
    <w:rsid w:val="00DA0395"/>
    <w:rsid w:val="00DA0A55"/>
    <w:rsid w:val="00DA0A65"/>
    <w:rsid w:val="00DA241D"/>
    <w:rsid w:val="00DA3116"/>
    <w:rsid w:val="00DA355C"/>
    <w:rsid w:val="00DA390B"/>
    <w:rsid w:val="00DA630F"/>
    <w:rsid w:val="00DA6370"/>
    <w:rsid w:val="00DB3C2E"/>
    <w:rsid w:val="00DB4047"/>
    <w:rsid w:val="00DB4131"/>
    <w:rsid w:val="00DB6235"/>
    <w:rsid w:val="00DB7742"/>
    <w:rsid w:val="00DC0D1E"/>
    <w:rsid w:val="00DC1BF7"/>
    <w:rsid w:val="00DC35FA"/>
    <w:rsid w:val="00DC4F05"/>
    <w:rsid w:val="00DC5D09"/>
    <w:rsid w:val="00DC5EDB"/>
    <w:rsid w:val="00DC5F91"/>
    <w:rsid w:val="00DC6957"/>
    <w:rsid w:val="00DC7942"/>
    <w:rsid w:val="00DD1817"/>
    <w:rsid w:val="00DD191B"/>
    <w:rsid w:val="00DD1B85"/>
    <w:rsid w:val="00DD2447"/>
    <w:rsid w:val="00DD261F"/>
    <w:rsid w:val="00DD3BC1"/>
    <w:rsid w:val="00DD497A"/>
    <w:rsid w:val="00DD6995"/>
    <w:rsid w:val="00DD7D16"/>
    <w:rsid w:val="00DE1BC1"/>
    <w:rsid w:val="00DE2685"/>
    <w:rsid w:val="00DE3161"/>
    <w:rsid w:val="00DE3863"/>
    <w:rsid w:val="00DE4BE1"/>
    <w:rsid w:val="00DE50D8"/>
    <w:rsid w:val="00DE5A2E"/>
    <w:rsid w:val="00DE6631"/>
    <w:rsid w:val="00DE7674"/>
    <w:rsid w:val="00DF1BFF"/>
    <w:rsid w:val="00DF3BB1"/>
    <w:rsid w:val="00DF521E"/>
    <w:rsid w:val="00DF552C"/>
    <w:rsid w:val="00DF6B06"/>
    <w:rsid w:val="00DF7154"/>
    <w:rsid w:val="00DF782C"/>
    <w:rsid w:val="00DF7DE5"/>
    <w:rsid w:val="00E00019"/>
    <w:rsid w:val="00E00E61"/>
    <w:rsid w:val="00E03011"/>
    <w:rsid w:val="00E03C56"/>
    <w:rsid w:val="00E04787"/>
    <w:rsid w:val="00E05756"/>
    <w:rsid w:val="00E06F09"/>
    <w:rsid w:val="00E07485"/>
    <w:rsid w:val="00E07857"/>
    <w:rsid w:val="00E07859"/>
    <w:rsid w:val="00E116AC"/>
    <w:rsid w:val="00E11FBB"/>
    <w:rsid w:val="00E128B8"/>
    <w:rsid w:val="00E12FE3"/>
    <w:rsid w:val="00E13A25"/>
    <w:rsid w:val="00E149E0"/>
    <w:rsid w:val="00E165C5"/>
    <w:rsid w:val="00E169EB"/>
    <w:rsid w:val="00E16CD2"/>
    <w:rsid w:val="00E17572"/>
    <w:rsid w:val="00E21675"/>
    <w:rsid w:val="00E2203B"/>
    <w:rsid w:val="00E222A1"/>
    <w:rsid w:val="00E235D2"/>
    <w:rsid w:val="00E236A8"/>
    <w:rsid w:val="00E249C5"/>
    <w:rsid w:val="00E26615"/>
    <w:rsid w:val="00E26C20"/>
    <w:rsid w:val="00E26E17"/>
    <w:rsid w:val="00E278D5"/>
    <w:rsid w:val="00E30E3A"/>
    <w:rsid w:val="00E31815"/>
    <w:rsid w:val="00E31851"/>
    <w:rsid w:val="00E337F3"/>
    <w:rsid w:val="00E34874"/>
    <w:rsid w:val="00E351F9"/>
    <w:rsid w:val="00E36BF8"/>
    <w:rsid w:val="00E375F0"/>
    <w:rsid w:val="00E400EB"/>
    <w:rsid w:val="00E404DF"/>
    <w:rsid w:val="00E40DA7"/>
    <w:rsid w:val="00E42285"/>
    <w:rsid w:val="00E42DFE"/>
    <w:rsid w:val="00E4597C"/>
    <w:rsid w:val="00E47096"/>
    <w:rsid w:val="00E55467"/>
    <w:rsid w:val="00E55BE9"/>
    <w:rsid w:val="00E57D29"/>
    <w:rsid w:val="00E6047B"/>
    <w:rsid w:val="00E60DF9"/>
    <w:rsid w:val="00E6172F"/>
    <w:rsid w:val="00E62B14"/>
    <w:rsid w:val="00E62D20"/>
    <w:rsid w:val="00E63C2C"/>
    <w:rsid w:val="00E6507C"/>
    <w:rsid w:val="00E652A2"/>
    <w:rsid w:val="00E66312"/>
    <w:rsid w:val="00E67573"/>
    <w:rsid w:val="00E70EA4"/>
    <w:rsid w:val="00E713B0"/>
    <w:rsid w:val="00E7331B"/>
    <w:rsid w:val="00E73343"/>
    <w:rsid w:val="00E748C5"/>
    <w:rsid w:val="00E74C84"/>
    <w:rsid w:val="00E76398"/>
    <w:rsid w:val="00E77A02"/>
    <w:rsid w:val="00E800A5"/>
    <w:rsid w:val="00E80C6A"/>
    <w:rsid w:val="00E827A2"/>
    <w:rsid w:val="00E8290F"/>
    <w:rsid w:val="00E83D31"/>
    <w:rsid w:val="00E84518"/>
    <w:rsid w:val="00E845AC"/>
    <w:rsid w:val="00E865FB"/>
    <w:rsid w:val="00E8671C"/>
    <w:rsid w:val="00E8674D"/>
    <w:rsid w:val="00E86783"/>
    <w:rsid w:val="00E86F41"/>
    <w:rsid w:val="00E87498"/>
    <w:rsid w:val="00E90A24"/>
    <w:rsid w:val="00E91323"/>
    <w:rsid w:val="00E91662"/>
    <w:rsid w:val="00E93A7F"/>
    <w:rsid w:val="00E94714"/>
    <w:rsid w:val="00E96735"/>
    <w:rsid w:val="00EA0755"/>
    <w:rsid w:val="00EA1330"/>
    <w:rsid w:val="00EA1B52"/>
    <w:rsid w:val="00EA1E52"/>
    <w:rsid w:val="00EA266A"/>
    <w:rsid w:val="00EA267E"/>
    <w:rsid w:val="00EA2B26"/>
    <w:rsid w:val="00EA2CCD"/>
    <w:rsid w:val="00EA2DC5"/>
    <w:rsid w:val="00EA314F"/>
    <w:rsid w:val="00EA368F"/>
    <w:rsid w:val="00EA50FC"/>
    <w:rsid w:val="00EB0A88"/>
    <w:rsid w:val="00EB218B"/>
    <w:rsid w:val="00EB4215"/>
    <w:rsid w:val="00EB451A"/>
    <w:rsid w:val="00EB5DED"/>
    <w:rsid w:val="00EB6BF6"/>
    <w:rsid w:val="00EC0E57"/>
    <w:rsid w:val="00EC1E2E"/>
    <w:rsid w:val="00EC2AD9"/>
    <w:rsid w:val="00EC2B94"/>
    <w:rsid w:val="00EC4911"/>
    <w:rsid w:val="00EC5CC6"/>
    <w:rsid w:val="00EC68EB"/>
    <w:rsid w:val="00EC6EC9"/>
    <w:rsid w:val="00EC727E"/>
    <w:rsid w:val="00EC7BBA"/>
    <w:rsid w:val="00ED061E"/>
    <w:rsid w:val="00ED13DC"/>
    <w:rsid w:val="00ED3A29"/>
    <w:rsid w:val="00ED5DF1"/>
    <w:rsid w:val="00ED6BF3"/>
    <w:rsid w:val="00EE2394"/>
    <w:rsid w:val="00EE248E"/>
    <w:rsid w:val="00EE286B"/>
    <w:rsid w:val="00EE322C"/>
    <w:rsid w:val="00EE3AC3"/>
    <w:rsid w:val="00EE551A"/>
    <w:rsid w:val="00EE582D"/>
    <w:rsid w:val="00EE5D86"/>
    <w:rsid w:val="00EE6DF2"/>
    <w:rsid w:val="00EE7C56"/>
    <w:rsid w:val="00EF19D7"/>
    <w:rsid w:val="00EF35E4"/>
    <w:rsid w:val="00EF36C1"/>
    <w:rsid w:val="00EF46C4"/>
    <w:rsid w:val="00EF480F"/>
    <w:rsid w:val="00EF4C82"/>
    <w:rsid w:val="00EF55EA"/>
    <w:rsid w:val="00EF5B70"/>
    <w:rsid w:val="00EF62F1"/>
    <w:rsid w:val="00EF7020"/>
    <w:rsid w:val="00EF739A"/>
    <w:rsid w:val="00EF74BB"/>
    <w:rsid w:val="00F00E2D"/>
    <w:rsid w:val="00F00F92"/>
    <w:rsid w:val="00F01612"/>
    <w:rsid w:val="00F02FA3"/>
    <w:rsid w:val="00F03181"/>
    <w:rsid w:val="00F05467"/>
    <w:rsid w:val="00F05581"/>
    <w:rsid w:val="00F0561F"/>
    <w:rsid w:val="00F0621B"/>
    <w:rsid w:val="00F062F2"/>
    <w:rsid w:val="00F06A38"/>
    <w:rsid w:val="00F07630"/>
    <w:rsid w:val="00F105CA"/>
    <w:rsid w:val="00F11037"/>
    <w:rsid w:val="00F11719"/>
    <w:rsid w:val="00F11F09"/>
    <w:rsid w:val="00F13480"/>
    <w:rsid w:val="00F14887"/>
    <w:rsid w:val="00F17344"/>
    <w:rsid w:val="00F20436"/>
    <w:rsid w:val="00F21F5D"/>
    <w:rsid w:val="00F22694"/>
    <w:rsid w:val="00F228EF"/>
    <w:rsid w:val="00F2388F"/>
    <w:rsid w:val="00F23903"/>
    <w:rsid w:val="00F246A8"/>
    <w:rsid w:val="00F25718"/>
    <w:rsid w:val="00F25B11"/>
    <w:rsid w:val="00F25EB9"/>
    <w:rsid w:val="00F27A46"/>
    <w:rsid w:val="00F30849"/>
    <w:rsid w:val="00F30BE0"/>
    <w:rsid w:val="00F31F3D"/>
    <w:rsid w:val="00F3262D"/>
    <w:rsid w:val="00F33AE4"/>
    <w:rsid w:val="00F370A7"/>
    <w:rsid w:val="00F37780"/>
    <w:rsid w:val="00F37B75"/>
    <w:rsid w:val="00F42395"/>
    <w:rsid w:val="00F4261C"/>
    <w:rsid w:val="00F42F31"/>
    <w:rsid w:val="00F439D1"/>
    <w:rsid w:val="00F44521"/>
    <w:rsid w:val="00F44D2A"/>
    <w:rsid w:val="00F46DFF"/>
    <w:rsid w:val="00F47F1F"/>
    <w:rsid w:val="00F50717"/>
    <w:rsid w:val="00F50C5D"/>
    <w:rsid w:val="00F556B4"/>
    <w:rsid w:val="00F5650B"/>
    <w:rsid w:val="00F56624"/>
    <w:rsid w:val="00F56EFF"/>
    <w:rsid w:val="00F574F6"/>
    <w:rsid w:val="00F5780F"/>
    <w:rsid w:val="00F60106"/>
    <w:rsid w:val="00F6035C"/>
    <w:rsid w:val="00F61D9C"/>
    <w:rsid w:val="00F63CD4"/>
    <w:rsid w:val="00F64194"/>
    <w:rsid w:val="00F6436D"/>
    <w:rsid w:val="00F65363"/>
    <w:rsid w:val="00F67F6E"/>
    <w:rsid w:val="00F71748"/>
    <w:rsid w:val="00F7298F"/>
    <w:rsid w:val="00F72ADA"/>
    <w:rsid w:val="00F73323"/>
    <w:rsid w:val="00F73D30"/>
    <w:rsid w:val="00F7403C"/>
    <w:rsid w:val="00F74FAE"/>
    <w:rsid w:val="00F76AE0"/>
    <w:rsid w:val="00F77002"/>
    <w:rsid w:val="00F80174"/>
    <w:rsid w:val="00F8067E"/>
    <w:rsid w:val="00F820AB"/>
    <w:rsid w:val="00F833AD"/>
    <w:rsid w:val="00F83EE4"/>
    <w:rsid w:val="00F845FB"/>
    <w:rsid w:val="00F860B5"/>
    <w:rsid w:val="00F865BC"/>
    <w:rsid w:val="00F86FB4"/>
    <w:rsid w:val="00F874DD"/>
    <w:rsid w:val="00F90E13"/>
    <w:rsid w:val="00F91110"/>
    <w:rsid w:val="00F91B8E"/>
    <w:rsid w:val="00F92F14"/>
    <w:rsid w:val="00F93F38"/>
    <w:rsid w:val="00F946E6"/>
    <w:rsid w:val="00F94A42"/>
    <w:rsid w:val="00F97925"/>
    <w:rsid w:val="00F97C27"/>
    <w:rsid w:val="00FA0083"/>
    <w:rsid w:val="00FA1AB7"/>
    <w:rsid w:val="00FA2351"/>
    <w:rsid w:val="00FA457B"/>
    <w:rsid w:val="00FA5315"/>
    <w:rsid w:val="00FA5E98"/>
    <w:rsid w:val="00FA5EBD"/>
    <w:rsid w:val="00FA6E47"/>
    <w:rsid w:val="00FB00B4"/>
    <w:rsid w:val="00FB0F79"/>
    <w:rsid w:val="00FB13D9"/>
    <w:rsid w:val="00FB1894"/>
    <w:rsid w:val="00FB1E74"/>
    <w:rsid w:val="00FB2334"/>
    <w:rsid w:val="00FB3967"/>
    <w:rsid w:val="00FB6309"/>
    <w:rsid w:val="00FB651D"/>
    <w:rsid w:val="00FB7325"/>
    <w:rsid w:val="00FB73FE"/>
    <w:rsid w:val="00FB7B3B"/>
    <w:rsid w:val="00FC34CC"/>
    <w:rsid w:val="00FC406E"/>
    <w:rsid w:val="00FC43AA"/>
    <w:rsid w:val="00FC5D45"/>
    <w:rsid w:val="00FC6FF3"/>
    <w:rsid w:val="00FC74EB"/>
    <w:rsid w:val="00FC7710"/>
    <w:rsid w:val="00FC7E41"/>
    <w:rsid w:val="00FD101D"/>
    <w:rsid w:val="00FD2EBE"/>
    <w:rsid w:val="00FD38D9"/>
    <w:rsid w:val="00FD434A"/>
    <w:rsid w:val="00FD445F"/>
    <w:rsid w:val="00FD74A1"/>
    <w:rsid w:val="00FE08F5"/>
    <w:rsid w:val="00FE0E3D"/>
    <w:rsid w:val="00FE2CA0"/>
    <w:rsid w:val="00FE4D61"/>
    <w:rsid w:val="00FE4DE0"/>
    <w:rsid w:val="00FE5F80"/>
    <w:rsid w:val="00FE697F"/>
    <w:rsid w:val="00FF039B"/>
    <w:rsid w:val="00FF0F3A"/>
    <w:rsid w:val="00FF17EF"/>
    <w:rsid w:val="00FF23D3"/>
    <w:rsid w:val="00FF3AB7"/>
    <w:rsid w:val="00FF4B05"/>
    <w:rsid w:val="00FF5E53"/>
    <w:rsid w:val="00FF6625"/>
    <w:rsid w:val="00FF6A39"/>
    <w:rsid w:val="00FF7A03"/>
    <w:rsid w:val="00FF7B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09F73"/>
  <w15:docId w15:val="{4EDA29AD-1E6D-40AF-AB87-894476325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F92"/>
    <w:pPr>
      <w:spacing w:after="200" w:line="276" w:lineRule="auto"/>
    </w:pPr>
  </w:style>
  <w:style w:type="paragraph" w:styleId="Heading1">
    <w:name w:val="heading 1"/>
    <w:basedOn w:val="Normal"/>
    <w:next w:val="Normal"/>
    <w:link w:val="Heading1Char"/>
    <w:uiPriority w:val="9"/>
    <w:qFormat/>
    <w:rsid w:val="00AB56F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AB56F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qFormat/>
    <w:rsid w:val="00AB56FB"/>
    <w:pPr>
      <w:keepNext/>
      <w:keepLines/>
      <w:tabs>
        <w:tab w:val="left" w:pos="1701"/>
        <w:tab w:val="left" w:pos="2268"/>
      </w:tabs>
      <w:overflowPunct w:val="0"/>
      <w:autoSpaceDE w:val="0"/>
      <w:autoSpaceDN w:val="0"/>
      <w:adjustRightInd w:val="0"/>
      <w:spacing w:after="120" w:line="240" w:lineRule="auto"/>
      <w:ind w:left="1418" w:hanging="567"/>
      <w:textAlignment w:val="baseline"/>
      <w:outlineLvl w:val="2"/>
    </w:pPr>
    <w:rPr>
      <w:rFonts w:ascii="Arial" w:eastAsia="Times New Roman" w:hAnsi="Arial" w:cs="Times New Roman"/>
      <w:b/>
      <w:sz w:val="20"/>
      <w:szCs w:val="20"/>
      <w:lang w:val="en-GB"/>
    </w:rPr>
  </w:style>
  <w:style w:type="paragraph" w:styleId="Heading4">
    <w:name w:val="heading 4"/>
    <w:basedOn w:val="Normal"/>
    <w:next w:val="Normal"/>
    <w:link w:val="Heading4Char"/>
    <w:uiPriority w:val="9"/>
    <w:unhideWhenUsed/>
    <w:qFormat/>
    <w:rsid w:val="00AB56FB"/>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qFormat/>
    <w:rsid w:val="00AB56FB"/>
    <w:pPr>
      <w:keepNext/>
      <w:tabs>
        <w:tab w:val="center" w:pos="1330"/>
      </w:tabs>
      <w:spacing w:after="0" w:line="240" w:lineRule="auto"/>
      <w:ind w:right="454"/>
      <w:jc w:val="center"/>
      <w:outlineLvl w:val="4"/>
    </w:pPr>
    <w:rPr>
      <w:rFonts w:ascii="Arial" w:eastAsia="Times New Roman" w:hAnsi="Arial" w:cs="Arial"/>
      <w:b/>
      <w:i/>
      <w:sz w:val="1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56FB"/>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AB56FB"/>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AB56FB"/>
    <w:rPr>
      <w:rFonts w:ascii="Arial" w:eastAsia="Times New Roman" w:hAnsi="Arial" w:cs="Times New Roman"/>
      <w:b/>
      <w:sz w:val="20"/>
      <w:szCs w:val="20"/>
      <w:lang w:val="en-GB"/>
    </w:rPr>
  </w:style>
  <w:style w:type="character" w:customStyle="1" w:styleId="Heading4Char">
    <w:name w:val="Heading 4 Char"/>
    <w:basedOn w:val="DefaultParagraphFont"/>
    <w:link w:val="Heading4"/>
    <w:uiPriority w:val="9"/>
    <w:rsid w:val="00AB56FB"/>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AB56FB"/>
    <w:rPr>
      <w:rFonts w:ascii="Arial" w:eastAsia="Times New Roman" w:hAnsi="Arial" w:cs="Arial"/>
      <w:b/>
      <w:i/>
      <w:sz w:val="16"/>
      <w:szCs w:val="24"/>
    </w:rPr>
  </w:style>
  <w:style w:type="character" w:styleId="Hyperlink">
    <w:name w:val="Hyperlink"/>
    <w:basedOn w:val="DefaultParagraphFont"/>
    <w:uiPriority w:val="99"/>
    <w:unhideWhenUsed/>
    <w:rsid w:val="00AB56FB"/>
    <w:rPr>
      <w:color w:val="0563C1" w:themeColor="hyperlink"/>
      <w:u w:val="single"/>
    </w:rPr>
  </w:style>
  <w:style w:type="paragraph" w:styleId="FootnoteText">
    <w:name w:val="footnote text"/>
    <w:aliases w:val="ALTS FOOTNOTE,fn,FOOTNOTES,single space,ft,Geneva 9,Font: Geneva 9,Boston 10,f,Car,Footnote Text Char1,Footnote Text Char1 Char Char,Footnote Text Char Char Char Char,Footnote Text Char Char Char Char Char Char Char Char,Schriftart: 9 pt,o"/>
    <w:basedOn w:val="Normal"/>
    <w:link w:val="FootnoteTextChar"/>
    <w:unhideWhenUsed/>
    <w:qFormat/>
    <w:rsid w:val="00AB56FB"/>
    <w:pPr>
      <w:spacing w:after="0" w:line="240" w:lineRule="auto"/>
    </w:pPr>
    <w:rPr>
      <w:sz w:val="20"/>
      <w:szCs w:val="20"/>
    </w:rPr>
  </w:style>
  <w:style w:type="character" w:customStyle="1" w:styleId="FootnoteTextChar">
    <w:name w:val="Footnote Text Char"/>
    <w:aliases w:val="ALTS FOOTNOTE Char,fn Char,FOOTNOTES Char,single space Char,ft Char,Geneva 9 Char,Font: Geneva 9 Char,Boston 10 Char,f Char,Car Char,Footnote Text Char1 Char,Footnote Text Char1 Char Char Char,Footnote Text Char Char Char Char Char"/>
    <w:basedOn w:val="DefaultParagraphFont"/>
    <w:link w:val="FootnoteText"/>
    <w:rsid w:val="00AB56FB"/>
    <w:rPr>
      <w:sz w:val="20"/>
      <w:szCs w:val="20"/>
    </w:rPr>
  </w:style>
  <w:style w:type="character" w:styleId="FootnoteReference">
    <w:name w:val="footnote reference"/>
    <w:aliases w:val="16 Point,Superscript 6 Point,Footnote call,BVI fnr,SUPERS,Footnote symbol,(Footnote Reference),Footnote,Voetnootverwijzing,Times 10 Point,Exposant 3 Point,Footnote reference number,note TESI,stylish,Ref,de nota al pie, BVI fnr,number"/>
    <w:basedOn w:val="DefaultParagraphFont"/>
    <w:link w:val="ftrefChar1"/>
    <w:unhideWhenUsed/>
    <w:qFormat/>
    <w:rsid w:val="00AB56FB"/>
    <w:rPr>
      <w:vertAlign w:val="superscript"/>
    </w:rPr>
  </w:style>
  <w:style w:type="paragraph" w:styleId="ListParagraph">
    <w:name w:val="List Paragraph"/>
    <w:aliases w:val="BulletC,Yellow Bullet,Normal bullet 2,2,Bullet 1,Bullet Points,Colorful List - Accent 11,Dot pt,F5 List Paragraph,Indicator Text,List Paragraph Char Char Char,List Paragraph1,List Paragraph2,Loendi lõik,Mummuga loetelu,No Spacing1"/>
    <w:basedOn w:val="Normal"/>
    <w:link w:val="ListParagraphChar"/>
    <w:uiPriority w:val="34"/>
    <w:qFormat/>
    <w:rsid w:val="00AB56FB"/>
    <w:pPr>
      <w:ind w:left="720"/>
      <w:contextualSpacing/>
    </w:pPr>
  </w:style>
  <w:style w:type="paragraph" w:styleId="Header">
    <w:name w:val="header"/>
    <w:basedOn w:val="Normal"/>
    <w:link w:val="HeaderChar"/>
    <w:uiPriority w:val="99"/>
    <w:unhideWhenUsed/>
    <w:rsid w:val="00AB56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56FB"/>
  </w:style>
  <w:style w:type="paragraph" w:styleId="Footer">
    <w:name w:val="footer"/>
    <w:basedOn w:val="Normal"/>
    <w:link w:val="FooterChar"/>
    <w:uiPriority w:val="99"/>
    <w:unhideWhenUsed/>
    <w:rsid w:val="00AB56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56FB"/>
  </w:style>
  <w:style w:type="paragraph" w:styleId="BalloonText">
    <w:name w:val="Balloon Text"/>
    <w:basedOn w:val="Normal"/>
    <w:link w:val="BalloonTextChar"/>
    <w:uiPriority w:val="99"/>
    <w:semiHidden/>
    <w:unhideWhenUsed/>
    <w:rsid w:val="00AB56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6FB"/>
    <w:rPr>
      <w:rFonts w:ascii="Tahoma" w:hAnsi="Tahoma" w:cs="Tahoma"/>
      <w:sz w:val="16"/>
      <w:szCs w:val="16"/>
    </w:rPr>
  </w:style>
  <w:style w:type="paragraph" w:customStyle="1" w:styleId="bcARTICLEX">
    <w:name w:val="bc ARTICLE X"/>
    <w:basedOn w:val="Heading1"/>
    <w:rsid w:val="00AB56FB"/>
    <w:pPr>
      <w:spacing w:before="0" w:after="240" w:line="240" w:lineRule="auto"/>
      <w:ind w:left="1134"/>
      <w:jc w:val="center"/>
    </w:pPr>
    <w:rPr>
      <w:rFonts w:ascii="Arial" w:eastAsia="Times New Roman" w:hAnsi="Arial" w:cs="Times New Roman"/>
      <w:bCs w:val="0"/>
      <w:noProof/>
      <w:color w:val="auto"/>
      <w:sz w:val="20"/>
      <w:szCs w:val="20"/>
      <w:u w:val="single"/>
    </w:rPr>
  </w:style>
  <w:style w:type="paragraph" w:customStyle="1" w:styleId="bcarticlexox">
    <w:name w:val="bc article x.ox"/>
    <w:basedOn w:val="Heading2"/>
    <w:rsid w:val="00AB56FB"/>
    <w:pPr>
      <w:spacing w:before="0" w:after="240" w:line="240" w:lineRule="auto"/>
      <w:ind w:left="1134" w:hanging="1134"/>
      <w:jc w:val="both"/>
    </w:pPr>
    <w:rPr>
      <w:rFonts w:ascii="Arial" w:eastAsia="Times New Roman" w:hAnsi="Arial" w:cs="Times New Roman"/>
      <w:bCs w:val="0"/>
      <w:noProof/>
      <w:color w:val="auto"/>
      <w:sz w:val="20"/>
      <w:szCs w:val="20"/>
    </w:rPr>
  </w:style>
  <w:style w:type="paragraph" w:customStyle="1" w:styleId="bcpara">
    <w:name w:val="bc para"/>
    <w:basedOn w:val="Normal"/>
    <w:uiPriority w:val="99"/>
    <w:rsid w:val="00AB56FB"/>
    <w:pPr>
      <w:spacing w:after="240" w:line="240" w:lineRule="atLeast"/>
      <w:ind w:left="1134"/>
      <w:jc w:val="both"/>
    </w:pPr>
    <w:rPr>
      <w:rFonts w:ascii="Arial" w:eastAsia="Times New Roman" w:hAnsi="Arial" w:cs="Times New Roman"/>
      <w:noProof/>
      <w:sz w:val="20"/>
      <w:szCs w:val="20"/>
    </w:rPr>
  </w:style>
  <w:style w:type="paragraph" w:customStyle="1" w:styleId="bcparaa">
    <w:name w:val="bc para (a)"/>
    <w:basedOn w:val="Normal"/>
    <w:rsid w:val="00AB56FB"/>
    <w:pPr>
      <w:spacing w:after="240" w:line="240" w:lineRule="atLeast"/>
      <w:ind w:left="1843" w:hanging="709"/>
      <w:jc w:val="both"/>
    </w:pPr>
    <w:rPr>
      <w:rFonts w:ascii="Arial" w:eastAsia="Times New Roman" w:hAnsi="Arial" w:cs="Times New Roman"/>
      <w:noProof/>
      <w:sz w:val="20"/>
      <w:szCs w:val="20"/>
    </w:rPr>
  </w:style>
  <w:style w:type="paragraph" w:customStyle="1" w:styleId="bcparaai">
    <w:name w:val="bc para (a)(i)"/>
    <w:basedOn w:val="Normal"/>
    <w:rsid w:val="00AB56FB"/>
    <w:pPr>
      <w:spacing w:after="240" w:line="240" w:lineRule="auto"/>
      <w:ind w:left="2552" w:hanging="709"/>
      <w:jc w:val="both"/>
    </w:pPr>
    <w:rPr>
      <w:rFonts w:ascii="Arial" w:eastAsia="Times New Roman" w:hAnsi="Arial" w:cs="Times New Roman"/>
      <w:noProof/>
      <w:sz w:val="20"/>
      <w:szCs w:val="20"/>
    </w:rPr>
  </w:style>
  <w:style w:type="paragraph" w:styleId="BodyText">
    <w:name w:val="Body Text"/>
    <w:basedOn w:val="Normal"/>
    <w:link w:val="BodyTextChar"/>
    <w:uiPriority w:val="1"/>
    <w:unhideWhenUsed/>
    <w:qFormat/>
    <w:rsid w:val="00AB56FB"/>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AB56FB"/>
    <w:rPr>
      <w:rFonts w:ascii="Times New Roman" w:eastAsia="Times New Roman" w:hAnsi="Times New Roman" w:cs="Times New Roman"/>
      <w:sz w:val="24"/>
      <w:szCs w:val="24"/>
    </w:rPr>
  </w:style>
  <w:style w:type="character" w:customStyle="1" w:styleId="BoldEIB">
    <w:name w:val="Bold EIB"/>
    <w:basedOn w:val="DefaultParagraphFont"/>
    <w:uiPriority w:val="1"/>
    <w:qFormat/>
    <w:rsid w:val="00AB56FB"/>
    <w:rPr>
      <w:rFonts w:ascii="Arial" w:hAnsi="Arial" w:cs="Arial"/>
      <w:b/>
      <w:sz w:val="20"/>
      <w:szCs w:val="20"/>
    </w:rPr>
  </w:style>
  <w:style w:type="character" w:customStyle="1" w:styleId="BoldItalicEIB">
    <w:name w:val="Bold Italic EIB"/>
    <w:basedOn w:val="BoldEIB"/>
    <w:uiPriority w:val="1"/>
    <w:qFormat/>
    <w:rsid w:val="00AB56FB"/>
    <w:rPr>
      <w:rFonts w:ascii="Arial" w:hAnsi="Arial" w:cs="Arial"/>
      <w:b/>
      <w:i/>
      <w:sz w:val="20"/>
      <w:szCs w:val="20"/>
    </w:rPr>
  </w:style>
  <w:style w:type="character" w:customStyle="1" w:styleId="BoldItalicUnderlineEIB">
    <w:name w:val="Bold Italic Underline EIB"/>
    <w:basedOn w:val="BoldEIB"/>
    <w:uiPriority w:val="1"/>
    <w:qFormat/>
    <w:rsid w:val="00AB56FB"/>
    <w:rPr>
      <w:rFonts w:ascii="Arial" w:hAnsi="Arial" w:cs="Arial"/>
      <w:b/>
      <w:i/>
      <w:sz w:val="20"/>
      <w:szCs w:val="20"/>
      <w:u w:val="none" w:color="000000"/>
    </w:rPr>
  </w:style>
  <w:style w:type="paragraph" w:customStyle="1" w:styleId="CenterEIB">
    <w:name w:val="Center EIB"/>
    <w:basedOn w:val="Normal"/>
    <w:qFormat/>
    <w:rsid w:val="00AB56FB"/>
    <w:pPr>
      <w:keepLines/>
      <w:spacing w:after="120" w:line="240" w:lineRule="auto"/>
      <w:jc w:val="center"/>
    </w:pPr>
    <w:rPr>
      <w:rFonts w:ascii="Arial" w:eastAsia="Calibri" w:hAnsi="Arial" w:cs="Arial"/>
      <w:color w:val="000000"/>
      <w:sz w:val="20"/>
      <w:szCs w:val="20"/>
      <w:lang w:val="en-GB" w:eastAsia="en-GB"/>
    </w:rPr>
  </w:style>
  <w:style w:type="paragraph" w:customStyle="1" w:styleId="ArticleTitleEIB">
    <w:name w:val="Article Title EIB"/>
    <w:basedOn w:val="Normal"/>
    <w:next w:val="Normal"/>
    <w:qFormat/>
    <w:rsid w:val="00AB56FB"/>
    <w:pPr>
      <w:keepNext/>
      <w:keepLines/>
      <w:spacing w:after="360" w:line="240" w:lineRule="auto"/>
      <w:jc w:val="center"/>
    </w:pPr>
    <w:rPr>
      <w:rFonts w:ascii="Arial" w:eastAsia="Calibri" w:hAnsi="Arial" w:cs="Arial"/>
      <w:b/>
      <w:color w:val="000000"/>
      <w:sz w:val="20"/>
      <w:szCs w:val="20"/>
      <w:u w:color="000000"/>
      <w:lang w:val="en-GB" w:eastAsia="en-GB"/>
    </w:rPr>
  </w:style>
  <w:style w:type="paragraph" w:customStyle="1" w:styleId="CenterItalicEIB">
    <w:name w:val="Center Italic EIB"/>
    <w:basedOn w:val="CenterEIB"/>
    <w:qFormat/>
    <w:rsid w:val="00AB56FB"/>
    <w:rPr>
      <w:i/>
    </w:rPr>
  </w:style>
  <w:style w:type="paragraph" w:customStyle="1" w:styleId="FInEIB">
    <w:name w:val="FI n EIB"/>
    <w:basedOn w:val="Normal"/>
    <w:rsid w:val="00AB56FB"/>
    <w:pPr>
      <w:spacing w:after="120" w:line="240" w:lineRule="auto"/>
      <w:ind w:left="6662"/>
      <w:jc w:val="both"/>
    </w:pPr>
    <w:rPr>
      <w:rFonts w:ascii="Arial" w:eastAsia="Calibri" w:hAnsi="Arial" w:cs="Arial"/>
      <w:color w:val="000000"/>
      <w:sz w:val="20"/>
      <w:szCs w:val="20"/>
      <w:lang w:val="en-GB" w:eastAsia="en-GB"/>
    </w:rPr>
  </w:style>
  <w:style w:type="paragraph" w:customStyle="1" w:styleId="CoverTitlesEIB">
    <w:name w:val="Cover Titles EIB"/>
    <w:basedOn w:val="Normal"/>
    <w:qFormat/>
    <w:rsid w:val="00AB56FB"/>
    <w:pPr>
      <w:spacing w:before="720" w:after="720" w:line="240" w:lineRule="auto"/>
      <w:jc w:val="center"/>
    </w:pPr>
    <w:rPr>
      <w:rFonts w:ascii="Arial" w:eastAsia="Calibri" w:hAnsi="Arial" w:cs="Arial"/>
      <w:color w:val="000000"/>
      <w:sz w:val="32"/>
      <w:szCs w:val="32"/>
      <w:lang w:val="en-GB" w:eastAsia="en-GB"/>
    </w:rPr>
  </w:style>
  <w:style w:type="character" w:customStyle="1" w:styleId="ItalicEIB">
    <w:name w:val="Italic EIB"/>
    <w:basedOn w:val="BoldEIB"/>
    <w:uiPriority w:val="1"/>
    <w:qFormat/>
    <w:rsid w:val="00AB56FB"/>
    <w:rPr>
      <w:rFonts w:ascii="Arial" w:hAnsi="Arial" w:cs="Arial"/>
      <w:b/>
      <w:i/>
      <w:sz w:val="20"/>
      <w:szCs w:val="20"/>
    </w:rPr>
  </w:style>
  <w:style w:type="paragraph" w:customStyle="1" w:styleId="NoIndentEIB">
    <w:name w:val="No Indent EIB"/>
    <w:basedOn w:val="Normal"/>
    <w:link w:val="NoIndentEIBChar"/>
    <w:qFormat/>
    <w:rsid w:val="00AB56FB"/>
    <w:pPr>
      <w:keepLines/>
      <w:spacing w:after="120" w:line="240" w:lineRule="auto"/>
      <w:jc w:val="both"/>
    </w:pPr>
    <w:rPr>
      <w:rFonts w:ascii="Arial" w:eastAsia="Calibri" w:hAnsi="Arial" w:cs="Arial"/>
      <w:color w:val="000000"/>
      <w:sz w:val="20"/>
      <w:szCs w:val="20"/>
      <w:lang w:val="en-GB" w:eastAsia="en-GB"/>
    </w:rPr>
  </w:style>
  <w:style w:type="paragraph" w:customStyle="1" w:styleId="RightEIB">
    <w:name w:val="Right EIB"/>
    <w:basedOn w:val="CenterEIB"/>
    <w:qFormat/>
    <w:rsid w:val="00AB56FB"/>
    <w:pPr>
      <w:jc w:val="right"/>
    </w:pPr>
  </w:style>
  <w:style w:type="character" w:customStyle="1" w:styleId="UnderlineEIB">
    <w:name w:val="Underline EIB"/>
    <w:basedOn w:val="ItalicEIB"/>
    <w:uiPriority w:val="1"/>
    <w:qFormat/>
    <w:rsid w:val="00AB56FB"/>
    <w:rPr>
      <w:rFonts w:ascii="Arial" w:hAnsi="Arial" w:cs="Arial"/>
      <w:b/>
      <w:i/>
      <w:sz w:val="20"/>
      <w:szCs w:val="20"/>
      <w:u w:val="none" w:color="000000"/>
    </w:rPr>
  </w:style>
  <w:style w:type="paragraph" w:customStyle="1" w:styleId="OptionEIB">
    <w:name w:val="Option EIB"/>
    <w:basedOn w:val="Normal"/>
    <w:qFormat/>
    <w:rsid w:val="00AB56FB"/>
    <w:pPr>
      <w:keepNext/>
      <w:keepLines/>
      <w:spacing w:before="240" w:after="240" w:line="240" w:lineRule="auto"/>
      <w:ind w:left="856"/>
      <w:jc w:val="both"/>
    </w:pPr>
    <w:rPr>
      <w:rFonts w:ascii="Arial" w:eastAsia="Calibri" w:hAnsi="Arial" w:cs="Arial"/>
      <w:b/>
      <w:i/>
      <w:color w:val="000000"/>
      <w:sz w:val="20"/>
      <w:szCs w:val="20"/>
      <w:u w:color="000000"/>
      <w:lang w:val="en-GB" w:eastAsia="en-GB"/>
    </w:rPr>
  </w:style>
  <w:style w:type="paragraph" w:customStyle="1" w:styleId="OutlineEIB">
    <w:name w:val="Outline EIB"/>
    <w:basedOn w:val="Normal"/>
    <w:next w:val="Normal"/>
    <w:qFormat/>
    <w:rsid w:val="00AB56FB"/>
    <w:pPr>
      <w:keepNext/>
      <w:keepLines/>
      <w:spacing w:after="120" w:line="240" w:lineRule="auto"/>
      <w:ind w:left="856"/>
      <w:jc w:val="both"/>
    </w:pPr>
    <w:rPr>
      <w:rFonts w:ascii="Arial" w:eastAsia="Calibri" w:hAnsi="Arial" w:cs="Arial"/>
      <w:b/>
      <w:caps/>
      <w:color w:val="000000"/>
      <w:sz w:val="20"/>
      <w:szCs w:val="20"/>
      <w:lang w:val="en-GB" w:eastAsia="en-GB"/>
    </w:rPr>
  </w:style>
  <w:style w:type="paragraph" w:customStyle="1" w:styleId="CoverTitlesBoldEIB">
    <w:name w:val="Cover Titles Bold EIB"/>
    <w:basedOn w:val="CoverTitlesEIB"/>
    <w:next w:val="CoverTitlesEIB"/>
    <w:qFormat/>
    <w:rsid w:val="00AB56FB"/>
    <w:pPr>
      <w:keepNext/>
      <w:keepLines/>
    </w:pPr>
    <w:rPr>
      <w:b/>
      <w:caps/>
    </w:rPr>
  </w:style>
  <w:style w:type="paragraph" w:styleId="TOC1">
    <w:name w:val="toc 1"/>
    <w:basedOn w:val="Normal"/>
    <w:next w:val="Normal"/>
    <w:uiPriority w:val="39"/>
    <w:rsid w:val="00AB56FB"/>
    <w:pPr>
      <w:spacing w:before="120" w:after="120" w:line="240" w:lineRule="auto"/>
      <w:ind w:right="318"/>
    </w:pPr>
    <w:rPr>
      <w:rFonts w:ascii="Arial" w:eastAsia="Calibri" w:hAnsi="Arial" w:cs="Arial"/>
      <w:b/>
      <w:caps/>
      <w:color w:val="000000"/>
      <w:sz w:val="20"/>
      <w:szCs w:val="20"/>
      <w:lang w:val="en-GB" w:eastAsia="en-GB"/>
    </w:rPr>
  </w:style>
  <w:style w:type="paragraph" w:styleId="TOC2">
    <w:name w:val="toc 2"/>
    <w:basedOn w:val="Normal"/>
    <w:next w:val="Normal"/>
    <w:uiPriority w:val="39"/>
    <w:rsid w:val="00AB56FB"/>
    <w:pPr>
      <w:spacing w:before="120" w:after="120" w:line="240" w:lineRule="auto"/>
      <w:ind w:right="318"/>
    </w:pPr>
    <w:rPr>
      <w:rFonts w:ascii="Arial" w:eastAsia="Calibri" w:hAnsi="Arial" w:cs="Arial"/>
      <w:caps/>
      <w:color w:val="000000"/>
      <w:sz w:val="20"/>
      <w:szCs w:val="20"/>
      <w:lang w:val="en-GB" w:eastAsia="en-GB"/>
    </w:rPr>
  </w:style>
  <w:style w:type="paragraph" w:styleId="TOC3">
    <w:name w:val="toc 3"/>
    <w:basedOn w:val="Normal"/>
    <w:next w:val="Normal"/>
    <w:uiPriority w:val="39"/>
    <w:rsid w:val="00AB56FB"/>
    <w:pPr>
      <w:spacing w:before="120" w:after="120" w:line="240" w:lineRule="auto"/>
      <w:contextualSpacing/>
    </w:pPr>
    <w:rPr>
      <w:rFonts w:ascii="Arial" w:eastAsia="Calibri" w:hAnsi="Arial" w:cs="Arial"/>
      <w:smallCaps/>
      <w:color w:val="000000"/>
      <w:sz w:val="20"/>
      <w:szCs w:val="20"/>
      <w:lang w:val="en-GB" w:eastAsia="en-GB"/>
    </w:rPr>
  </w:style>
  <w:style w:type="paragraph" w:styleId="TOC4">
    <w:name w:val="toc 4"/>
    <w:basedOn w:val="Normal"/>
    <w:next w:val="Normal"/>
    <w:uiPriority w:val="39"/>
    <w:rsid w:val="00AB56FB"/>
    <w:pPr>
      <w:spacing w:after="0"/>
    </w:pPr>
    <w:rPr>
      <w:rFonts w:ascii="Arial" w:eastAsia="Calibri" w:hAnsi="Arial" w:cs="Arial"/>
      <w:color w:val="000000"/>
      <w:sz w:val="20"/>
      <w:szCs w:val="20"/>
      <w:lang w:val="en-GB" w:eastAsia="en-GB"/>
    </w:rPr>
  </w:style>
  <w:style w:type="paragraph" w:customStyle="1" w:styleId="ScheduleEIB">
    <w:name w:val="Schedule EIB"/>
    <w:basedOn w:val="Normal"/>
    <w:qFormat/>
    <w:rsid w:val="00AB56FB"/>
    <w:pPr>
      <w:keepNext/>
      <w:keepLines/>
      <w:spacing w:after="120" w:line="240" w:lineRule="auto"/>
      <w:ind w:left="360" w:hanging="360"/>
      <w:jc w:val="right"/>
      <w:outlineLvl w:val="0"/>
    </w:pPr>
    <w:rPr>
      <w:rFonts w:ascii="Arial" w:eastAsia="Calibri" w:hAnsi="Arial" w:cs="Arial"/>
      <w:b/>
      <w:color w:val="000000"/>
      <w:sz w:val="20"/>
      <w:szCs w:val="20"/>
      <w:lang w:val="en-GB" w:eastAsia="en-GB"/>
    </w:rPr>
  </w:style>
  <w:style w:type="paragraph" w:customStyle="1" w:styleId="SubSchedule1EIB">
    <w:name w:val="SubSchedule 1 EIB"/>
    <w:basedOn w:val="ScheduleEIB"/>
    <w:next w:val="Normal"/>
    <w:qFormat/>
    <w:rsid w:val="00AB56FB"/>
    <w:pPr>
      <w:spacing w:after="240"/>
      <w:jc w:val="center"/>
    </w:pPr>
    <w:rPr>
      <w:u w:color="000000"/>
    </w:rPr>
  </w:style>
  <w:style w:type="paragraph" w:customStyle="1" w:styleId="SubSchedule2EIB">
    <w:name w:val="SubSchedule 2 EIB"/>
    <w:basedOn w:val="SubSchedule1EIB"/>
    <w:qFormat/>
    <w:rsid w:val="00AB56FB"/>
    <w:pPr>
      <w:spacing w:before="200" w:after="200"/>
      <w:jc w:val="left"/>
    </w:pPr>
  </w:style>
  <w:style w:type="paragraph" w:customStyle="1" w:styleId="SubSchedule3EIB">
    <w:name w:val="SubSchedule 3 EIB"/>
    <w:basedOn w:val="SubSchedule2EIB"/>
    <w:qFormat/>
    <w:rsid w:val="00AB56FB"/>
    <w:pPr>
      <w:ind w:left="357" w:hanging="357"/>
      <w:jc w:val="center"/>
    </w:pPr>
    <w:rPr>
      <w:b w:val="0"/>
    </w:rPr>
  </w:style>
  <w:style w:type="paragraph" w:styleId="Revision">
    <w:name w:val="Revision"/>
    <w:uiPriority w:val="99"/>
    <w:rsid w:val="00AB56FB"/>
    <w:pPr>
      <w:spacing w:after="0" w:line="240" w:lineRule="auto"/>
    </w:pPr>
    <w:rPr>
      <w:rFonts w:ascii="Arial" w:eastAsia="Calibri" w:hAnsi="Arial" w:cs="Arial"/>
      <w:color w:val="000000"/>
      <w:sz w:val="20"/>
      <w:szCs w:val="20"/>
      <w:lang w:val="en-GB" w:eastAsia="en-GB"/>
    </w:rPr>
  </w:style>
  <w:style w:type="paragraph" w:customStyle="1" w:styleId="Annex">
    <w:name w:val="Annex"/>
    <w:basedOn w:val="Normal"/>
    <w:qFormat/>
    <w:rsid w:val="00AB56FB"/>
    <w:pPr>
      <w:spacing w:after="120" w:line="240" w:lineRule="auto"/>
      <w:ind w:left="720" w:hanging="360"/>
      <w:jc w:val="right"/>
    </w:pPr>
    <w:rPr>
      <w:rFonts w:ascii="Arial" w:eastAsia="Calibri" w:hAnsi="Arial" w:cs="Arial"/>
      <w:b/>
      <w:color w:val="000000"/>
      <w:sz w:val="20"/>
      <w:szCs w:val="20"/>
      <w:lang w:val="en-GB" w:eastAsia="en-GB"/>
    </w:rPr>
  </w:style>
  <w:style w:type="paragraph" w:styleId="TOC5">
    <w:name w:val="toc 5"/>
    <w:basedOn w:val="Normal"/>
    <w:next w:val="Normal"/>
    <w:uiPriority w:val="39"/>
    <w:rsid w:val="00AB56FB"/>
    <w:pPr>
      <w:spacing w:after="100"/>
      <w:ind w:left="880"/>
    </w:pPr>
    <w:rPr>
      <w:rFonts w:ascii="Calibri" w:eastAsia="Calibri" w:hAnsi="Calibri" w:cs="Calibri"/>
      <w:lang w:val="en-GB" w:eastAsia="en-GB"/>
    </w:rPr>
  </w:style>
  <w:style w:type="paragraph" w:styleId="TOC6">
    <w:name w:val="toc 6"/>
    <w:basedOn w:val="Normal"/>
    <w:next w:val="Normal"/>
    <w:uiPriority w:val="39"/>
    <w:rsid w:val="00AB56FB"/>
    <w:pPr>
      <w:spacing w:after="100"/>
      <w:ind w:left="1100"/>
    </w:pPr>
    <w:rPr>
      <w:rFonts w:ascii="Calibri" w:eastAsia="Calibri" w:hAnsi="Calibri" w:cs="Calibri"/>
      <w:lang w:val="en-GB" w:eastAsia="en-GB"/>
    </w:rPr>
  </w:style>
  <w:style w:type="paragraph" w:styleId="TOC7">
    <w:name w:val="toc 7"/>
    <w:basedOn w:val="Normal"/>
    <w:next w:val="Normal"/>
    <w:uiPriority w:val="39"/>
    <w:rsid w:val="00AB56FB"/>
    <w:pPr>
      <w:spacing w:after="100" w:line="240" w:lineRule="auto"/>
      <w:ind w:left="1200"/>
      <w:jc w:val="both"/>
    </w:pPr>
    <w:rPr>
      <w:rFonts w:ascii="Arial" w:eastAsia="Calibri" w:hAnsi="Arial" w:cs="Arial"/>
      <w:color w:val="000000"/>
      <w:sz w:val="20"/>
      <w:szCs w:val="20"/>
      <w:lang w:val="en-GB" w:eastAsia="en-GB"/>
    </w:rPr>
  </w:style>
  <w:style w:type="paragraph" w:styleId="TOC8">
    <w:name w:val="toc 8"/>
    <w:basedOn w:val="Normal"/>
    <w:next w:val="Normal"/>
    <w:uiPriority w:val="39"/>
    <w:rsid w:val="00AB56FB"/>
    <w:pPr>
      <w:spacing w:after="100" w:line="240" w:lineRule="auto"/>
      <w:ind w:left="1400"/>
      <w:jc w:val="both"/>
    </w:pPr>
    <w:rPr>
      <w:rFonts w:ascii="Arial" w:eastAsia="Calibri" w:hAnsi="Arial" w:cs="Arial"/>
      <w:color w:val="000000"/>
      <w:sz w:val="20"/>
      <w:szCs w:val="20"/>
      <w:lang w:val="en-GB" w:eastAsia="en-GB"/>
    </w:rPr>
  </w:style>
  <w:style w:type="paragraph" w:styleId="TOC9">
    <w:name w:val="toc 9"/>
    <w:basedOn w:val="Normal"/>
    <w:next w:val="Normal"/>
    <w:uiPriority w:val="39"/>
    <w:rsid w:val="00AB56FB"/>
    <w:pPr>
      <w:spacing w:after="100" w:line="240" w:lineRule="auto"/>
      <w:ind w:left="1600"/>
      <w:jc w:val="both"/>
    </w:pPr>
    <w:rPr>
      <w:rFonts w:ascii="Arial" w:eastAsia="Calibri" w:hAnsi="Arial" w:cs="Arial"/>
      <w:color w:val="000000"/>
      <w:sz w:val="20"/>
      <w:szCs w:val="20"/>
      <w:lang w:val="en-GB" w:eastAsia="en-GB"/>
    </w:rPr>
  </w:style>
  <w:style w:type="character" w:customStyle="1" w:styleId="DeltaViewInsertion">
    <w:name w:val="DeltaView Insertion"/>
    <w:uiPriority w:val="99"/>
    <w:rsid w:val="00AB56FB"/>
    <w:rPr>
      <w:color w:val="0000FF"/>
      <w:spacing w:val="0"/>
      <w:u w:val="double"/>
    </w:rPr>
  </w:style>
  <w:style w:type="paragraph" w:customStyle="1" w:styleId="preamble">
    <w:name w:val="preamble"/>
    <w:rsid w:val="00AB56FB"/>
    <w:pPr>
      <w:numPr>
        <w:numId w:val="8"/>
      </w:numPr>
      <w:tabs>
        <w:tab w:val="left" w:pos="567"/>
      </w:tabs>
      <w:spacing w:after="120" w:line="240" w:lineRule="auto"/>
    </w:pPr>
    <w:rPr>
      <w:rFonts w:ascii="Arial" w:eastAsia="Times New Roman" w:hAnsi="Arial" w:cs="Times New Roman"/>
      <w:sz w:val="20"/>
      <w:szCs w:val="20"/>
      <w:lang w:val="en-GB"/>
    </w:rPr>
  </w:style>
  <w:style w:type="paragraph" w:customStyle="1" w:styleId="styleheading2justified">
    <w:name w:val="styleheading2justified"/>
    <w:basedOn w:val="Normal"/>
    <w:rsid w:val="00AB56FB"/>
    <w:pPr>
      <w:spacing w:before="100" w:beforeAutospacing="1" w:after="100" w:afterAutospacing="1" w:line="240" w:lineRule="auto"/>
    </w:pPr>
    <w:rPr>
      <w:rFonts w:ascii="Times New Roman" w:eastAsia="Calibri" w:hAnsi="Times New Roman" w:cs="Times New Roman"/>
      <w:sz w:val="24"/>
      <w:szCs w:val="24"/>
      <w:lang w:val="en-GB" w:eastAsia="en-GB"/>
    </w:rPr>
  </w:style>
  <w:style w:type="paragraph" w:styleId="NormalWeb">
    <w:name w:val="Normal (Web)"/>
    <w:basedOn w:val="Normal"/>
    <w:uiPriority w:val="99"/>
    <w:rsid w:val="00AB56FB"/>
    <w:pPr>
      <w:spacing w:before="100" w:beforeAutospacing="1" w:after="100" w:afterAutospacing="1" w:line="240" w:lineRule="auto"/>
    </w:pPr>
    <w:rPr>
      <w:rFonts w:ascii="Times New Roman" w:eastAsia="Calibri" w:hAnsi="Times New Roman" w:cs="Times New Roman"/>
      <w:sz w:val="24"/>
      <w:szCs w:val="24"/>
      <w:lang w:val="en-GB" w:eastAsia="en-GB"/>
    </w:rPr>
  </w:style>
  <w:style w:type="paragraph" w:customStyle="1" w:styleId="Default">
    <w:name w:val="Default"/>
    <w:rsid w:val="00AB56FB"/>
    <w:pPr>
      <w:autoSpaceDE w:val="0"/>
      <w:autoSpaceDN w:val="0"/>
      <w:adjustRightInd w:val="0"/>
      <w:spacing w:after="0" w:line="240" w:lineRule="auto"/>
    </w:pPr>
    <w:rPr>
      <w:rFonts w:ascii="Arial" w:eastAsia="Calibri" w:hAnsi="Arial" w:cs="Arial"/>
      <w:color w:val="000000"/>
      <w:sz w:val="24"/>
      <w:szCs w:val="24"/>
      <w:lang w:val="en-GB" w:eastAsia="en-GB"/>
    </w:rPr>
  </w:style>
  <w:style w:type="numbering" w:customStyle="1" w:styleId="HeadingsEIB">
    <w:name w:val="Headings EIB"/>
    <w:uiPriority w:val="99"/>
    <w:rsid w:val="00AB56FB"/>
    <w:pPr>
      <w:numPr>
        <w:numId w:val="7"/>
      </w:numPr>
    </w:pPr>
  </w:style>
  <w:style w:type="numbering" w:customStyle="1" w:styleId="ListsEIB">
    <w:name w:val="Lists EIB"/>
    <w:uiPriority w:val="99"/>
    <w:rsid w:val="00AB56FB"/>
    <w:pPr>
      <w:numPr>
        <w:numId w:val="6"/>
      </w:numPr>
    </w:pPr>
  </w:style>
  <w:style w:type="paragraph" w:styleId="BodyTextIndent">
    <w:name w:val="Body Text Indent"/>
    <w:basedOn w:val="Normal"/>
    <w:link w:val="BodyTextIndentChar"/>
    <w:uiPriority w:val="99"/>
    <w:unhideWhenUsed/>
    <w:rsid w:val="00AB56FB"/>
    <w:pPr>
      <w:spacing w:after="120"/>
      <w:ind w:left="283"/>
    </w:pPr>
  </w:style>
  <w:style w:type="character" w:customStyle="1" w:styleId="BodyTextIndentChar">
    <w:name w:val="Body Text Indent Char"/>
    <w:basedOn w:val="DefaultParagraphFont"/>
    <w:link w:val="BodyTextIndent"/>
    <w:uiPriority w:val="99"/>
    <w:rsid w:val="00AB56FB"/>
  </w:style>
  <w:style w:type="character" w:customStyle="1" w:styleId="ListParagraphChar">
    <w:name w:val="List Paragraph Char"/>
    <w:aliases w:val="BulletC Char,Yellow Bullet Char,Normal bullet 2 Char,2 Char,Bullet 1 Char,Bullet Points Char,Colorful List - Accent 11 Char,Dot pt Char,F5 List Paragraph Char,Indicator Text Char,List Paragraph Char Char Char Char,Loendi lõik Char"/>
    <w:link w:val="ListParagraph"/>
    <w:uiPriority w:val="34"/>
    <w:qFormat/>
    <w:locked/>
    <w:rsid w:val="00AB56FB"/>
  </w:style>
  <w:style w:type="paragraph" w:customStyle="1" w:styleId="TableParagraph">
    <w:name w:val="Table Paragraph"/>
    <w:basedOn w:val="Normal"/>
    <w:uiPriority w:val="1"/>
    <w:qFormat/>
    <w:rsid w:val="00AB56FB"/>
    <w:pPr>
      <w:widowControl w:val="0"/>
      <w:spacing w:after="0" w:line="240" w:lineRule="auto"/>
    </w:pPr>
  </w:style>
  <w:style w:type="character" w:styleId="CommentReference">
    <w:name w:val="annotation reference"/>
    <w:basedOn w:val="DefaultParagraphFont"/>
    <w:uiPriority w:val="99"/>
    <w:semiHidden/>
    <w:unhideWhenUsed/>
    <w:rsid w:val="00AB56FB"/>
    <w:rPr>
      <w:sz w:val="16"/>
      <w:szCs w:val="16"/>
    </w:rPr>
  </w:style>
  <w:style w:type="paragraph" w:styleId="CommentText">
    <w:name w:val="annotation text"/>
    <w:aliases w:val=" Char Char,Char Char, Znak,Znak,Char, Char"/>
    <w:basedOn w:val="Normal"/>
    <w:link w:val="CommentTextChar"/>
    <w:uiPriority w:val="99"/>
    <w:unhideWhenUsed/>
    <w:rsid w:val="00AB56FB"/>
    <w:pPr>
      <w:spacing w:line="240" w:lineRule="auto"/>
    </w:pPr>
    <w:rPr>
      <w:sz w:val="20"/>
      <w:szCs w:val="20"/>
    </w:rPr>
  </w:style>
  <w:style w:type="character" w:customStyle="1" w:styleId="CommentTextChar">
    <w:name w:val="Comment Text Char"/>
    <w:aliases w:val=" Char Char Char,Char Char Char, Znak Char,Znak Char,Char Char1, Char Char1"/>
    <w:basedOn w:val="DefaultParagraphFont"/>
    <w:link w:val="CommentText"/>
    <w:uiPriority w:val="99"/>
    <w:rsid w:val="00AB56FB"/>
    <w:rPr>
      <w:sz w:val="20"/>
      <w:szCs w:val="20"/>
    </w:rPr>
  </w:style>
  <w:style w:type="paragraph" w:styleId="CommentSubject">
    <w:name w:val="annotation subject"/>
    <w:basedOn w:val="CommentText"/>
    <w:next w:val="CommentText"/>
    <w:link w:val="CommentSubjectChar"/>
    <w:uiPriority w:val="99"/>
    <w:semiHidden/>
    <w:unhideWhenUsed/>
    <w:rsid w:val="00AB56FB"/>
    <w:rPr>
      <w:b/>
      <w:bCs/>
    </w:rPr>
  </w:style>
  <w:style w:type="character" w:customStyle="1" w:styleId="CommentSubjectChar">
    <w:name w:val="Comment Subject Char"/>
    <w:basedOn w:val="CommentTextChar"/>
    <w:link w:val="CommentSubject"/>
    <w:uiPriority w:val="99"/>
    <w:semiHidden/>
    <w:rsid w:val="00AB56FB"/>
    <w:rPr>
      <w:b/>
      <w:bCs/>
      <w:sz w:val="20"/>
      <w:szCs w:val="20"/>
    </w:rPr>
  </w:style>
  <w:style w:type="numbering" w:customStyle="1" w:styleId="SchedulesLists">
    <w:name w:val="Schedules Lists"/>
    <w:rsid w:val="00AB56FB"/>
    <w:pPr>
      <w:numPr>
        <w:numId w:val="17"/>
      </w:numPr>
    </w:pPr>
  </w:style>
  <w:style w:type="paragraph" w:customStyle="1" w:styleId="text">
    <w:name w:val="text"/>
    <w:aliases w:val="t"/>
    <w:basedOn w:val="Normal"/>
    <w:link w:val="textChar"/>
    <w:rsid w:val="00AB56FB"/>
    <w:pPr>
      <w:spacing w:after="0" w:line="240" w:lineRule="auto"/>
      <w:ind w:left="709"/>
      <w:jc w:val="both"/>
    </w:pPr>
    <w:rPr>
      <w:rFonts w:ascii="Arial" w:eastAsia="Times New Roman" w:hAnsi="Arial" w:cs="Times New Roman"/>
      <w:sz w:val="20"/>
      <w:szCs w:val="20"/>
      <w:lang w:val="fr-FR"/>
    </w:rPr>
  </w:style>
  <w:style w:type="table" w:styleId="TableGrid">
    <w:name w:val="Table Grid"/>
    <w:basedOn w:val="TableNormal"/>
    <w:rsid w:val="00AB56FB"/>
    <w:pPr>
      <w:spacing w:after="0" w:line="240" w:lineRule="auto"/>
    </w:pPr>
    <w:rPr>
      <w:rFonts w:ascii="Calibri" w:eastAsia="Calibri" w:hAnsi="Calibri" w:cs="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3738D"/>
    <w:pPr>
      <w:spacing w:after="0" w:line="240" w:lineRule="auto"/>
    </w:pPr>
    <w:rPr>
      <w:rFonts w:ascii="Calibri" w:eastAsia="Calibri" w:hAnsi="Calibri" w:cs="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3738D"/>
    <w:pPr>
      <w:spacing w:after="0" w:line="240" w:lineRule="auto"/>
    </w:pPr>
    <w:rPr>
      <w:rFonts w:ascii="Calibri" w:eastAsia="Calibri" w:hAnsi="Calibri" w:cs="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unhideWhenUsed/>
    <w:rsid w:val="00880986"/>
    <w:pPr>
      <w:spacing w:after="0" w:line="240" w:lineRule="auto"/>
    </w:pPr>
    <w:rPr>
      <w:sz w:val="20"/>
      <w:szCs w:val="20"/>
    </w:rPr>
  </w:style>
  <w:style w:type="character" w:customStyle="1" w:styleId="EndnoteTextChar">
    <w:name w:val="Endnote Text Char"/>
    <w:basedOn w:val="DefaultParagraphFont"/>
    <w:link w:val="EndnoteText"/>
    <w:uiPriority w:val="99"/>
    <w:rsid w:val="00880986"/>
    <w:rPr>
      <w:sz w:val="20"/>
      <w:szCs w:val="20"/>
    </w:rPr>
  </w:style>
  <w:style w:type="character" w:styleId="EndnoteReference">
    <w:name w:val="endnote reference"/>
    <w:basedOn w:val="DefaultParagraphFont"/>
    <w:uiPriority w:val="99"/>
    <w:semiHidden/>
    <w:unhideWhenUsed/>
    <w:rsid w:val="00880986"/>
    <w:rPr>
      <w:vertAlign w:val="superscript"/>
    </w:rPr>
  </w:style>
  <w:style w:type="character" w:customStyle="1" w:styleId="CommentTextChar1">
    <w:name w:val="Comment Text Char1"/>
    <w:aliases w:val=" Char Char Char1,Char Char Char1, Znak Char1"/>
    <w:basedOn w:val="DefaultParagraphFont"/>
    <w:rsid w:val="00137487"/>
    <w:rPr>
      <w:color w:val="000000"/>
    </w:rPr>
  </w:style>
  <w:style w:type="character" w:customStyle="1" w:styleId="textChar">
    <w:name w:val="text Char"/>
    <w:link w:val="text"/>
    <w:rsid w:val="006D27BC"/>
    <w:rPr>
      <w:rFonts w:ascii="Arial" w:eastAsia="Times New Roman" w:hAnsi="Arial" w:cs="Times New Roman"/>
      <w:sz w:val="20"/>
      <w:szCs w:val="20"/>
      <w:lang w:val="fr-FR"/>
    </w:rPr>
  </w:style>
  <w:style w:type="table" w:styleId="GridTable1Light-Accent1">
    <w:name w:val="Grid Table 1 Light Accent 1"/>
    <w:basedOn w:val="TableNormal"/>
    <w:uiPriority w:val="46"/>
    <w:rsid w:val="004057D5"/>
    <w:pPr>
      <w:spacing w:after="0" w:line="240" w:lineRule="auto"/>
    </w:pPr>
    <w:rPr>
      <w:rFonts w:ascii="Arial" w:eastAsia="Arial" w:hAnsi="Arial" w:cs="Arial"/>
      <w:sz w:val="20"/>
      <w:szCs w:val="20"/>
      <w:lang w:val="en-GB" w:eastAsia="en-GB"/>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BE5901"/>
  </w:style>
  <w:style w:type="numbering" w:customStyle="1" w:styleId="HeadingsEIB1">
    <w:name w:val="Headings EIB1"/>
    <w:uiPriority w:val="99"/>
    <w:rsid w:val="00BE5901"/>
    <w:pPr>
      <w:numPr>
        <w:numId w:val="21"/>
      </w:numPr>
    </w:pPr>
  </w:style>
  <w:style w:type="numbering" w:customStyle="1" w:styleId="ListsEIB1">
    <w:name w:val="Lists EIB1"/>
    <w:uiPriority w:val="99"/>
    <w:rsid w:val="00BE5901"/>
    <w:pPr>
      <w:numPr>
        <w:numId w:val="20"/>
      </w:numPr>
    </w:pPr>
  </w:style>
  <w:style w:type="paragraph" w:customStyle="1" w:styleId="FIEIB">
    <w:name w:val="FI EIB"/>
    <w:basedOn w:val="Normal"/>
    <w:qFormat/>
    <w:rsid w:val="00BE5901"/>
    <w:pPr>
      <w:spacing w:after="120" w:line="240" w:lineRule="auto"/>
      <w:ind w:left="6662"/>
      <w:jc w:val="both"/>
    </w:pPr>
    <w:rPr>
      <w:rFonts w:ascii="Arial" w:eastAsia="Calibri" w:hAnsi="Arial" w:cs="Times New Roman"/>
      <w:color w:val="000000"/>
      <w:sz w:val="20"/>
      <w:szCs w:val="20"/>
      <w:lang w:val="en-GB"/>
    </w:rPr>
  </w:style>
  <w:style w:type="numbering" w:customStyle="1" w:styleId="SchedulesLists1">
    <w:name w:val="Schedules Lists1"/>
    <w:uiPriority w:val="99"/>
    <w:rsid w:val="00BE5901"/>
    <w:pPr>
      <w:numPr>
        <w:numId w:val="2"/>
      </w:numPr>
    </w:pPr>
  </w:style>
  <w:style w:type="table" w:customStyle="1" w:styleId="TableGrid3">
    <w:name w:val="Table Grid3"/>
    <w:basedOn w:val="TableNormal"/>
    <w:next w:val="TableGrid"/>
    <w:rsid w:val="00BE5901"/>
    <w:pPr>
      <w:spacing w:after="0" w:line="240" w:lineRule="auto"/>
    </w:pPr>
    <w:rPr>
      <w:rFonts w:ascii="Arial" w:eastAsia="Calibri" w:hAnsi="Arial"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IB">
    <w:name w:val="Table EIB"/>
    <w:basedOn w:val="TableNormal"/>
    <w:uiPriority w:val="99"/>
    <w:rsid w:val="00BE5901"/>
    <w:pPr>
      <w:spacing w:after="120" w:line="240" w:lineRule="auto"/>
    </w:pPr>
    <w:rPr>
      <w:rFonts w:ascii="Arial" w:eastAsia="Calibri" w:hAnsi="Arial" w:cs="Times New Roman"/>
      <w:sz w:val="20"/>
      <w:szCs w:val="20"/>
      <w:lang w:val="en-GB" w:eastAsia="en-GB"/>
    </w:rPr>
    <w:tblPr>
      <w:tblInd w:w="856" w:type="dxa"/>
    </w:tblPr>
  </w:style>
  <w:style w:type="table" w:styleId="LightShading-Accent2">
    <w:name w:val="Light Shading Accent 2"/>
    <w:basedOn w:val="TableNormal"/>
    <w:uiPriority w:val="60"/>
    <w:rsid w:val="00BE5901"/>
    <w:pPr>
      <w:spacing w:after="0" w:line="240" w:lineRule="auto"/>
    </w:pPr>
    <w:rPr>
      <w:rFonts w:ascii="Arial" w:eastAsia="Calibri" w:hAnsi="Arial" w:cs="Times New Roman"/>
      <w:color w:val="943634"/>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2-Accent6">
    <w:name w:val="Medium Shading 2 Accent 6"/>
    <w:basedOn w:val="TableNormal"/>
    <w:uiPriority w:val="64"/>
    <w:rsid w:val="00BE5901"/>
    <w:pPr>
      <w:spacing w:after="0" w:line="240" w:lineRule="auto"/>
    </w:pPr>
    <w:rPr>
      <w:rFonts w:ascii="Arial" w:eastAsia="Calibri" w:hAnsi="Arial" w:cs="Times New Roman"/>
      <w:sz w:val="20"/>
      <w:szCs w:val="20"/>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UnresolvedMention1">
    <w:name w:val="Unresolved Mention1"/>
    <w:uiPriority w:val="99"/>
    <w:semiHidden/>
    <w:unhideWhenUsed/>
    <w:rsid w:val="00BE5901"/>
    <w:rPr>
      <w:color w:val="808080"/>
      <w:shd w:val="clear" w:color="auto" w:fill="E6E6E6"/>
    </w:rPr>
  </w:style>
  <w:style w:type="numbering" w:customStyle="1" w:styleId="Annexes">
    <w:name w:val="Annexes"/>
    <w:uiPriority w:val="99"/>
    <w:rsid w:val="00BE5901"/>
    <w:pPr>
      <w:numPr>
        <w:numId w:val="22"/>
      </w:numPr>
    </w:pPr>
  </w:style>
  <w:style w:type="paragraph" w:customStyle="1" w:styleId="SubSchedule4EIB0">
    <w:name w:val="SubSchedule 4 EIB"/>
    <w:basedOn w:val="SubSchedule3EIB"/>
    <w:next w:val="Normal"/>
    <w:link w:val="SubSchedule4EIBChar"/>
    <w:qFormat/>
    <w:rsid w:val="00BE5901"/>
    <w:pPr>
      <w:spacing w:before="120"/>
      <w:ind w:left="1800" w:hanging="360"/>
      <w:jc w:val="left"/>
      <w:outlineLvl w:val="9"/>
    </w:pPr>
    <w:rPr>
      <w:rFonts w:ascii="Arial Bold" w:hAnsi="Arial Bold" w:cs="Times New Roman"/>
      <w:b/>
      <w:lang w:eastAsia="en-US"/>
    </w:rPr>
  </w:style>
  <w:style w:type="character" w:customStyle="1" w:styleId="SubSchedule4EIBChar">
    <w:name w:val="SubSchedule 4 EIB Char"/>
    <w:link w:val="SubSchedule4EIB0"/>
    <w:rsid w:val="00BE5901"/>
    <w:rPr>
      <w:rFonts w:ascii="Arial Bold" w:eastAsia="Calibri" w:hAnsi="Arial Bold" w:cs="Times New Roman"/>
      <w:b/>
      <w:color w:val="000000"/>
      <w:sz w:val="20"/>
      <w:szCs w:val="20"/>
      <w:lang w:val="en-GB"/>
    </w:rPr>
  </w:style>
  <w:style w:type="character" w:styleId="FollowedHyperlink">
    <w:name w:val="FollowedHyperlink"/>
    <w:uiPriority w:val="99"/>
    <w:semiHidden/>
    <w:unhideWhenUsed/>
    <w:rsid w:val="00BE5901"/>
    <w:rPr>
      <w:color w:val="800080"/>
      <w:u w:val="single"/>
    </w:rPr>
  </w:style>
  <w:style w:type="paragraph" w:customStyle="1" w:styleId="CenterEIB0">
    <w:name w:val="Center E.I.B."/>
    <w:basedOn w:val="Normal"/>
    <w:qFormat/>
    <w:rsid w:val="00BE5901"/>
    <w:pPr>
      <w:keepLines/>
      <w:spacing w:after="120" w:line="240" w:lineRule="auto"/>
      <w:jc w:val="center"/>
    </w:pPr>
    <w:rPr>
      <w:rFonts w:ascii="Arial" w:eastAsia="Calibri" w:hAnsi="Arial" w:cs="Times New Roman"/>
      <w:color w:val="000000"/>
      <w:sz w:val="20"/>
      <w:szCs w:val="20"/>
      <w:lang w:val="en-GB"/>
    </w:rPr>
  </w:style>
  <w:style w:type="table" w:customStyle="1" w:styleId="TableEIB0">
    <w:name w:val="Table E.I.B."/>
    <w:basedOn w:val="TableNormal"/>
    <w:uiPriority w:val="99"/>
    <w:rsid w:val="00BE5901"/>
    <w:pPr>
      <w:spacing w:after="120" w:line="240" w:lineRule="auto"/>
    </w:pPr>
    <w:rPr>
      <w:rFonts w:ascii="Arial" w:eastAsia="Calibri" w:hAnsi="Arial" w:cs="Times New Roman"/>
      <w:sz w:val="20"/>
      <w:szCs w:val="20"/>
      <w:lang w:val="en-GB" w:eastAsia="en-GB"/>
    </w:rPr>
    <w:tblPr>
      <w:tblInd w:w="856" w:type="dxa"/>
    </w:tblPr>
  </w:style>
  <w:style w:type="paragraph" w:customStyle="1" w:styleId="SubSchedule4EIB">
    <w:name w:val="SubSchedule 4 E.I.B."/>
    <w:basedOn w:val="Normal"/>
    <w:next w:val="Normal"/>
    <w:link w:val="SubSchedule4EIBChar0"/>
    <w:qFormat/>
    <w:rsid w:val="00BE5901"/>
    <w:pPr>
      <w:keepNext/>
      <w:keepLines/>
      <w:numPr>
        <w:ilvl w:val="4"/>
        <w:numId w:val="23"/>
      </w:numPr>
      <w:spacing w:before="120" w:line="240" w:lineRule="auto"/>
    </w:pPr>
    <w:rPr>
      <w:rFonts w:ascii="Arial Bold" w:eastAsia="Calibri" w:hAnsi="Arial Bold" w:cs="Times New Roman"/>
      <w:b/>
      <w:color w:val="000000"/>
      <w:sz w:val="20"/>
      <w:szCs w:val="20"/>
      <w:lang w:val="en-GB"/>
    </w:rPr>
  </w:style>
  <w:style w:type="character" w:customStyle="1" w:styleId="SubSchedule4EIBChar0">
    <w:name w:val="SubSchedule 4 E.I.B. Char"/>
    <w:link w:val="SubSchedule4EIB"/>
    <w:rsid w:val="00BE5901"/>
    <w:rPr>
      <w:rFonts w:ascii="Arial Bold" w:eastAsia="Calibri" w:hAnsi="Arial Bold" w:cs="Times New Roman"/>
      <w:b/>
      <w:color w:val="000000"/>
      <w:sz w:val="20"/>
      <w:szCs w:val="20"/>
      <w:lang w:val="en-GB"/>
    </w:rPr>
  </w:style>
  <w:style w:type="table" w:customStyle="1" w:styleId="TableEIB1">
    <w:name w:val="Table EIB1"/>
    <w:basedOn w:val="TableNormal"/>
    <w:uiPriority w:val="99"/>
    <w:rsid w:val="00BE5901"/>
    <w:pPr>
      <w:spacing w:after="120" w:line="240" w:lineRule="auto"/>
    </w:pPr>
    <w:rPr>
      <w:rFonts w:ascii="Arial" w:eastAsia="Calibri" w:hAnsi="Arial" w:cs="Times New Roman"/>
      <w:sz w:val="20"/>
      <w:szCs w:val="20"/>
      <w:lang w:val="en-GB" w:eastAsia="en-GB"/>
    </w:rPr>
    <w:tblPr>
      <w:tblInd w:w="856" w:type="dxa"/>
    </w:tblPr>
  </w:style>
  <w:style w:type="numbering" w:customStyle="1" w:styleId="ListsEIB0">
    <w:name w:val="Lists E.I.B."/>
    <w:uiPriority w:val="99"/>
    <w:rsid w:val="00BE5901"/>
    <w:pPr>
      <w:numPr>
        <w:numId w:val="19"/>
      </w:numPr>
    </w:pPr>
  </w:style>
  <w:style w:type="paragraph" w:customStyle="1" w:styleId="NoIndentEIB0">
    <w:name w:val="No Indent E.I.B."/>
    <w:basedOn w:val="Normal"/>
    <w:uiPriority w:val="99"/>
    <w:qFormat/>
    <w:rsid w:val="00BE5901"/>
    <w:pPr>
      <w:keepLines/>
      <w:spacing w:after="120" w:line="240" w:lineRule="auto"/>
      <w:jc w:val="both"/>
    </w:pPr>
    <w:rPr>
      <w:rFonts w:ascii="Arial" w:eastAsia="Calibri" w:hAnsi="Arial" w:cs="Times New Roman"/>
      <w:color w:val="000000"/>
      <w:sz w:val="20"/>
      <w:szCs w:val="20"/>
      <w:lang w:val="en-GB"/>
    </w:rPr>
  </w:style>
  <w:style w:type="character" w:customStyle="1" w:styleId="BoldEIB0">
    <w:name w:val="Bold E.I.B."/>
    <w:uiPriority w:val="1"/>
    <w:qFormat/>
    <w:rsid w:val="00BE5901"/>
    <w:rPr>
      <w:rFonts w:ascii="Arial" w:hAnsi="Arial"/>
      <w:b/>
      <w:sz w:val="20"/>
      <w:lang w:val="en-GB"/>
    </w:rPr>
  </w:style>
  <w:style w:type="paragraph" w:customStyle="1" w:styleId="NoteContinuation">
    <w:name w:val="Note Continuation"/>
    <w:basedOn w:val="Normal"/>
    <w:rsid w:val="00BE5901"/>
    <w:pPr>
      <w:spacing w:after="120" w:line="240" w:lineRule="auto"/>
      <w:ind w:left="340"/>
      <w:jc w:val="both"/>
    </w:pPr>
    <w:rPr>
      <w:rFonts w:ascii="Times New Roman" w:eastAsia="SimSun" w:hAnsi="Times New Roman" w:cs="Times New Roman"/>
      <w:sz w:val="20"/>
      <w:szCs w:val="20"/>
      <w:lang w:val="en-GB" w:eastAsia="zh-CN" w:bidi="ar-AE"/>
    </w:rPr>
  </w:style>
  <w:style w:type="paragraph" w:customStyle="1" w:styleId="DefinitionsL9">
    <w:name w:val="Definitions L9"/>
    <w:basedOn w:val="Normal"/>
    <w:rsid w:val="00BE5901"/>
    <w:pPr>
      <w:numPr>
        <w:ilvl w:val="8"/>
        <w:numId w:val="24"/>
      </w:numPr>
      <w:spacing w:after="240" w:line="240" w:lineRule="auto"/>
      <w:jc w:val="both"/>
    </w:pPr>
    <w:rPr>
      <w:rFonts w:ascii="Times New Roman" w:eastAsia="SimSun" w:hAnsi="Times New Roman" w:cs="Times New Roman"/>
      <w:sz w:val="24"/>
      <w:szCs w:val="16"/>
      <w:lang w:val="en-GB" w:eastAsia="zh-CN" w:bidi="he-IL"/>
    </w:rPr>
  </w:style>
  <w:style w:type="paragraph" w:customStyle="1" w:styleId="DefinitionsL8">
    <w:name w:val="Definitions L8"/>
    <w:basedOn w:val="Normal"/>
    <w:rsid w:val="00BE5901"/>
    <w:pPr>
      <w:numPr>
        <w:ilvl w:val="7"/>
        <w:numId w:val="24"/>
      </w:numPr>
      <w:spacing w:after="240" w:line="240" w:lineRule="auto"/>
      <w:jc w:val="both"/>
    </w:pPr>
    <w:rPr>
      <w:rFonts w:ascii="Times New Roman" w:eastAsia="SimSun" w:hAnsi="Times New Roman" w:cs="Times New Roman"/>
      <w:sz w:val="24"/>
      <w:szCs w:val="16"/>
      <w:lang w:val="en-GB" w:eastAsia="zh-CN" w:bidi="he-IL"/>
    </w:rPr>
  </w:style>
  <w:style w:type="paragraph" w:customStyle="1" w:styleId="DefinitionsL7">
    <w:name w:val="Definitions L7"/>
    <w:basedOn w:val="Normal"/>
    <w:rsid w:val="00BE5901"/>
    <w:pPr>
      <w:numPr>
        <w:ilvl w:val="6"/>
        <w:numId w:val="24"/>
      </w:numPr>
      <w:spacing w:after="240" w:line="240" w:lineRule="auto"/>
      <w:jc w:val="both"/>
    </w:pPr>
    <w:rPr>
      <w:rFonts w:ascii="Times New Roman" w:eastAsia="SimSun" w:hAnsi="Times New Roman" w:cs="Times New Roman"/>
      <w:sz w:val="24"/>
      <w:szCs w:val="16"/>
      <w:lang w:val="en-GB" w:eastAsia="zh-CN" w:bidi="he-IL"/>
    </w:rPr>
  </w:style>
  <w:style w:type="paragraph" w:customStyle="1" w:styleId="DefinitionsL6">
    <w:name w:val="Definitions L6"/>
    <w:basedOn w:val="Normal"/>
    <w:rsid w:val="00BE5901"/>
    <w:pPr>
      <w:numPr>
        <w:ilvl w:val="5"/>
        <w:numId w:val="24"/>
      </w:numPr>
      <w:spacing w:after="240" w:line="240" w:lineRule="auto"/>
      <w:jc w:val="both"/>
    </w:pPr>
    <w:rPr>
      <w:rFonts w:ascii="Times New Roman" w:eastAsia="SimSun" w:hAnsi="Times New Roman" w:cs="Times New Roman"/>
      <w:sz w:val="24"/>
      <w:szCs w:val="16"/>
      <w:lang w:val="en-GB" w:eastAsia="zh-CN" w:bidi="he-IL"/>
    </w:rPr>
  </w:style>
  <w:style w:type="paragraph" w:customStyle="1" w:styleId="DefinitionsL5">
    <w:name w:val="Definitions L5"/>
    <w:basedOn w:val="Normal"/>
    <w:next w:val="Normal"/>
    <w:rsid w:val="00BE5901"/>
    <w:pPr>
      <w:numPr>
        <w:ilvl w:val="4"/>
        <w:numId w:val="24"/>
      </w:numPr>
      <w:spacing w:after="240" w:line="240" w:lineRule="auto"/>
      <w:jc w:val="both"/>
      <w:outlineLvl w:val="4"/>
    </w:pPr>
    <w:rPr>
      <w:rFonts w:ascii="Times New Roman" w:eastAsia="SimSun" w:hAnsi="Times New Roman" w:cs="Times New Roman"/>
      <w:sz w:val="24"/>
      <w:szCs w:val="16"/>
      <w:lang w:val="en-GB" w:eastAsia="zh-CN" w:bidi="he-IL"/>
    </w:rPr>
  </w:style>
  <w:style w:type="paragraph" w:customStyle="1" w:styleId="DefinitionsL4">
    <w:name w:val="Definitions L4"/>
    <w:basedOn w:val="Normal"/>
    <w:next w:val="Normal"/>
    <w:rsid w:val="00BE5901"/>
    <w:pPr>
      <w:numPr>
        <w:ilvl w:val="3"/>
        <w:numId w:val="24"/>
      </w:numPr>
      <w:spacing w:after="240" w:line="240" w:lineRule="auto"/>
      <w:jc w:val="both"/>
      <w:outlineLvl w:val="3"/>
    </w:pPr>
    <w:rPr>
      <w:rFonts w:ascii="Times New Roman" w:eastAsia="SimSun" w:hAnsi="Times New Roman" w:cs="Times New Roman"/>
      <w:sz w:val="24"/>
      <w:szCs w:val="16"/>
      <w:lang w:val="en-GB" w:eastAsia="zh-CN" w:bidi="he-IL"/>
    </w:rPr>
  </w:style>
  <w:style w:type="paragraph" w:customStyle="1" w:styleId="DefinitionsL3">
    <w:name w:val="Definitions L3"/>
    <w:basedOn w:val="Normal"/>
    <w:next w:val="BodyText3"/>
    <w:rsid w:val="00BE5901"/>
    <w:pPr>
      <w:numPr>
        <w:ilvl w:val="2"/>
        <w:numId w:val="24"/>
      </w:numPr>
      <w:spacing w:after="240" w:line="240" w:lineRule="auto"/>
      <w:jc w:val="both"/>
      <w:outlineLvl w:val="2"/>
    </w:pPr>
    <w:rPr>
      <w:rFonts w:ascii="Times New Roman" w:eastAsia="SimSun" w:hAnsi="Times New Roman" w:cs="Times New Roman"/>
      <w:sz w:val="24"/>
      <w:szCs w:val="16"/>
      <w:lang w:val="en-GB" w:eastAsia="zh-CN" w:bidi="he-IL"/>
    </w:rPr>
  </w:style>
  <w:style w:type="paragraph" w:customStyle="1" w:styleId="DefinitionsL2">
    <w:name w:val="Definitions L2"/>
    <w:basedOn w:val="Normal"/>
    <w:next w:val="BodyText2"/>
    <w:rsid w:val="00BE5901"/>
    <w:pPr>
      <w:numPr>
        <w:ilvl w:val="1"/>
        <w:numId w:val="24"/>
      </w:numPr>
      <w:spacing w:after="240" w:line="240" w:lineRule="auto"/>
      <w:jc w:val="both"/>
      <w:outlineLvl w:val="1"/>
    </w:pPr>
    <w:rPr>
      <w:rFonts w:ascii="Times New Roman" w:eastAsia="SimSun" w:hAnsi="Times New Roman" w:cs="Times New Roman"/>
      <w:sz w:val="24"/>
      <w:szCs w:val="16"/>
      <w:lang w:val="en-GB" w:eastAsia="zh-CN" w:bidi="he-IL"/>
    </w:rPr>
  </w:style>
  <w:style w:type="paragraph" w:customStyle="1" w:styleId="DefinitionsL1">
    <w:name w:val="Definitions L1"/>
    <w:basedOn w:val="Normal"/>
    <w:next w:val="Normal"/>
    <w:rsid w:val="00BE5901"/>
    <w:pPr>
      <w:numPr>
        <w:numId w:val="24"/>
      </w:numPr>
      <w:spacing w:after="240" w:line="240" w:lineRule="auto"/>
      <w:jc w:val="both"/>
      <w:outlineLvl w:val="0"/>
    </w:pPr>
    <w:rPr>
      <w:rFonts w:ascii="Times New Roman" w:eastAsia="SimSun" w:hAnsi="Times New Roman" w:cs="Times New Roman"/>
      <w:sz w:val="24"/>
      <w:szCs w:val="16"/>
      <w:lang w:val="en-GB" w:eastAsia="zh-CN" w:bidi="he-IL"/>
    </w:rPr>
  </w:style>
  <w:style w:type="paragraph" w:styleId="BodyText3">
    <w:name w:val="Body Text 3"/>
    <w:basedOn w:val="Normal"/>
    <w:link w:val="BodyText3Char"/>
    <w:uiPriority w:val="99"/>
    <w:semiHidden/>
    <w:unhideWhenUsed/>
    <w:rsid w:val="00BE5901"/>
    <w:pPr>
      <w:spacing w:after="120" w:line="240" w:lineRule="auto"/>
      <w:ind w:left="856"/>
      <w:jc w:val="both"/>
    </w:pPr>
    <w:rPr>
      <w:rFonts w:ascii="Arial" w:eastAsia="Calibri" w:hAnsi="Arial" w:cs="Times New Roman"/>
      <w:color w:val="000000"/>
      <w:sz w:val="16"/>
      <w:szCs w:val="16"/>
      <w:lang w:val="en-GB"/>
    </w:rPr>
  </w:style>
  <w:style w:type="character" w:customStyle="1" w:styleId="BodyText3Char">
    <w:name w:val="Body Text 3 Char"/>
    <w:basedOn w:val="DefaultParagraphFont"/>
    <w:link w:val="BodyText3"/>
    <w:uiPriority w:val="99"/>
    <w:semiHidden/>
    <w:rsid w:val="00BE5901"/>
    <w:rPr>
      <w:rFonts w:ascii="Arial" w:eastAsia="Calibri" w:hAnsi="Arial" w:cs="Times New Roman"/>
      <w:color w:val="000000"/>
      <w:sz w:val="16"/>
      <w:szCs w:val="16"/>
      <w:lang w:val="en-GB"/>
    </w:rPr>
  </w:style>
  <w:style w:type="paragraph" w:styleId="BodyText2">
    <w:name w:val="Body Text 2"/>
    <w:basedOn w:val="Normal"/>
    <w:link w:val="BodyText2Char"/>
    <w:uiPriority w:val="99"/>
    <w:semiHidden/>
    <w:unhideWhenUsed/>
    <w:rsid w:val="00BE5901"/>
    <w:pPr>
      <w:spacing w:after="120" w:line="480" w:lineRule="auto"/>
      <w:ind w:left="856"/>
      <w:jc w:val="both"/>
    </w:pPr>
    <w:rPr>
      <w:rFonts w:ascii="Arial" w:eastAsia="Calibri" w:hAnsi="Arial" w:cs="Times New Roman"/>
      <w:color w:val="000000"/>
      <w:sz w:val="20"/>
      <w:szCs w:val="20"/>
      <w:lang w:val="en-GB"/>
    </w:rPr>
  </w:style>
  <w:style w:type="character" w:customStyle="1" w:styleId="BodyText2Char">
    <w:name w:val="Body Text 2 Char"/>
    <w:basedOn w:val="DefaultParagraphFont"/>
    <w:link w:val="BodyText2"/>
    <w:uiPriority w:val="99"/>
    <w:semiHidden/>
    <w:rsid w:val="00BE5901"/>
    <w:rPr>
      <w:rFonts w:ascii="Arial" w:eastAsia="Calibri" w:hAnsi="Arial" w:cs="Times New Roman"/>
      <w:color w:val="000000"/>
      <w:sz w:val="20"/>
      <w:szCs w:val="20"/>
      <w:lang w:val="en-GB"/>
    </w:rPr>
  </w:style>
  <w:style w:type="paragraph" w:customStyle="1" w:styleId="General2L9">
    <w:name w:val="General 2 L9"/>
    <w:basedOn w:val="Normal"/>
    <w:rsid w:val="00BE5901"/>
    <w:pPr>
      <w:numPr>
        <w:ilvl w:val="8"/>
        <w:numId w:val="25"/>
      </w:numPr>
      <w:spacing w:after="240" w:line="240" w:lineRule="auto"/>
      <w:jc w:val="both"/>
    </w:pPr>
    <w:rPr>
      <w:rFonts w:ascii="Times New Roman" w:eastAsia="SimSun" w:hAnsi="Times New Roman" w:cs="Times New Roman"/>
      <w:sz w:val="24"/>
      <w:szCs w:val="16"/>
      <w:lang w:val="en-GB" w:eastAsia="zh-CN" w:bidi="he-IL"/>
    </w:rPr>
  </w:style>
  <w:style w:type="paragraph" w:customStyle="1" w:styleId="General2L8">
    <w:name w:val="General 2 L8"/>
    <w:basedOn w:val="Normal"/>
    <w:rsid w:val="00BE5901"/>
    <w:pPr>
      <w:numPr>
        <w:ilvl w:val="7"/>
        <w:numId w:val="25"/>
      </w:numPr>
      <w:spacing w:after="240" w:line="240" w:lineRule="auto"/>
      <w:jc w:val="both"/>
    </w:pPr>
    <w:rPr>
      <w:rFonts w:ascii="Times New Roman" w:eastAsia="SimSun" w:hAnsi="Times New Roman" w:cs="Times New Roman"/>
      <w:sz w:val="24"/>
      <w:szCs w:val="16"/>
      <w:lang w:val="en-GB" w:eastAsia="zh-CN" w:bidi="he-IL"/>
    </w:rPr>
  </w:style>
  <w:style w:type="paragraph" w:customStyle="1" w:styleId="General2L7">
    <w:name w:val="General 2 L7"/>
    <w:basedOn w:val="Normal"/>
    <w:rsid w:val="00BE5901"/>
    <w:pPr>
      <w:numPr>
        <w:ilvl w:val="6"/>
        <w:numId w:val="25"/>
      </w:numPr>
      <w:spacing w:after="240" w:line="240" w:lineRule="auto"/>
      <w:jc w:val="both"/>
    </w:pPr>
    <w:rPr>
      <w:rFonts w:ascii="Times New Roman" w:eastAsia="SimSun" w:hAnsi="Times New Roman" w:cs="Times New Roman"/>
      <w:sz w:val="24"/>
      <w:szCs w:val="16"/>
      <w:lang w:val="en-GB" w:eastAsia="zh-CN" w:bidi="he-IL"/>
    </w:rPr>
  </w:style>
  <w:style w:type="paragraph" w:customStyle="1" w:styleId="General2L6">
    <w:name w:val="General 2 L6"/>
    <w:basedOn w:val="Normal"/>
    <w:next w:val="Normal"/>
    <w:rsid w:val="00BE5901"/>
    <w:pPr>
      <w:numPr>
        <w:ilvl w:val="5"/>
        <w:numId w:val="25"/>
      </w:numPr>
      <w:spacing w:after="240" w:line="240" w:lineRule="auto"/>
      <w:jc w:val="both"/>
      <w:outlineLvl w:val="5"/>
    </w:pPr>
    <w:rPr>
      <w:rFonts w:ascii="Times New Roman" w:eastAsia="SimSun" w:hAnsi="Times New Roman" w:cs="Times New Roman"/>
      <w:sz w:val="24"/>
      <w:szCs w:val="16"/>
      <w:lang w:val="en-GB" w:eastAsia="zh-CN" w:bidi="he-IL"/>
    </w:rPr>
  </w:style>
  <w:style w:type="paragraph" w:customStyle="1" w:styleId="General2L5">
    <w:name w:val="General 2 L5"/>
    <w:basedOn w:val="Normal"/>
    <w:next w:val="Normal"/>
    <w:rsid w:val="00BE5901"/>
    <w:pPr>
      <w:numPr>
        <w:ilvl w:val="4"/>
        <w:numId w:val="25"/>
      </w:numPr>
      <w:spacing w:after="240" w:line="240" w:lineRule="auto"/>
      <w:jc w:val="both"/>
      <w:outlineLvl w:val="4"/>
    </w:pPr>
    <w:rPr>
      <w:rFonts w:ascii="Times New Roman" w:eastAsia="SimSun" w:hAnsi="Times New Roman" w:cs="Times New Roman"/>
      <w:sz w:val="24"/>
      <w:szCs w:val="16"/>
      <w:lang w:val="en-GB" w:eastAsia="zh-CN" w:bidi="he-IL"/>
    </w:rPr>
  </w:style>
  <w:style w:type="paragraph" w:customStyle="1" w:styleId="General2L4">
    <w:name w:val="General 2 L4"/>
    <w:basedOn w:val="Normal"/>
    <w:next w:val="BodyText3"/>
    <w:rsid w:val="00BE5901"/>
    <w:pPr>
      <w:numPr>
        <w:ilvl w:val="3"/>
        <w:numId w:val="25"/>
      </w:numPr>
      <w:spacing w:after="240" w:line="240" w:lineRule="auto"/>
      <w:jc w:val="both"/>
      <w:outlineLvl w:val="3"/>
    </w:pPr>
    <w:rPr>
      <w:rFonts w:ascii="Times New Roman" w:eastAsia="SimSun" w:hAnsi="Times New Roman" w:cs="Times New Roman"/>
      <w:sz w:val="24"/>
      <w:szCs w:val="16"/>
      <w:lang w:val="en-GB" w:eastAsia="zh-CN" w:bidi="he-IL"/>
    </w:rPr>
  </w:style>
  <w:style w:type="paragraph" w:customStyle="1" w:styleId="General2L3">
    <w:name w:val="General 2 L3"/>
    <w:basedOn w:val="Normal"/>
    <w:next w:val="BodyText2"/>
    <w:rsid w:val="00BE5901"/>
    <w:pPr>
      <w:numPr>
        <w:ilvl w:val="2"/>
        <w:numId w:val="25"/>
      </w:numPr>
      <w:spacing w:after="240" w:line="240" w:lineRule="auto"/>
      <w:jc w:val="both"/>
      <w:outlineLvl w:val="2"/>
    </w:pPr>
    <w:rPr>
      <w:rFonts w:ascii="Times New Roman" w:eastAsia="SimSun" w:hAnsi="Times New Roman" w:cs="Times New Roman"/>
      <w:sz w:val="24"/>
      <w:szCs w:val="16"/>
      <w:lang w:val="en-GB" w:eastAsia="zh-CN" w:bidi="he-IL"/>
    </w:rPr>
  </w:style>
  <w:style w:type="paragraph" w:customStyle="1" w:styleId="General2L2">
    <w:name w:val="General 2 L2"/>
    <w:basedOn w:val="Normal"/>
    <w:next w:val="Normal"/>
    <w:rsid w:val="00BE5901"/>
    <w:pPr>
      <w:keepNext/>
      <w:numPr>
        <w:ilvl w:val="1"/>
        <w:numId w:val="25"/>
      </w:numPr>
      <w:suppressAutoHyphens/>
      <w:spacing w:after="240" w:line="240" w:lineRule="auto"/>
      <w:outlineLvl w:val="1"/>
    </w:pPr>
    <w:rPr>
      <w:rFonts w:ascii="Times New Roman" w:eastAsia="SimSun" w:hAnsi="Times New Roman" w:cs="Times New Roman"/>
      <w:b/>
      <w:sz w:val="24"/>
      <w:szCs w:val="16"/>
      <w:lang w:val="en-GB" w:eastAsia="zh-CN" w:bidi="he-IL"/>
    </w:rPr>
  </w:style>
  <w:style w:type="paragraph" w:customStyle="1" w:styleId="General2L1">
    <w:name w:val="General 2 L1"/>
    <w:basedOn w:val="Normal"/>
    <w:next w:val="Normal"/>
    <w:rsid w:val="00BE5901"/>
    <w:pPr>
      <w:keepNext/>
      <w:numPr>
        <w:numId w:val="25"/>
      </w:numPr>
      <w:suppressAutoHyphens/>
      <w:spacing w:after="240" w:line="240" w:lineRule="auto"/>
      <w:outlineLvl w:val="0"/>
    </w:pPr>
    <w:rPr>
      <w:rFonts w:ascii="Times New Roman" w:eastAsia="SimSun" w:hAnsi="Times New Roman" w:cs="Times New Roman"/>
      <w:b/>
      <w:caps/>
      <w:sz w:val="24"/>
      <w:szCs w:val="16"/>
      <w:lang w:val="en-GB" w:eastAsia="zh-CN" w:bidi="he-IL"/>
    </w:rPr>
  </w:style>
  <w:style w:type="character" w:customStyle="1" w:styleId="NoIndentEIBChar">
    <w:name w:val="No Indent EIB Char"/>
    <w:link w:val="NoIndentEIB"/>
    <w:locked/>
    <w:rsid w:val="00BE5901"/>
    <w:rPr>
      <w:rFonts w:ascii="Arial" w:eastAsia="Calibri" w:hAnsi="Arial" w:cs="Arial"/>
      <w:color w:val="000000"/>
      <w:sz w:val="20"/>
      <w:szCs w:val="20"/>
      <w:lang w:val="en-GB" w:eastAsia="en-GB"/>
    </w:rPr>
  </w:style>
  <w:style w:type="paragraph" w:customStyle="1" w:styleId="Standard">
    <w:name w:val="Standard"/>
    <w:rsid w:val="00BE5901"/>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GB" w:eastAsia="en-GB"/>
    </w:rPr>
  </w:style>
  <w:style w:type="character" w:customStyle="1" w:styleId="DeltaViewMoveDestination">
    <w:name w:val="DeltaView Move Destination"/>
    <w:uiPriority w:val="99"/>
    <w:rsid w:val="00BE5901"/>
    <w:rPr>
      <w:color w:val="00C000"/>
      <w:u w:val="double"/>
    </w:rPr>
  </w:style>
  <w:style w:type="character" w:customStyle="1" w:styleId="UnresolvedMention2">
    <w:name w:val="Unresolved Mention2"/>
    <w:basedOn w:val="DefaultParagraphFont"/>
    <w:uiPriority w:val="99"/>
    <w:semiHidden/>
    <w:unhideWhenUsed/>
    <w:rsid w:val="00BE5901"/>
    <w:rPr>
      <w:color w:val="605E5C"/>
      <w:shd w:val="clear" w:color="auto" w:fill="E1DFDD"/>
    </w:rPr>
  </w:style>
  <w:style w:type="character" w:customStyle="1" w:styleId="tCharChar">
    <w:name w:val="t Char Char"/>
    <w:rsid w:val="00BE5901"/>
    <w:rPr>
      <w:rFonts w:eastAsia="Times New Roman"/>
      <w:lang w:val="fr-FR" w:eastAsia="en-US"/>
    </w:rPr>
  </w:style>
  <w:style w:type="character" w:customStyle="1" w:styleId="cf01">
    <w:name w:val="cf01"/>
    <w:basedOn w:val="DefaultParagraphFont"/>
    <w:rsid w:val="00BE5901"/>
    <w:rPr>
      <w:rFonts w:ascii="Segoe UI" w:hAnsi="Segoe UI" w:cs="Segoe UI" w:hint="default"/>
      <w:sz w:val="18"/>
      <w:szCs w:val="18"/>
    </w:rPr>
  </w:style>
  <w:style w:type="paragraph" w:customStyle="1" w:styleId="ftrefChar1">
    <w:name w:val="ftref Char1"/>
    <w:aliases w:val="ftref Знак Char,ftref Char Знак Char,ftref Char Car Char Car Char Car Car Char Car Car Char Знак Char,BVI fnr Char Car Char Car Char Car Car Char Car Car Car Car Car Car Car Car Car Char Знак Знак Char Cha"/>
    <w:basedOn w:val="Normal"/>
    <w:link w:val="FootnoteReference"/>
    <w:rsid w:val="00BE5901"/>
    <w:pPr>
      <w:spacing w:after="160" w:line="240" w:lineRule="exact"/>
    </w:pPr>
    <w:rPr>
      <w:vertAlign w:val="superscript"/>
    </w:rPr>
  </w:style>
  <w:style w:type="table" w:customStyle="1" w:styleId="TableGrid31">
    <w:name w:val="Table Grid31"/>
    <w:basedOn w:val="TableNormal"/>
    <w:next w:val="TableGrid"/>
    <w:uiPriority w:val="59"/>
    <w:rsid w:val="00BE5901"/>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chedulesLists11">
    <w:name w:val="Schedules Lists11"/>
    <w:uiPriority w:val="99"/>
    <w:rsid w:val="00BE5901"/>
  </w:style>
  <w:style w:type="table" w:customStyle="1" w:styleId="TableGrid11">
    <w:name w:val="Table Grid11"/>
    <w:basedOn w:val="TableNormal"/>
    <w:next w:val="TableGrid"/>
    <w:rsid w:val="00BE5901"/>
    <w:pPr>
      <w:spacing w:after="0" w:line="240" w:lineRule="auto"/>
      <w:jc w:val="both"/>
    </w:pPr>
    <w:rPr>
      <w:rFonts w:ascii="Arial" w:eastAsia="Calibri" w:hAnsi="Arial" w:cs="Arial"/>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sEIB10">
    <w:name w:val="Lists E.I.B.1"/>
    <w:rsid w:val="00BE5901"/>
  </w:style>
  <w:style w:type="table" w:customStyle="1" w:styleId="TableGrid4">
    <w:name w:val="Table Grid4"/>
    <w:basedOn w:val="TableNormal"/>
    <w:next w:val="TableGrid"/>
    <w:uiPriority w:val="59"/>
    <w:rsid w:val="00BE590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E5901"/>
    <w:pPr>
      <w:spacing w:after="0" w:line="240" w:lineRule="auto"/>
      <w:ind w:left="856"/>
      <w:jc w:val="both"/>
    </w:pPr>
    <w:rPr>
      <w:rFonts w:ascii="Consolas" w:eastAsia="Calibri" w:hAnsi="Consolas" w:cs="Times New Roman"/>
      <w:color w:val="000000"/>
      <w:sz w:val="20"/>
      <w:szCs w:val="20"/>
      <w:lang w:val="en-GB"/>
    </w:rPr>
  </w:style>
  <w:style w:type="character" w:customStyle="1" w:styleId="HTMLPreformattedChar">
    <w:name w:val="HTML Preformatted Char"/>
    <w:basedOn w:val="DefaultParagraphFont"/>
    <w:link w:val="HTMLPreformatted"/>
    <w:uiPriority w:val="99"/>
    <w:rsid w:val="00BE5901"/>
    <w:rPr>
      <w:rFonts w:ascii="Consolas" w:eastAsia="Calibri" w:hAnsi="Consolas" w:cs="Times New Roman"/>
      <w:color w:val="000000"/>
      <w:sz w:val="20"/>
      <w:szCs w:val="20"/>
      <w:lang w:val="en-GB"/>
    </w:rPr>
  </w:style>
  <w:style w:type="character" w:styleId="Strong">
    <w:name w:val="Strong"/>
    <w:basedOn w:val="DefaultParagraphFont"/>
    <w:uiPriority w:val="22"/>
    <w:qFormat/>
    <w:rsid w:val="00A1722A"/>
    <w:rPr>
      <w:b/>
      <w:bCs/>
    </w:rPr>
  </w:style>
  <w:style w:type="paragraph" w:styleId="NoSpacing">
    <w:name w:val="No Spacing"/>
    <w:uiPriority w:val="1"/>
    <w:qFormat/>
    <w:rsid w:val="00B67041"/>
    <w:pPr>
      <w:spacing w:after="0" w:line="240" w:lineRule="auto"/>
    </w:pPr>
  </w:style>
  <w:style w:type="table" w:customStyle="1" w:styleId="TableGrid5">
    <w:name w:val="Table Grid5"/>
    <w:basedOn w:val="TableNormal"/>
    <w:next w:val="TableGrid"/>
    <w:rsid w:val="00C21B5C"/>
    <w:pPr>
      <w:spacing w:after="0" w:line="240" w:lineRule="auto"/>
    </w:pPr>
    <w:rPr>
      <w:rFonts w:ascii="Calibri" w:eastAsia="Calibri" w:hAnsi="Calibri" w:cs="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E2C47"/>
    <w:pPr>
      <w:spacing w:after="0" w:line="240" w:lineRule="auto"/>
    </w:pPr>
    <w:rPr>
      <w:rFonts w:ascii="Arial" w:eastAsia="Calibri" w:hAnsi="Arial"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202FF6"/>
    <w:pPr>
      <w:spacing w:after="0" w:line="240" w:lineRule="auto"/>
    </w:pPr>
    <w:rPr>
      <w:rFonts w:ascii="Arial" w:eastAsia="Calibri" w:hAnsi="Arial"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7099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70995"/>
    <w:rPr>
      <w:i/>
      <w:iCs/>
      <w:color w:val="5B9BD5" w:themeColor="accent1"/>
    </w:rPr>
  </w:style>
  <w:style w:type="table" w:customStyle="1" w:styleId="TableGrid8">
    <w:name w:val="Table Grid8"/>
    <w:basedOn w:val="TableNormal"/>
    <w:next w:val="TableGrid"/>
    <w:rsid w:val="004708CE"/>
    <w:pPr>
      <w:spacing w:after="0" w:line="240" w:lineRule="auto"/>
    </w:pPr>
    <w:rPr>
      <w:rFonts w:ascii="Arial" w:eastAsia="Calibri" w:hAnsi="Arial"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eib.org/about/compliance/tax-good-governance/index.htm?f=search&amp;media=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F8D20-80F8-4FE8-92D5-684C31077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85</Pages>
  <Words>25697</Words>
  <Characters>146479</Characters>
  <Application>Microsoft Office Word</Application>
  <DocSecurity>0</DocSecurity>
  <Lines>1220</Lines>
  <Paragraphs>343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 Dragulj</dc:creator>
  <cp:keywords/>
  <dc:description/>
  <cp:lastModifiedBy>Andjelka Opacic</cp:lastModifiedBy>
  <cp:revision>152</cp:revision>
  <cp:lastPrinted>2026-02-25T08:54:00Z</cp:lastPrinted>
  <dcterms:created xsi:type="dcterms:W3CDTF">2026-02-24T13:50:00Z</dcterms:created>
  <dcterms:modified xsi:type="dcterms:W3CDTF">2026-02-27T06:55:00Z</dcterms:modified>
</cp:coreProperties>
</file>